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D7" w:rsidRDefault="000B2813">
      <w:pPr>
        <w:pStyle w:val="BodyText"/>
        <w:rPr>
          <w:rFonts w:ascii="Times New Roman"/>
          <w:sz w:val="20"/>
        </w:rPr>
      </w:pPr>
      <w:r w:rsidRPr="000B2813">
        <w:pict>
          <v:group id="_x0000_s1136" style="position:absolute;margin-left:2.9pt;margin-top:0;width:607.8pt;height:11in;z-index:-255822848;mso-position-horizontal-relative:page;mso-position-vertical-relative:page" coordorigin="58" coordsize="12156,15840">
            <v:line id="_x0000_s1141" style="position:absolute" from="1412,14741" to="7540,14741" strokecolor="#d9d9d9"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7344;width:218;height:15840">
              <v:imagedata r:id="rId7" o:title=""/>
            </v:shape>
            <v:rect id="_x0000_s1139" style="position:absolute;left:7540;width:4673;height:15840" fillcolor="#a9d18e" stroked="f"/>
            <v:shape id="_x0000_s1138" type="#_x0000_t75" style="position:absolute;left:2334;top:5849;width:9290;height:4365">
              <v:imagedata r:id="rId8" o:title=""/>
            </v:shape>
            <v:shape id="_x0000_s1137" type="#_x0000_t75" style="position:absolute;left:57;top:4017;width:10869;height:1749">
              <v:imagedata r:id="rId9" o:title=""/>
            </v:shape>
            <w10:wrap anchorx="page" anchory="page"/>
          </v:group>
        </w:pict>
      </w:r>
    </w:p>
    <w:p w:rsidR="00180CD7" w:rsidRDefault="00180CD7">
      <w:pPr>
        <w:pStyle w:val="BodyText"/>
        <w:rPr>
          <w:rFonts w:ascii="Times New Roman"/>
          <w:sz w:val="20"/>
        </w:rPr>
      </w:pPr>
    </w:p>
    <w:p w:rsidR="00180CD7" w:rsidRDefault="00180CD7">
      <w:pPr>
        <w:pStyle w:val="BodyText"/>
        <w:rPr>
          <w:rFonts w:ascii="Times New Roman"/>
          <w:sz w:val="20"/>
        </w:rPr>
      </w:pPr>
    </w:p>
    <w:p w:rsidR="00180CD7" w:rsidRDefault="00180CD7">
      <w:pPr>
        <w:pStyle w:val="BodyText"/>
        <w:spacing w:before="3"/>
        <w:rPr>
          <w:rFonts w:ascii="Times New Roman"/>
          <w:sz w:val="16"/>
        </w:rPr>
      </w:pPr>
    </w:p>
    <w:p w:rsidR="00180CD7" w:rsidRDefault="00900825">
      <w:pPr>
        <w:spacing w:line="1079" w:lineRule="exact"/>
        <w:ind w:right="1051"/>
        <w:jc w:val="right"/>
        <w:rPr>
          <w:sz w:val="96"/>
        </w:rPr>
      </w:pPr>
      <w:r>
        <w:rPr>
          <w:color w:val="1F3863"/>
          <w:sz w:val="96"/>
        </w:rPr>
        <w:t>2020</w:t>
      </w:r>
    </w:p>
    <w:p w:rsidR="00180CD7" w:rsidRDefault="00180CD7">
      <w:pPr>
        <w:pStyle w:val="BodyText"/>
        <w:rPr>
          <w:sz w:val="20"/>
        </w:rPr>
      </w:pPr>
    </w:p>
    <w:p w:rsidR="00180CD7" w:rsidRDefault="00180CD7">
      <w:pPr>
        <w:pStyle w:val="BodyText"/>
        <w:rPr>
          <w:sz w:val="20"/>
        </w:rPr>
      </w:pPr>
    </w:p>
    <w:p w:rsidR="00180CD7" w:rsidRDefault="00180CD7">
      <w:pPr>
        <w:pStyle w:val="BodyText"/>
        <w:spacing w:before="3"/>
        <w:rPr>
          <w:sz w:val="19"/>
        </w:rPr>
      </w:pPr>
    </w:p>
    <w:p w:rsidR="00180CD7" w:rsidRDefault="00900825">
      <w:pPr>
        <w:pStyle w:val="Heading1"/>
        <w:spacing w:line="672" w:lineRule="exact"/>
        <w:ind w:right="459"/>
      </w:pPr>
      <w:r>
        <w:rPr>
          <w:color w:val="FFFFFF"/>
        </w:rPr>
        <w:t xml:space="preserve">Labor Markets </w:t>
      </w:r>
      <w:r>
        <w:rPr>
          <w:color w:val="FFFFFF"/>
          <w:spacing w:val="-3"/>
        </w:rPr>
        <w:t xml:space="preserve">in </w:t>
      </w:r>
      <w:r>
        <w:rPr>
          <w:color w:val="FFFFFF"/>
        </w:rPr>
        <w:t>New Mexico’s Career</w:t>
      </w:r>
      <w:r>
        <w:rPr>
          <w:color w:val="FFFFFF"/>
          <w:spacing w:val="-2"/>
        </w:rPr>
        <w:t xml:space="preserve"> </w:t>
      </w:r>
      <w:r>
        <w:rPr>
          <w:color w:val="FFFFFF"/>
        </w:rPr>
        <w:t>and</w:t>
      </w:r>
    </w:p>
    <w:p w:rsidR="00180CD7" w:rsidRDefault="00900825">
      <w:pPr>
        <w:spacing w:before="3"/>
        <w:ind w:right="453"/>
        <w:jc w:val="right"/>
        <w:rPr>
          <w:sz w:val="56"/>
        </w:rPr>
      </w:pPr>
      <w:r>
        <w:rPr>
          <w:color w:val="FFFFFF"/>
          <w:sz w:val="56"/>
        </w:rPr>
        <w:t>Technical Education Region</w:t>
      </w:r>
      <w:r>
        <w:rPr>
          <w:color w:val="FFFFFF"/>
          <w:spacing w:val="-5"/>
          <w:sz w:val="56"/>
        </w:rPr>
        <w:t xml:space="preserve"> </w:t>
      </w:r>
      <w:r>
        <w:rPr>
          <w:color w:val="FFFFFF"/>
          <w:sz w:val="56"/>
        </w:rPr>
        <w:t>B</w:t>
      </w: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0B2813">
      <w:pPr>
        <w:pStyle w:val="Heading2"/>
        <w:spacing w:before="201" w:line="362" w:lineRule="auto"/>
        <w:ind w:left="7343"/>
      </w:pPr>
      <w:r>
        <w:pict>
          <v:shapetype id="_x0000_t202" coordsize="21600,21600" o:spt="202" path="m,l,21600r21600,l21600,xe">
            <v:stroke joinstyle="miter"/>
            <v:path gradientshapeok="t" o:connecttype="rect"/>
          </v:shapetype>
          <v:shape id="_x0000_s1135" type="#_x0000_t202" style="position:absolute;left:0;text-align:left;margin-left:491pt;margin-top:97.4pt;width:46.3pt;height:11.05pt;z-index:-255823872;mso-position-horizontal-relative:page" filled="f" stroked="f">
            <v:textbox inset="0,0,0,0">
              <w:txbxContent>
                <w:p w:rsidR="00180CD7" w:rsidRDefault="00900825">
                  <w:pPr>
                    <w:pStyle w:val="BodyText"/>
                    <w:spacing w:line="221" w:lineRule="exact"/>
                  </w:pPr>
                  <w:r>
                    <w:t xml:space="preserve">0 | </w:t>
                  </w:r>
                  <w:r>
                    <w:rPr>
                      <w:color w:val="7E7E7E"/>
                    </w:rPr>
                    <w:t>P a g e</w:t>
                  </w:r>
                </w:p>
              </w:txbxContent>
            </v:textbox>
            <w10:wrap anchorx="page"/>
          </v:shape>
        </w:pict>
      </w:r>
      <w:r w:rsidR="00900825">
        <w:rPr>
          <w:color w:val="1F3863"/>
        </w:rPr>
        <w:t>Trevor Stokes NS4ED 1/1/2020</w:t>
      </w:r>
    </w:p>
    <w:p w:rsidR="00180CD7" w:rsidRDefault="00180CD7">
      <w:pPr>
        <w:spacing w:line="362" w:lineRule="auto"/>
        <w:sectPr w:rsidR="00180CD7">
          <w:type w:val="continuous"/>
          <w:pgSz w:w="12240" w:h="15840"/>
          <w:pgMar w:top="1500" w:right="1300" w:bottom="280" w:left="580" w:header="720" w:footer="720" w:gutter="0"/>
          <w:cols w:space="720"/>
        </w:sectPr>
      </w:pPr>
    </w:p>
    <w:p w:rsidR="00180CD7" w:rsidRDefault="000B2813">
      <w:pPr>
        <w:spacing w:line="644" w:lineRule="exact"/>
        <w:ind w:left="2149" w:right="1412"/>
        <w:jc w:val="center"/>
        <w:rPr>
          <w:rFonts w:ascii="Calibri Light"/>
          <w:sz w:val="56"/>
        </w:rPr>
      </w:pPr>
      <w:r w:rsidRPr="000B2813">
        <w:lastRenderedPageBreak/>
        <w:pict>
          <v:line id="_x0000_s1134" style="position:absolute;left:0;text-align:left;z-index:251664384;mso-position-horizontal-relative:page" from="70.6pt,54.95pt" to="541.65pt,54.95pt" strokeweight=".48pt">
            <w10:wrap anchorx="page"/>
          </v:line>
        </w:pict>
      </w:r>
      <w:r w:rsidR="00900825">
        <w:rPr>
          <w:rFonts w:ascii="Calibri Light"/>
          <w:color w:val="1F3863"/>
          <w:sz w:val="56"/>
        </w:rPr>
        <w:t>Region B</w:t>
      </w:r>
    </w:p>
    <w:p w:rsidR="00180CD7" w:rsidRDefault="00180CD7">
      <w:pPr>
        <w:pStyle w:val="BodyText"/>
        <w:rPr>
          <w:rFonts w:ascii="Calibri Light"/>
          <w:sz w:val="20"/>
        </w:rPr>
      </w:pPr>
    </w:p>
    <w:p w:rsidR="00180CD7" w:rsidRDefault="000B2813">
      <w:pPr>
        <w:pStyle w:val="BodyText"/>
        <w:spacing w:before="8"/>
        <w:rPr>
          <w:rFonts w:ascii="Calibri Light"/>
          <w:sz w:val="15"/>
        </w:rPr>
      </w:pPr>
      <w:r w:rsidRPr="000B2813">
        <w:pict>
          <v:shape id="_x0000_s1133" type="#_x0000_t202" style="position:absolute;margin-left:70.6pt;margin-top:10.8pt;width:471.1pt;height:20.65pt;z-index:-251656192;mso-wrap-distance-left:0;mso-wrap-distance-right:0;mso-position-horizontal-relative:page" fillcolor="#f1f1f1" stroked="f">
            <v:textbox inset="0,0,0,0">
              <w:txbxContent>
                <w:p w:rsidR="00180CD7" w:rsidRDefault="00900825">
                  <w:pPr>
                    <w:spacing w:before="21"/>
                    <w:ind w:left="28"/>
                    <w:rPr>
                      <w:b/>
                      <w:sz w:val="28"/>
                    </w:rPr>
                  </w:pPr>
                  <w:r>
                    <w:rPr>
                      <w:b/>
                      <w:color w:val="1F3863"/>
                      <w:sz w:val="28"/>
                    </w:rPr>
                    <w:t>Introduction</w:t>
                  </w:r>
                </w:p>
              </w:txbxContent>
            </v:textbox>
            <w10:wrap type="topAndBottom" anchorx="page"/>
          </v:shape>
        </w:pict>
      </w:r>
    </w:p>
    <w:p w:rsidR="00180CD7" w:rsidRDefault="00180CD7">
      <w:pPr>
        <w:pStyle w:val="BodyText"/>
        <w:rPr>
          <w:rFonts w:ascii="Calibri Light"/>
          <w:sz w:val="8"/>
        </w:rPr>
      </w:pPr>
    </w:p>
    <w:p w:rsidR="00180CD7" w:rsidRDefault="000B2813">
      <w:pPr>
        <w:pStyle w:val="BodyText"/>
        <w:spacing w:before="57" w:line="259" w:lineRule="auto"/>
        <w:ind w:left="860" w:right="209"/>
      </w:pPr>
      <w:r>
        <w:pict>
          <v:line id="_x0000_s1132" style="position:absolute;left:0;text-align:left;z-index:251665408;mso-position-horizontal-relative:page" from="70.6pt,-5.4pt" to="541.65pt,-5.4pt" strokeweight=".48pt">
            <w10:wrap anchorx="page"/>
          </v:line>
        </w:pict>
      </w:r>
      <w:r w:rsidR="00900825">
        <w:rPr>
          <w:color w:val="1F3863"/>
        </w:rPr>
        <w:t>Career Technical Education (CTE) provides students of all ages with the academic and technical skills necessary to succeed in future careers and to become lifelong learners. In total, about 12.5 million high school and college students are enrolled in CTE across the nation. Funded by the Carl D. Perkins Career and Technical Education Act (Perkins), CTE prepares these learners for the world of work by introducing them to workplace competencies, and makes academic content accessible to students by providing hands-on experiences in various industry sectors.</w:t>
      </w:r>
      <w:r w:rsidR="00900825">
        <w:rPr>
          <w:color w:val="1F3863"/>
          <w:vertAlign w:val="superscript"/>
        </w:rPr>
        <w:t>1</w:t>
      </w:r>
    </w:p>
    <w:p w:rsidR="00180CD7" w:rsidRDefault="00900825">
      <w:pPr>
        <w:pStyle w:val="BodyText"/>
        <w:spacing w:before="157" w:line="259" w:lineRule="auto"/>
        <w:ind w:left="860" w:right="149"/>
      </w:pPr>
      <w:r>
        <w:rPr>
          <w:color w:val="1F3863"/>
        </w:rPr>
        <w:t>More than 62,000 New Mexico students are enrolled in CTE programs, and 17,000+ are “concentrators,” who take two or more CTE courses. Concentrators graduate high school at a rate more than 23 percentage points higher than the general student body. More than half of the state’s community college students are enrolled in CTE programs, with more than 33,000 concentrating in CTE fields.</w:t>
      </w:r>
    </w:p>
    <w:p w:rsidR="00180CD7" w:rsidRDefault="000B2813">
      <w:pPr>
        <w:pStyle w:val="BodyText"/>
        <w:spacing w:before="159" w:line="259" w:lineRule="auto"/>
        <w:ind w:left="860" w:right="295"/>
      </w:pPr>
      <w:r>
        <w:pict>
          <v:line id="_x0000_s1131" style="position:absolute;left:0;text-align:left;z-index:251666432;mso-position-horizontal-relative:page" from="70.6pt,88.5pt" to="541.65pt,88.5pt" strokeweight=".48pt">
            <w10:wrap anchorx="page"/>
          </v:line>
        </w:pict>
      </w:r>
      <w:r w:rsidR="00900825">
        <w:rPr>
          <w:color w:val="1F3863"/>
        </w:rPr>
        <w:t>Federal legislation requires a Comprehensive Local Needs Assessment for proposed CTE programs, and the New Mexico Public Education Department commissioned this initiative to provide parameters and guidance to CTE program applicants. Our intention is to provide intelligence on regional labor markets and economic trends to inform CTE strategies that make high-quality career opportunities more available to the students we serve.</w:t>
      </w:r>
    </w:p>
    <w:p w:rsidR="00180CD7" w:rsidRDefault="000B2813">
      <w:pPr>
        <w:pStyle w:val="BodyText"/>
        <w:spacing w:before="8"/>
        <w:rPr>
          <w:sz w:val="11"/>
        </w:rPr>
      </w:pPr>
      <w:r w:rsidRPr="000B2813">
        <w:pict>
          <v:shape id="_x0000_s1130" type="#_x0000_t202" style="position:absolute;margin-left:70.6pt;margin-top:8.35pt;width:471.1pt;height:20.7pt;z-index:-251655168;mso-wrap-distance-left:0;mso-wrap-distance-right:0;mso-position-horizontal-relative:page" fillcolor="#f1f1f1" stroked="f">
            <v:textbox inset="0,0,0,0">
              <w:txbxContent>
                <w:p w:rsidR="00180CD7" w:rsidRDefault="00900825">
                  <w:pPr>
                    <w:spacing w:before="21"/>
                    <w:ind w:left="28"/>
                    <w:rPr>
                      <w:b/>
                      <w:sz w:val="28"/>
                    </w:rPr>
                  </w:pPr>
                  <w:r>
                    <w:rPr>
                      <w:b/>
                      <w:color w:val="1F3863"/>
                      <w:sz w:val="28"/>
                    </w:rPr>
                    <w:t>The Region</w:t>
                  </w:r>
                </w:p>
              </w:txbxContent>
            </v:textbox>
            <w10:wrap type="topAndBottom" anchorx="page"/>
          </v:shape>
        </w:pict>
      </w:r>
    </w:p>
    <w:p w:rsidR="00180CD7" w:rsidRDefault="00180CD7">
      <w:pPr>
        <w:pStyle w:val="BodyText"/>
        <w:rPr>
          <w:sz w:val="8"/>
        </w:rPr>
      </w:pPr>
    </w:p>
    <w:p w:rsidR="00180CD7" w:rsidRDefault="000B2813">
      <w:pPr>
        <w:pStyle w:val="BodyText"/>
        <w:spacing w:before="57"/>
        <w:ind w:left="860"/>
      </w:pPr>
      <w:r>
        <w:pict>
          <v:line id="_x0000_s1129" style="position:absolute;left:0;text-align:left;z-index:251667456;mso-position-horizontal-relative:page" from="70.6pt,-5.4pt" to="541.65pt,-5.4pt" strokeweight=".48pt">
            <w10:wrap anchorx="page"/>
          </v:line>
        </w:pict>
      </w:r>
      <w:r w:rsidR="00900825">
        <w:rPr>
          <w:color w:val="1F3863"/>
        </w:rPr>
        <w:t>Region B comprises a number of school districts and charter schools:</w:t>
      </w:r>
    </w:p>
    <w:p w:rsidR="00180CD7" w:rsidRDefault="00180CD7">
      <w:pPr>
        <w:sectPr w:rsidR="00180CD7">
          <w:footerReference w:type="default" r:id="rId10"/>
          <w:pgSz w:w="12240" w:h="15840"/>
          <w:pgMar w:top="1480" w:right="1300" w:bottom="1020" w:left="580" w:header="0" w:footer="830" w:gutter="0"/>
          <w:pgNumType w:start="1"/>
          <w:cols w:space="720"/>
        </w:sectPr>
      </w:pPr>
    </w:p>
    <w:p w:rsidR="00180CD7" w:rsidRDefault="00900825">
      <w:pPr>
        <w:pStyle w:val="ListParagraph"/>
        <w:numPr>
          <w:ilvl w:val="0"/>
          <w:numId w:val="6"/>
        </w:numPr>
        <w:tabs>
          <w:tab w:val="left" w:pos="1490"/>
        </w:tabs>
        <w:spacing w:before="27"/>
      </w:pPr>
      <w:r>
        <w:rPr>
          <w:color w:val="1F3863"/>
        </w:rPr>
        <w:t>Chama</w:t>
      </w:r>
      <w:r>
        <w:rPr>
          <w:color w:val="1F3863"/>
          <w:spacing w:val="-3"/>
        </w:rPr>
        <w:t xml:space="preserve"> </w:t>
      </w:r>
      <w:r>
        <w:rPr>
          <w:color w:val="1F3863"/>
        </w:rPr>
        <w:t>Valley</w:t>
      </w:r>
    </w:p>
    <w:p w:rsidR="00180CD7" w:rsidRDefault="00900825">
      <w:pPr>
        <w:pStyle w:val="ListParagraph"/>
        <w:numPr>
          <w:ilvl w:val="0"/>
          <w:numId w:val="6"/>
        </w:numPr>
        <w:tabs>
          <w:tab w:val="left" w:pos="1490"/>
        </w:tabs>
        <w:spacing w:before="17"/>
      </w:pPr>
      <w:r>
        <w:rPr>
          <w:color w:val="1F3863"/>
        </w:rPr>
        <w:t>Cuba</w:t>
      </w:r>
      <w:r>
        <w:rPr>
          <w:color w:val="1F3863"/>
          <w:spacing w:val="-2"/>
        </w:rPr>
        <w:t xml:space="preserve"> </w:t>
      </w:r>
      <w:r>
        <w:rPr>
          <w:color w:val="1F3863"/>
        </w:rPr>
        <w:t>Independent</w:t>
      </w:r>
    </w:p>
    <w:p w:rsidR="00180CD7" w:rsidRDefault="00900825">
      <w:pPr>
        <w:pStyle w:val="ListParagraph"/>
        <w:numPr>
          <w:ilvl w:val="0"/>
          <w:numId w:val="6"/>
        </w:numPr>
        <w:tabs>
          <w:tab w:val="left" w:pos="1490"/>
        </w:tabs>
        <w:spacing w:before="22"/>
      </w:pPr>
      <w:r>
        <w:rPr>
          <w:color w:val="1F3863"/>
        </w:rPr>
        <w:t>Dulce</w:t>
      </w:r>
      <w:r>
        <w:rPr>
          <w:color w:val="1F3863"/>
          <w:spacing w:val="-4"/>
        </w:rPr>
        <w:t xml:space="preserve"> </w:t>
      </w:r>
      <w:r>
        <w:rPr>
          <w:color w:val="1F3863"/>
        </w:rPr>
        <w:t>Independent</w:t>
      </w:r>
    </w:p>
    <w:p w:rsidR="00180CD7" w:rsidRDefault="00900825">
      <w:pPr>
        <w:pStyle w:val="ListParagraph"/>
        <w:numPr>
          <w:ilvl w:val="0"/>
          <w:numId w:val="6"/>
        </w:numPr>
        <w:tabs>
          <w:tab w:val="left" w:pos="1490"/>
        </w:tabs>
        <w:spacing w:before="23"/>
      </w:pPr>
      <w:r>
        <w:rPr>
          <w:color w:val="1F3863"/>
        </w:rPr>
        <w:t>Española</w:t>
      </w:r>
    </w:p>
    <w:p w:rsidR="00180CD7" w:rsidRDefault="00900825">
      <w:pPr>
        <w:pStyle w:val="ListParagraph"/>
        <w:numPr>
          <w:ilvl w:val="0"/>
          <w:numId w:val="6"/>
        </w:numPr>
        <w:tabs>
          <w:tab w:val="left" w:pos="1490"/>
        </w:tabs>
        <w:spacing w:before="22"/>
      </w:pPr>
      <w:r>
        <w:rPr>
          <w:color w:val="1F3863"/>
        </w:rPr>
        <w:t>Jemez</w:t>
      </w:r>
      <w:r>
        <w:rPr>
          <w:color w:val="1F3863"/>
          <w:spacing w:val="-2"/>
        </w:rPr>
        <w:t xml:space="preserve"> </w:t>
      </w:r>
      <w:r>
        <w:rPr>
          <w:color w:val="1F3863"/>
        </w:rPr>
        <w:t>Mountain</w:t>
      </w:r>
    </w:p>
    <w:p w:rsidR="00180CD7" w:rsidRDefault="00900825">
      <w:pPr>
        <w:pStyle w:val="ListParagraph"/>
        <w:numPr>
          <w:ilvl w:val="0"/>
          <w:numId w:val="6"/>
        </w:numPr>
        <w:tabs>
          <w:tab w:val="left" w:pos="1490"/>
        </w:tabs>
        <w:spacing w:before="22"/>
      </w:pPr>
      <w:r>
        <w:rPr>
          <w:color w:val="1F3863"/>
        </w:rPr>
        <w:t>Jemez</w:t>
      </w:r>
      <w:r>
        <w:rPr>
          <w:color w:val="1F3863"/>
          <w:spacing w:val="-2"/>
        </w:rPr>
        <w:t xml:space="preserve"> </w:t>
      </w:r>
      <w:r>
        <w:rPr>
          <w:color w:val="1F3863"/>
        </w:rPr>
        <w:t>Valley</w:t>
      </w:r>
    </w:p>
    <w:p w:rsidR="00180CD7" w:rsidRDefault="00900825">
      <w:pPr>
        <w:pStyle w:val="ListParagraph"/>
        <w:numPr>
          <w:ilvl w:val="0"/>
          <w:numId w:val="6"/>
        </w:numPr>
        <w:tabs>
          <w:tab w:val="left" w:pos="1491"/>
        </w:tabs>
        <w:spacing w:before="27"/>
        <w:ind w:left="1490" w:hanging="179"/>
      </w:pPr>
      <w:r>
        <w:rPr>
          <w:color w:val="1F3863"/>
          <w:spacing w:val="-2"/>
        </w:rPr>
        <w:br w:type="column"/>
      </w:r>
      <w:r>
        <w:rPr>
          <w:color w:val="1F3863"/>
        </w:rPr>
        <w:t>Los</w:t>
      </w:r>
      <w:r>
        <w:rPr>
          <w:color w:val="1F3863"/>
          <w:spacing w:val="-3"/>
        </w:rPr>
        <w:t xml:space="preserve"> </w:t>
      </w:r>
      <w:r>
        <w:rPr>
          <w:color w:val="1F3863"/>
        </w:rPr>
        <w:t>Alamos</w:t>
      </w:r>
    </w:p>
    <w:p w:rsidR="00180CD7" w:rsidRDefault="00900825">
      <w:pPr>
        <w:pStyle w:val="ListParagraph"/>
        <w:numPr>
          <w:ilvl w:val="0"/>
          <w:numId w:val="6"/>
        </w:numPr>
        <w:tabs>
          <w:tab w:val="left" w:pos="1491"/>
        </w:tabs>
        <w:spacing w:before="17"/>
        <w:ind w:left="1490" w:hanging="179"/>
      </w:pPr>
      <w:r>
        <w:rPr>
          <w:color w:val="1F3863"/>
        </w:rPr>
        <w:t>Mesa</w:t>
      </w:r>
      <w:r>
        <w:rPr>
          <w:color w:val="1F3863"/>
          <w:spacing w:val="-3"/>
        </w:rPr>
        <w:t xml:space="preserve"> </w:t>
      </w:r>
      <w:r>
        <w:rPr>
          <w:color w:val="1F3863"/>
        </w:rPr>
        <w:t>Vista</w:t>
      </w:r>
    </w:p>
    <w:p w:rsidR="00180CD7" w:rsidRDefault="00900825">
      <w:pPr>
        <w:pStyle w:val="ListParagraph"/>
        <w:numPr>
          <w:ilvl w:val="0"/>
          <w:numId w:val="6"/>
        </w:numPr>
        <w:tabs>
          <w:tab w:val="left" w:pos="1491"/>
        </w:tabs>
        <w:spacing w:before="22"/>
        <w:ind w:left="1490" w:hanging="179"/>
      </w:pPr>
      <w:r>
        <w:rPr>
          <w:color w:val="1F3863"/>
        </w:rPr>
        <w:t>Peñasco</w:t>
      </w:r>
      <w:r>
        <w:rPr>
          <w:color w:val="1F3863"/>
          <w:spacing w:val="9"/>
        </w:rPr>
        <w:t xml:space="preserve"> </w:t>
      </w:r>
      <w:r>
        <w:rPr>
          <w:color w:val="1F3863"/>
          <w:spacing w:val="-3"/>
        </w:rPr>
        <w:t>Independent</w:t>
      </w:r>
    </w:p>
    <w:p w:rsidR="00180CD7" w:rsidRDefault="00900825">
      <w:pPr>
        <w:pStyle w:val="ListParagraph"/>
        <w:numPr>
          <w:ilvl w:val="0"/>
          <w:numId w:val="6"/>
        </w:numPr>
        <w:tabs>
          <w:tab w:val="left" w:pos="1491"/>
        </w:tabs>
        <w:spacing w:before="23"/>
        <w:ind w:left="1490" w:hanging="179"/>
      </w:pPr>
      <w:r>
        <w:rPr>
          <w:color w:val="1F3863"/>
        </w:rPr>
        <w:t>Pojoaque</w:t>
      </w:r>
      <w:r>
        <w:rPr>
          <w:color w:val="1F3863"/>
          <w:spacing w:val="-3"/>
        </w:rPr>
        <w:t xml:space="preserve"> </w:t>
      </w:r>
      <w:r>
        <w:rPr>
          <w:color w:val="1F3863"/>
        </w:rPr>
        <w:t>Valley</w:t>
      </w:r>
    </w:p>
    <w:p w:rsidR="00180CD7" w:rsidRDefault="00900825">
      <w:pPr>
        <w:pStyle w:val="ListParagraph"/>
        <w:numPr>
          <w:ilvl w:val="0"/>
          <w:numId w:val="6"/>
        </w:numPr>
        <w:tabs>
          <w:tab w:val="left" w:pos="1491"/>
        </w:tabs>
        <w:spacing w:before="22"/>
        <w:ind w:left="1490" w:hanging="179"/>
      </w:pPr>
      <w:r>
        <w:rPr>
          <w:color w:val="1F3863"/>
        </w:rPr>
        <w:t>Questa</w:t>
      </w:r>
      <w:r>
        <w:rPr>
          <w:color w:val="1F3863"/>
          <w:spacing w:val="-3"/>
        </w:rPr>
        <w:t xml:space="preserve"> </w:t>
      </w:r>
      <w:r>
        <w:rPr>
          <w:color w:val="1F3863"/>
        </w:rPr>
        <w:t>Independent</w:t>
      </w:r>
    </w:p>
    <w:p w:rsidR="00180CD7" w:rsidRDefault="00900825">
      <w:pPr>
        <w:pStyle w:val="ListParagraph"/>
        <w:numPr>
          <w:ilvl w:val="0"/>
          <w:numId w:val="6"/>
        </w:numPr>
        <w:tabs>
          <w:tab w:val="left" w:pos="1491"/>
        </w:tabs>
        <w:spacing w:before="22"/>
        <w:ind w:left="1490" w:hanging="179"/>
      </w:pPr>
      <w:r>
        <w:rPr>
          <w:color w:val="1F3863"/>
        </w:rPr>
        <w:t>Santa</w:t>
      </w:r>
      <w:r>
        <w:rPr>
          <w:color w:val="1F3863"/>
          <w:spacing w:val="-3"/>
        </w:rPr>
        <w:t xml:space="preserve"> </w:t>
      </w:r>
      <w:r>
        <w:rPr>
          <w:color w:val="1F3863"/>
        </w:rPr>
        <w:t>Fe</w:t>
      </w:r>
    </w:p>
    <w:p w:rsidR="00180CD7" w:rsidRDefault="00900825">
      <w:pPr>
        <w:pStyle w:val="ListParagraph"/>
        <w:numPr>
          <w:ilvl w:val="0"/>
          <w:numId w:val="5"/>
        </w:numPr>
        <w:tabs>
          <w:tab w:val="left" w:pos="842"/>
        </w:tabs>
        <w:spacing w:before="27"/>
        <w:ind w:hanging="184"/>
      </w:pPr>
      <w:r>
        <w:rPr>
          <w:color w:val="1F3863"/>
          <w:spacing w:val="-3"/>
        </w:rPr>
        <w:br w:type="column"/>
      </w:r>
      <w:r>
        <w:rPr>
          <w:color w:val="1F3863"/>
        </w:rPr>
        <w:t>Taos</w:t>
      </w:r>
      <w:r>
        <w:rPr>
          <w:color w:val="1F3863"/>
          <w:spacing w:val="-3"/>
        </w:rPr>
        <w:t xml:space="preserve"> </w:t>
      </w:r>
      <w:r>
        <w:rPr>
          <w:color w:val="1F3863"/>
        </w:rPr>
        <w:t>Municipal</w:t>
      </w:r>
    </w:p>
    <w:p w:rsidR="00180CD7" w:rsidRDefault="00900825">
      <w:pPr>
        <w:pStyle w:val="ListParagraph"/>
        <w:numPr>
          <w:ilvl w:val="0"/>
          <w:numId w:val="5"/>
        </w:numPr>
        <w:tabs>
          <w:tab w:val="left" w:pos="842"/>
        </w:tabs>
        <w:spacing w:before="17" w:line="256" w:lineRule="auto"/>
        <w:ind w:right="197"/>
      </w:pPr>
      <w:r>
        <w:rPr>
          <w:color w:val="1F3863"/>
        </w:rPr>
        <w:t>State Charter-Academy for Technology and the</w:t>
      </w:r>
      <w:r>
        <w:rPr>
          <w:color w:val="1F3863"/>
          <w:spacing w:val="-11"/>
        </w:rPr>
        <w:t xml:space="preserve"> </w:t>
      </w:r>
      <w:r>
        <w:rPr>
          <w:color w:val="1F3863"/>
        </w:rPr>
        <w:t>Classics</w:t>
      </w:r>
    </w:p>
    <w:p w:rsidR="00180CD7" w:rsidRDefault="00900825">
      <w:pPr>
        <w:pStyle w:val="ListParagraph"/>
        <w:numPr>
          <w:ilvl w:val="0"/>
          <w:numId w:val="5"/>
        </w:numPr>
        <w:tabs>
          <w:tab w:val="left" w:pos="842"/>
        </w:tabs>
        <w:spacing w:before="9"/>
        <w:ind w:hanging="184"/>
      </w:pPr>
      <w:r>
        <w:rPr>
          <w:color w:val="1F3863"/>
        </w:rPr>
        <w:t>State Charter-Monte del</w:t>
      </w:r>
      <w:r>
        <w:rPr>
          <w:color w:val="1F3863"/>
          <w:spacing w:val="-10"/>
        </w:rPr>
        <w:t xml:space="preserve"> </w:t>
      </w:r>
      <w:r>
        <w:rPr>
          <w:color w:val="1F3863"/>
        </w:rPr>
        <w:t>Sol</w:t>
      </w:r>
    </w:p>
    <w:p w:rsidR="00180CD7" w:rsidRDefault="00900825">
      <w:pPr>
        <w:pStyle w:val="ListParagraph"/>
        <w:numPr>
          <w:ilvl w:val="0"/>
          <w:numId w:val="5"/>
        </w:numPr>
        <w:tabs>
          <w:tab w:val="left" w:pos="842"/>
        </w:tabs>
        <w:spacing w:before="18"/>
        <w:ind w:hanging="184"/>
      </w:pPr>
      <w:r>
        <w:rPr>
          <w:color w:val="1F3863"/>
        </w:rPr>
        <w:t>State Charter-Vista</w:t>
      </w:r>
      <w:r>
        <w:rPr>
          <w:color w:val="1F3863"/>
          <w:spacing w:val="-7"/>
        </w:rPr>
        <w:t xml:space="preserve"> </w:t>
      </w:r>
      <w:r>
        <w:rPr>
          <w:color w:val="1F3863"/>
        </w:rPr>
        <w:t>Grande</w:t>
      </w:r>
    </w:p>
    <w:p w:rsidR="00180CD7" w:rsidRDefault="00900825">
      <w:pPr>
        <w:pStyle w:val="ListParagraph"/>
        <w:numPr>
          <w:ilvl w:val="0"/>
          <w:numId w:val="5"/>
        </w:numPr>
        <w:tabs>
          <w:tab w:val="left" w:pos="842"/>
        </w:tabs>
        <w:spacing w:before="17"/>
        <w:ind w:hanging="184"/>
      </w:pPr>
      <w:r>
        <w:rPr>
          <w:color w:val="1F3863"/>
        </w:rPr>
        <w:t>State Charter</w:t>
      </w:r>
      <w:r>
        <w:rPr>
          <w:color w:val="1F3863"/>
          <w:spacing w:val="-5"/>
        </w:rPr>
        <w:t xml:space="preserve"> </w:t>
      </w:r>
      <w:r>
        <w:rPr>
          <w:color w:val="1F3863"/>
        </w:rPr>
        <w:t>Walatow</w:t>
      </w:r>
    </w:p>
    <w:p w:rsidR="00180CD7" w:rsidRDefault="00180CD7">
      <w:pPr>
        <w:sectPr w:rsidR="00180CD7">
          <w:type w:val="continuous"/>
          <w:pgSz w:w="12240" w:h="15840"/>
          <w:pgMar w:top="1500" w:right="1300" w:bottom="280" w:left="580" w:header="720" w:footer="720" w:gutter="0"/>
          <w:cols w:num="3" w:space="720" w:equalWidth="0">
            <w:col w:w="3237" w:space="124"/>
            <w:col w:w="3433" w:space="40"/>
            <w:col w:w="3526"/>
          </w:cols>
        </w:sectPr>
      </w:pPr>
    </w:p>
    <w:p w:rsidR="00180CD7" w:rsidRDefault="00180CD7">
      <w:pPr>
        <w:pStyle w:val="BodyText"/>
        <w:spacing w:before="6"/>
        <w:rPr>
          <w:sz w:val="15"/>
        </w:rPr>
      </w:pPr>
    </w:p>
    <w:p w:rsidR="00180CD7" w:rsidRDefault="00900825">
      <w:pPr>
        <w:pStyle w:val="BodyText"/>
        <w:spacing w:before="56" w:line="259" w:lineRule="auto"/>
        <w:ind w:left="860" w:right="149"/>
      </w:pPr>
      <w:r>
        <w:rPr>
          <w:color w:val="1F3863"/>
        </w:rPr>
        <w:t xml:space="preserve">Regional Education Cooperatives (REC) REC exists to provide educational services to students, staff, and families of the member districts and communities. REC’s provide ancillary support and technical assistance in implementing federal and state statutes and regulations; professional development; and support for members in meeting the Public Education Department's requirements </w:t>
      </w:r>
      <w:proofErr w:type="gramStart"/>
      <w:r>
        <w:rPr>
          <w:color w:val="1F3863"/>
        </w:rPr>
        <w:t>The</w:t>
      </w:r>
      <w:proofErr w:type="gramEnd"/>
      <w:r>
        <w:rPr>
          <w:color w:val="1F3863"/>
        </w:rPr>
        <w:t xml:space="preserve"> region is served by Regional Education Cooperative #2.</w:t>
      </w:r>
    </w:p>
    <w:p w:rsidR="00180CD7" w:rsidRDefault="00900825">
      <w:pPr>
        <w:pStyle w:val="BodyText"/>
        <w:spacing w:before="158" w:line="259" w:lineRule="auto"/>
        <w:ind w:left="860" w:right="133"/>
      </w:pPr>
      <w:r>
        <w:rPr>
          <w:color w:val="1F3863"/>
        </w:rPr>
        <w:t>Postsecondary educational institutions in the region include Santa Fe Community College, Northern New Mexico College, University of New Mexico-Taos and UNM-Los Alamos</w:t>
      </w:r>
      <w:proofErr w:type="gramStart"/>
      <w:r>
        <w:rPr>
          <w:color w:val="1F3863"/>
        </w:rPr>
        <w:t>..</w:t>
      </w:r>
      <w:proofErr w:type="gramEnd"/>
      <w:r>
        <w:rPr>
          <w:color w:val="1F3863"/>
        </w:rPr>
        <w:t xml:space="preserve"> The districts lie primarily in Rio Arriba, Sandoval, Santa Fe, Los Alamos and Taos Counties, all of which are within the Northern Workforce Region.</w:t>
      </w:r>
    </w:p>
    <w:p w:rsidR="00180CD7" w:rsidRDefault="00180CD7">
      <w:pPr>
        <w:pStyle w:val="BodyText"/>
        <w:rPr>
          <w:sz w:val="20"/>
        </w:rPr>
      </w:pPr>
    </w:p>
    <w:p w:rsidR="00180CD7" w:rsidRDefault="000B2813">
      <w:pPr>
        <w:pStyle w:val="BodyText"/>
        <w:spacing w:before="1"/>
        <w:rPr>
          <w:sz w:val="18"/>
        </w:rPr>
      </w:pPr>
      <w:r w:rsidRPr="000B2813">
        <w:pict>
          <v:shape id="_x0000_s1128" style="position:absolute;margin-left:1in;margin-top:13.4pt;width:144.1pt;height:.1pt;z-index:-251654144;mso-wrap-distance-left:0;mso-wrap-distance-right:0;mso-position-horizontal-relative:page" coordorigin="1440,268" coordsize="2882,0" path="m1440,268r2882,e" filled="f" strokeweight=".72pt">
            <v:path arrowok="t"/>
            <w10:wrap type="topAndBottom" anchorx="page"/>
          </v:shape>
        </w:pict>
      </w:r>
    </w:p>
    <w:p w:rsidR="00180CD7" w:rsidRDefault="00900825">
      <w:pPr>
        <w:spacing w:before="72"/>
        <w:ind w:left="860"/>
        <w:rPr>
          <w:i/>
          <w:sz w:val="16"/>
        </w:rPr>
      </w:pPr>
      <w:r>
        <w:rPr>
          <w:i/>
          <w:color w:val="1F3863"/>
          <w:position w:val="5"/>
          <w:sz w:val="10"/>
        </w:rPr>
        <w:t xml:space="preserve">1 </w:t>
      </w:r>
      <w:r>
        <w:rPr>
          <w:i/>
          <w:color w:val="1F3863"/>
          <w:sz w:val="16"/>
        </w:rPr>
        <w:t>https://webnew.ped.state.nm.us/bureaus/college-career-readiness/career-technical-education/</w:t>
      </w:r>
    </w:p>
    <w:p w:rsidR="00180CD7" w:rsidRDefault="000B2813">
      <w:pPr>
        <w:pStyle w:val="BodyText"/>
        <w:spacing w:before="6"/>
        <w:rPr>
          <w:i/>
          <w:sz w:val="16"/>
        </w:rPr>
      </w:pPr>
      <w:r w:rsidRPr="000B2813">
        <w:pict>
          <v:shape id="_x0000_s1127" style="position:absolute;margin-left:70.6pt;margin-top:12.3pt;width:471.1pt;height:.1pt;z-index:-251653120;mso-wrap-distance-left:0;mso-wrap-distance-right:0;mso-position-horizontal-relative:page" coordorigin="1412,246" coordsize="9422,0" path="m1412,246r9421,e" filled="f" strokecolor="#d9d9d9" strokeweight=".16936mm">
            <v:path arrowok="t"/>
            <w10:wrap type="topAndBottom" anchorx="page"/>
          </v:shape>
        </w:pict>
      </w:r>
    </w:p>
    <w:p w:rsidR="00180CD7" w:rsidRDefault="00180CD7">
      <w:pPr>
        <w:rPr>
          <w:sz w:val="16"/>
        </w:rPr>
        <w:sectPr w:rsidR="00180CD7">
          <w:type w:val="continuous"/>
          <w:pgSz w:w="12240" w:h="15840"/>
          <w:pgMar w:top="1500" w:right="1300" w:bottom="280" w:left="580" w:header="720" w:footer="720" w:gutter="0"/>
          <w:cols w:space="720"/>
        </w:sectPr>
      </w:pPr>
    </w:p>
    <w:p w:rsidR="00180CD7" w:rsidRDefault="000B2813">
      <w:pPr>
        <w:pStyle w:val="BodyText"/>
        <w:ind w:left="831"/>
        <w:rPr>
          <w:sz w:val="20"/>
        </w:rPr>
      </w:pPr>
      <w:r>
        <w:rPr>
          <w:sz w:val="20"/>
        </w:rPr>
      </w:r>
      <w:r>
        <w:rPr>
          <w:sz w:val="20"/>
        </w:rPr>
        <w:pict>
          <v:shape id="_x0000_s1145" type="#_x0000_t202" style="width:471.1pt;height:20.65pt;mso-position-horizontal-relative:char;mso-position-vertical-relative:line" fillcolor="#f1f1f1" stroked="f">
            <v:textbox inset="0,0,0,0">
              <w:txbxContent>
                <w:p w:rsidR="00180CD7" w:rsidRDefault="00900825">
                  <w:pPr>
                    <w:spacing w:before="21"/>
                    <w:ind w:left="28"/>
                    <w:rPr>
                      <w:b/>
                      <w:sz w:val="28"/>
                    </w:rPr>
                  </w:pPr>
                  <w:r>
                    <w:rPr>
                      <w:b/>
                      <w:color w:val="1F3863"/>
                      <w:sz w:val="28"/>
                    </w:rPr>
                    <w:t>The Key Findings</w:t>
                  </w:r>
                </w:p>
              </w:txbxContent>
            </v:textbox>
            <w10:wrap type="none"/>
            <w10:anchorlock/>
          </v:shape>
        </w:pict>
      </w:r>
    </w:p>
    <w:p w:rsidR="00180CD7" w:rsidRDefault="00180CD7">
      <w:pPr>
        <w:pStyle w:val="BodyText"/>
        <w:spacing w:before="4"/>
        <w:rPr>
          <w:i/>
          <w:sz w:val="8"/>
        </w:rPr>
      </w:pPr>
    </w:p>
    <w:p w:rsidR="00180CD7" w:rsidRDefault="000B2813">
      <w:pPr>
        <w:pStyle w:val="Heading4"/>
        <w:spacing w:before="56"/>
      </w:pPr>
      <w:r>
        <w:pict>
          <v:line id="_x0000_s1125" style="position:absolute;left:0;text-align:left;z-index:251669504;mso-position-horizontal-relative:page" from="70.6pt,-26.6pt" to="541.65pt,-26.6pt" strokeweight=".48pt">
            <w10:wrap anchorx="page"/>
          </v:line>
        </w:pict>
      </w:r>
      <w:r>
        <w:pict>
          <v:line id="_x0000_s1124" style="position:absolute;left:0;text-align:left;z-index:251670528;mso-position-horizontal-relative:page" from="70.6pt,-5.5pt" to="541.65pt,-5.5pt" strokeweight=".48pt">
            <w10:wrap anchorx="page"/>
          </v:line>
        </w:pict>
      </w:r>
      <w:r w:rsidR="00900825">
        <w:rPr>
          <w:color w:val="1F3863"/>
        </w:rPr>
        <w:t>The People</w:t>
      </w:r>
    </w:p>
    <w:p w:rsidR="00180CD7" w:rsidRDefault="00900825">
      <w:pPr>
        <w:pStyle w:val="ListParagraph"/>
        <w:numPr>
          <w:ilvl w:val="1"/>
          <w:numId w:val="5"/>
        </w:numPr>
        <w:tabs>
          <w:tab w:val="left" w:pos="1580"/>
          <w:tab w:val="left" w:pos="1581"/>
        </w:tabs>
        <w:spacing w:before="181" w:line="259" w:lineRule="auto"/>
        <w:ind w:right="191"/>
      </w:pPr>
      <w:r>
        <w:rPr>
          <w:color w:val="1F3863"/>
        </w:rPr>
        <w:t>It is notable that the population of the region is aging. The age band with the largest growth since 2010 is 65 years and older. While the school-age population has declined significantly over that period, the oldest segment of the population has simultaneously increased at a remarkable rate of more than</w:t>
      </w:r>
      <w:r>
        <w:rPr>
          <w:color w:val="1F3863"/>
          <w:spacing w:val="-7"/>
        </w:rPr>
        <w:t xml:space="preserve"> </w:t>
      </w:r>
      <w:r>
        <w:rPr>
          <w:color w:val="1F3863"/>
        </w:rPr>
        <w:t>50%.</w:t>
      </w:r>
    </w:p>
    <w:p w:rsidR="00180CD7" w:rsidRDefault="00900825">
      <w:pPr>
        <w:pStyle w:val="ListParagraph"/>
        <w:numPr>
          <w:ilvl w:val="1"/>
          <w:numId w:val="5"/>
        </w:numPr>
        <w:tabs>
          <w:tab w:val="left" w:pos="1580"/>
          <w:tab w:val="left" w:pos="1581"/>
        </w:tabs>
        <w:spacing w:before="163" w:line="252" w:lineRule="auto"/>
        <w:ind w:right="206"/>
      </w:pPr>
      <w:r>
        <w:rPr>
          <w:color w:val="1F3863"/>
        </w:rPr>
        <w:t>Just more than half (50.7%) of the population in the region has either a high school diploma and no college experience or some college experience and no</w:t>
      </w:r>
      <w:r>
        <w:rPr>
          <w:color w:val="1F3863"/>
          <w:spacing w:val="-17"/>
        </w:rPr>
        <w:t xml:space="preserve"> </w:t>
      </w:r>
      <w:r>
        <w:rPr>
          <w:color w:val="1F3863"/>
        </w:rPr>
        <w:t>degree.</w:t>
      </w:r>
    </w:p>
    <w:p w:rsidR="00180CD7" w:rsidRDefault="00900825">
      <w:pPr>
        <w:pStyle w:val="ListParagraph"/>
        <w:numPr>
          <w:ilvl w:val="1"/>
          <w:numId w:val="5"/>
        </w:numPr>
        <w:tabs>
          <w:tab w:val="left" w:pos="1580"/>
          <w:tab w:val="left" w:pos="1581"/>
        </w:tabs>
        <w:spacing w:before="173" w:line="256" w:lineRule="auto"/>
        <w:ind w:right="561"/>
      </w:pPr>
      <w:r>
        <w:rPr>
          <w:color w:val="1F3863"/>
        </w:rPr>
        <w:t xml:space="preserve">The percentage </w:t>
      </w:r>
      <w:proofErr w:type="gramStart"/>
      <w:r>
        <w:rPr>
          <w:color w:val="1F3863"/>
        </w:rPr>
        <w:t>who</w:t>
      </w:r>
      <w:proofErr w:type="gramEnd"/>
      <w:r>
        <w:rPr>
          <w:color w:val="1F3863"/>
        </w:rPr>
        <w:t xml:space="preserve"> hold a bachelor’s degree or higher (29.3%) is somewhat lower than</w:t>
      </w:r>
      <w:r>
        <w:rPr>
          <w:color w:val="1F3863"/>
          <w:spacing w:val="-35"/>
        </w:rPr>
        <w:t xml:space="preserve"> </w:t>
      </w:r>
      <w:r>
        <w:rPr>
          <w:color w:val="1F3863"/>
        </w:rPr>
        <w:t>the national average of</w:t>
      </w:r>
      <w:r>
        <w:rPr>
          <w:color w:val="1F3863"/>
          <w:spacing w:val="-5"/>
        </w:rPr>
        <w:t xml:space="preserve"> </w:t>
      </w:r>
      <w:r>
        <w:rPr>
          <w:color w:val="1F3863"/>
        </w:rPr>
        <w:t>30.9%.</w:t>
      </w:r>
    </w:p>
    <w:p w:rsidR="00180CD7" w:rsidRDefault="00180CD7">
      <w:pPr>
        <w:pStyle w:val="BodyText"/>
        <w:spacing w:before="2"/>
        <w:rPr>
          <w:sz w:val="20"/>
        </w:rPr>
      </w:pPr>
    </w:p>
    <w:p w:rsidR="00180CD7" w:rsidRDefault="00900825">
      <w:pPr>
        <w:pStyle w:val="Heading4"/>
      </w:pPr>
      <w:r>
        <w:rPr>
          <w:color w:val="1F3863"/>
        </w:rPr>
        <w:t>The Employers</w:t>
      </w:r>
    </w:p>
    <w:p w:rsidR="00180CD7" w:rsidRDefault="00900825">
      <w:pPr>
        <w:pStyle w:val="BodyText"/>
        <w:spacing w:before="178"/>
        <w:ind w:left="860"/>
      </w:pPr>
      <w:r>
        <w:rPr>
          <w:color w:val="1F3863"/>
        </w:rPr>
        <w:t>The largest industries in the Region are</w:t>
      </w:r>
    </w:p>
    <w:p w:rsidR="00180CD7" w:rsidRDefault="00900825">
      <w:pPr>
        <w:pStyle w:val="ListParagraph"/>
        <w:numPr>
          <w:ilvl w:val="0"/>
          <w:numId w:val="4"/>
        </w:numPr>
        <w:tabs>
          <w:tab w:val="left" w:pos="1581"/>
        </w:tabs>
        <w:spacing w:before="183"/>
      </w:pPr>
      <w:r>
        <w:rPr>
          <w:color w:val="1F3863"/>
        </w:rPr>
        <w:t>Government</w:t>
      </w:r>
    </w:p>
    <w:p w:rsidR="00180CD7" w:rsidRDefault="00900825">
      <w:pPr>
        <w:pStyle w:val="ListParagraph"/>
        <w:numPr>
          <w:ilvl w:val="0"/>
          <w:numId w:val="4"/>
        </w:numPr>
        <w:tabs>
          <w:tab w:val="left" w:pos="1581"/>
        </w:tabs>
      </w:pPr>
      <w:r>
        <w:rPr>
          <w:color w:val="1F3863"/>
        </w:rPr>
        <w:t>Health Care and Social</w:t>
      </w:r>
      <w:r>
        <w:rPr>
          <w:color w:val="1F3863"/>
          <w:spacing w:val="-9"/>
        </w:rPr>
        <w:t xml:space="preserve"> </w:t>
      </w:r>
      <w:r>
        <w:rPr>
          <w:color w:val="1F3863"/>
        </w:rPr>
        <w:t>Assistance</w:t>
      </w:r>
    </w:p>
    <w:p w:rsidR="00180CD7" w:rsidRDefault="00900825">
      <w:pPr>
        <w:pStyle w:val="ListParagraph"/>
        <w:numPr>
          <w:ilvl w:val="0"/>
          <w:numId w:val="4"/>
        </w:numPr>
        <w:tabs>
          <w:tab w:val="left" w:pos="1581"/>
        </w:tabs>
        <w:spacing w:before="25"/>
      </w:pPr>
      <w:r>
        <w:rPr>
          <w:color w:val="1F3863"/>
        </w:rPr>
        <w:t>Accommodation and Food</w:t>
      </w:r>
      <w:r>
        <w:rPr>
          <w:color w:val="1F3863"/>
          <w:spacing w:val="-6"/>
        </w:rPr>
        <w:t xml:space="preserve"> </w:t>
      </w:r>
      <w:r>
        <w:rPr>
          <w:color w:val="1F3863"/>
        </w:rPr>
        <w:t>Services</w:t>
      </w:r>
    </w:p>
    <w:p w:rsidR="00180CD7" w:rsidRDefault="00900825">
      <w:pPr>
        <w:pStyle w:val="ListParagraph"/>
        <w:numPr>
          <w:ilvl w:val="0"/>
          <w:numId w:val="4"/>
        </w:numPr>
        <w:tabs>
          <w:tab w:val="left" w:pos="1581"/>
        </w:tabs>
      </w:pPr>
      <w:r>
        <w:rPr>
          <w:color w:val="1F3863"/>
        </w:rPr>
        <w:t>Professional, Scientific and Technical</w:t>
      </w:r>
      <w:r>
        <w:rPr>
          <w:color w:val="1F3863"/>
          <w:spacing w:val="-9"/>
        </w:rPr>
        <w:t xml:space="preserve"> </w:t>
      </w:r>
      <w:r>
        <w:rPr>
          <w:color w:val="1F3863"/>
        </w:rPr>
        <w:t>Services</w:t>
      </w:r>
    </w:p>
    <w:p w:rsidR="00180CD7" w:rsidRDefault="00900825">
      <w:pPr>
        <w:pStyle w:val="ListParagraph"/>
        <w:numPr>
          <w:ilvl w:val="0"/>
          <w:numId w:val="4"/>
        </w:numPr>
        <w:tabs>
          <w:tab w:val="left" w:pos="1581"/>
        </w:tabs>
        <w:spacing w:before="20"/>
      </w:pPr>
      <w:r>
        <w:rPr>
          <w:color w:val="1F3863"/>
        </w:rPr>
        <w:t>Retail</w:t>
      </w:r>
      <w:r>
        <w:rPr>
          <w:color w:val="1F3863"/>
          <w:spacing w:val="-1"/>
        </w:rPr>
        <w:t xml:space="preserve"> </w:t>
      </w:r>
      <w:r>
        <w:rPr>
          <w:color w:val="1F3863"/>
        </w:rPr>
        <w:t>Trade</w:t>
      </w:r>
    </w:p>
    <w:p w:rsidR="00180CD7" w:rsidRDefault="00900825">
      <w:pPr>
        <w:pStyle w:val="ListParagraph"/>
        <w:numPr>
          <w:ilvl w:val="0"/>
          <w:numId w:val="4"/>
        </w:numPr>
        <w:tabs>
          <w:tab w:val="left" w:pos="1581"/>
        </w:tabs>
        <w:spacing w:before="24"/>
      </w:pPr>
      <w:r>
        <w:rPr>
          <w:color w:val="1F3863"/>
        </w:rPr>
        <w:t>Administrative and Support and Waste Management and</w:t>
      </w:r>
      <w:r>
        <w:rPr>
          <w:color w:val="1F3863"/>
          <w:spacing w:val="-17"/>
        </w:rPr>
        <w:t xml:space="preserve"> </w:t>
      </w:r>
      <w:r>
        <w:rPr>
          <w:color w:val="1F3863"/>
        </w:rPr>
        <w:t>Remediation</w:t>
      </w:r>
    </w:p>
    <w:p w:rsidR="00180CD7" w:rsidRDefault="00180CD7">
      <w:pPr>
        <w:pStyle w:val="BodyText"/>
        <w:spacing w:before="2"/>
        <w:rPr>
          <w:sz w:val="25"/>
        </w:rPr>
      </w:pPr>
    </w:p>
    <w:p w:rsidR="00180CD7" w:rsidRDefault="00900825">
      <w:pPr>
        <w:spacing w:before="1" w:line="259" w:lineRule="auto"/>
        <w:ind w:left="860" w:right="360"/>
      </w:pPr>
      <w:r>
        <w:rPr>
          <w:color w:val="1F3863"/>
        </w:rPr>
        <w:t xml:space="preserve">One of the unique characteristics of this region is the concentration of the </w:t>
      </w:r>
      <w:r>
        <w:rPr>
          <w:i/>
          <w:color w:val="1F3863"/>
        </w:rPr>
        <w:t xml:space="preserve">Professional, Scientific and Technical Services </w:t>
      </w:r>
      <w:r>
        <w:rPr>
          <w:color w:val="1F3863"/>
        </w:rPr>
        <w:t xml:space="preserve">industry, in which the region’s workers </w:t>
      </w:r>
      <w:proofErr w:type="gramStart"/>
      <w:r>
        <w:rPr>
          <w:color w:val="1F3863"/>
        </w:rPr>
        <w:t>are</w:t>
      </w:r>
      <w:proofErr w:type="gramEnd"/>
      <w:r>
        <w:rPr>
          <w:color w:val="1F3863"/>
        </w:rPr>
        <w:t xml:space="preserve"> employed at a rate almost 3 times the national average. Specifically, many of these jobs (10,992) are in the </w:t>
      </w:r>
      <w:r>
        <w:rPr>
          <w:i/>
          <w:color w:val="1F3863"/>
        </w:rPr>
        <w:t xml:space="preserve">Research and Development in the Physical, Engineering, and Life Sciences </w:t>
      </w:r>
      <w:r>
        <w:rPr>
          <w:color w:val="1F3863"/>
        </w:rPr>
        <w:t>industry.</w:t>
      </w:r>
    </w:p>
    <w:p w:rsidR="00180CD7" w:rsidRDefault="00900825">
      <w:pPr>
        <w:pStyle w:val="BodyText"/>
        <w:spacing w:before="160" w:line="256" w:lineRule="auto"/>
        <w:ind w:left="855" w:right="209" w:hanging="10"/>
      </w:pPr>
      <w:r>
        <w:rPr>
          <w:color w:val="1F3863"/>
        </w:rPr>
        <w:t xml:space="preserve">According to the New Mexico Department of Workforce Solutions, there are 15 organizations in the region </w:t>
      </w:r>
      <w:proofErr w:type="gramStart"/>
      <w:r>
        <w:rPr>
          <w:color w:val="1F3863"/>
        </w:rPr>
        <w:t>who</w:t>
      </w:r>
      <w:proofErr w:type="gramEnd"/>
      <w:r>
        <w:rPr>
          <w:color w:val="1F3863"/>
        </w:rPr>
        <w:t xml:space="preserve"> employ more than 250 workers.</w:t>
      </w:r>
    </w:p>
    <w:p w:rsidR="00180CD7" w:rsidRDefault="00180CD7">
      <w:pPr>
        <w:spacing w:line="256" w:lineRule="auto"/>
        <w:sectPr w:rsidR="00180CD7">
          <w:footerReference w:type="default" r:id="rId11"/>
          <w:pgSz w:w="12240" w:h="15840"/>
          <w:pgMar w:top="1440" w:right="1300" w:bottom="1200" w:left="580" w:header="0" w:footer="1002" w:gutter="0"/>
          <w:pgNumType w:start="2"/>
          <w:cols w:space="720"/>
        </w:sectPr>
      </w:pPr>
    </w:p>
    <w:p w:rsidR="00180CD7" w:rsidRDefault="00900825">
      <w:pPr>
        <w:pStyle w:val="ListParagraph"/>
        <w:numPr>
          <w:ilvl w:val="0"/>
          <w:numId w:val="3"/>
        </w:numPr>
        <w:tabs>
          <w:tab w:val="left" w:pos="1220"/>
          <w:tab w:val="left" w:pos="1221"/>
        </w:tabs>
        <w:spacing w:before="163"/>
        <w:rPr>
          <w:sz w:val="20"/>
        </w:rPr>
      </w:pPr>
      <w:r>
        <w:rPr>
          <w:color w:val="1F3863"/>
          <w:sz w:val="20"/>
        </w:rPr>
        <w:t>Jicarilla Apache Tribe</w:t>
      </w:r>
      <w:r>
        <w:rPr>
          <w:color w:val="1F3863"/>
          <w:spacing w:val="-10"/>
          <w:sz w:val="20"/>
        </w:rPr>
        <w:t xml:space="preserve"> </w:t>
      </w:r>
      <w:r>
        <w:rPr>
          <w:color w:val="1F3863"/>
          <w:sz w:val="20"/>
        </w:rPr>
        <w:t>Police</w:t>
      </w:r>
    </w:p>
    <w:p w:rsidR="00180CD7" w:rsidRDefault="00900825">
      <w:pPr>
        <w:pStyle w:val="ListParagraph"/>
        <w:numPr>
          <w:ilvl w:val="0"/>
          <w:numId w:val="3"/>
        </w:numPr>
        <w:tabs>
          <w:tab w:val="left" w:pos="1220"/>
          <w:tab w:val="left" w:pos="1221"/>
        </w:tabs>
        <w:rPr>
          <w:sz w:val="20"/>
        </w:rPr>
      </w:pPr>
      <w:r>
        <w:rPr>
          <w:color w:val="1F3863"/>
          <w:sz w:val="20"/>
        </w:rPr>
        <w:t>Santa Claran Hotel Casino</w:t>
      </w:r>
    </w:p>
    <w:p w:rsidR="00180CD7" w:rsidRDefault="00900825">
      <w:pPr>
        <w:pStyle w:val="ListParagraph"/>
        <w:numPr>
          <w:ilvl w:val="0"/>
          <w:numId w:val="3"/>
        </w:numPr>
        <w:tabs>
          <w:tab w:val="left" w:pos="1220"/>
          <w:tab w:val="left" w:pos="1221"/>
        </w:tabs>
        <w:rPr>
          <w:sz w:val="20"/>
        </w:rPr>
      </w:pPr>
      <w:r>
        <w:rPr>
          <w:color w:val="1F3863"/>
          <w:sz w:val="20"/>
        </w:rPr>
        <w:t>Ohkay Hotel</w:t>
      </w:r>
      <w:r>
        <w:rPr>
          <w:color w:val="1F3863"/>
          <w:spacing w:val="-1"/>
          <w:sz w:val="20"/>
        </w:rPr>
        <w:t xml:space="preserve"> </w:t>
      </w:r>
      <w:r>
        <w:rPr>
          <w:color w:val="1F3863"/>
          <w:sz w:val="20"/>
        </w:rPr>
        <w:t>Casino</w:t>
      </w:r>
    </w:p>
    <w:p w:rsidR="00180CD7" w:rsidRDefault="00900825">
      <w:pPr>
        <w:pStyle w:val="ListParagraph"/>
        <w:numPr>
          <w:ilvl w:val="0"/>
          <w:numId w:val="3"/>
        </w:numPr>
        <w:tabs>
          <w:tab w:val="left" w:pos="1220"/>
          <w:tab w:val="left" w:pos="1221"/>
        </w:tabs>
        <w:rPr>
          <w:sz w:val="20"/>
        </w:rPr>
      </w:pPr>
      <w:r>
        <w:rPr>
          <w:color w:val="1F3863"/>
          <w:sz w:val="20"/>
        </w:rPr>
        <w:t>Walmart</w:t>
      </w:r>
      <w:r>
        <w:rPr>
          <w:color w:val="1F3863"/>
          <w:spacing w:val="1"/>
          <w:sz w:val="20"/>
        </w:rPr>
        <w:t xml:space="preserve"> </w:t>
      </w:r>
      <w:r>
        <w:rPr>
          <w:color w:val="1F3863"/>
          <w:sz w:val="20"/>
        </w:rPr>
        <w:t>Supercenter</w:t>
      </w:r>
    </w:p>
    <w:p w:rsidR="00180CD7" w:rsidRDefault="00900825">
      <w:pPr>
        <w:pStyle w:val="ListParagraph"/>
        <w:numPr>
          <w:ilvl w:val="0"/>
          <w:numId w:val="3"/>
        </w:numPr>
        <w:tabs>
          <w:tab w:val="left" w:pos="1220"/>
          <w:tab w:val="left" w:pos="1221"/>
        </w:tabs>
        <w:spacing w:before="24"/>
        <w:rPr>
          <w:sz w:val="20"/>
        </w:rPr>
      </w:pPr>
      <w:r>
        <w:rPr>
          <w:color w:val="1F3863"/>
          <w:sz w:val="20"/>
        </w:rPr>
        <w:t>Presbyterian Espanola</w:t>
      </w:r>
      <w:r>
        <w:rPr>
          <w:color w:val="1F3863"/>
          <w:spacing w:val="-11"/>
          <w:sz w:val="20"/>
        </w:rPr>
        <w:t xml:space="preserve"> </w:t>
      </w:r>
      <w:r>
        <w:rPr>
          <w:color w:val="1F3863"/>
          <w:sz w:val="20"/>
        </w:rPr>
        <w:t>Hospital</w:t>
      </w:r>
    </w:p>
    <w:p w:rsidR="00180CD7" w:rsidRDefault="00180CD7">
      <w:pPr>
        <w:pStyle w:val="BodyText"/>
        <w:spacing w:before="9"/>
        <w:rPr>
          <w:sz w:val="30"/>
        </w:rPr>
      </w:pPr>
    </w:p>
    <w:p w:rsidR="00180CD7" w:rsidRDefault="00900825">
      <w:pPr>
        <w:pStyle w:val="Heading4"/>
      </w:pPr>
      <w:r>
        <w:rPr>
          <w:color w:val="1F3863"/>
        </w:rPr>
        <w:t>The Jobs</w:t>
      </w:r>
    </w:p>
    <w:p w:rsidR="00180CD7" w:rsidRDefault="00900825">
      <w:pPr>
        <w:pStyle w:val="ListParagraph"/>
        <w:numPr>
          <w:ilvl w:val="0"/>
          <w:numId w:val="2"/>
        </w:numPr>
        <w:tabs>
          <w:tab w:val="left" w:pos="591"/>
          <w:tab w:val="left" w:pos="592"/>
        </w:tabs>
        <w:spacing w:before="163"/>
        <w:ind w:hanging="361"/>
        <w:rPr>
          <w:sz w:val="20"/>
        </w:rPr>
      </w:pPr>
      <w:r>
        <w:rPr>
          <w:color w:val="1F3863"/>
          <w:spacing w:val="1"/>
          <w:sz w:val="20"/>
        </w:rPr>
        <w:br w:type="column"/>
      </w:r>
      <w:r>
        <w:rPr>
          <w:color w:val="1F3863"/>
          <w:sz w:val="20"/>
        </w:rPr>
        <w:t>Los Alamos Medical</w:t>
      </w:r>
      <w:r>
        <w:rPr>
          <w:color w:val="1F3863"/>
          <w:spacing w:val="3"/>
          <w:sz w:val="20"/>
        </w:rPr>
        <w:t xml:space="preserve"> </w:t>
      </w:r>
      <w:r>
        <w:rPr>
          <w:color w:val="1F3863"/>
          <w:spacing w:val="-4"/>
          <w:sz w:val="20"/>
        </w:rPr>
        <w:t>Center</w:t>
      </w:r>
    </w:p>
    <w:p w:rsidR="00180CD7" w:rsidRDefault="00900825">
      <w:pPr>
        <w:pStyle w:val="ListParagraph"/>
        <w:numPr>
          <w:ilvl w:val="0"/>
          <w:numId w:val="2"/>
        </w:numPr>
        <w:tabs>
          <w:tab w:val="left" w:pos="591"/>
          <w:tab w:val="left" w:pos="592"/>
        </w:tabs>
        <w:ind w:hanging="361"/>
        <w:rPr>
          <w:sz w:val="20"/>
        </w:rPr>
      </w:pPr>
      <w:r>
        <w:rPr>
          <w:color w:val="1F3863"/>
          <w:sz w:val="20"/>
        </w:rPr>
        <w:t>Los Alamos National</w:t>
      </w:r>
      <w:r>
        <w:rPr>
          <w:color w:val="1F3863"/>
          <w:spacing w:val="-5"/>
          <w:sz w:val="20"/>
        </w:rPr>
        <w:t xml:space="preserve"> </w:t>
      </w:r>
      <w:r>
        <w:rPr>
          <w:color w:val="1F3863"/>
          <w:sz w:val="20"/>
        </w:rPr>
        <w:t>Bank</w:t>
      </w:r>
    </w:p>
    <w:p w:rsidR="00180CD7" w:rsidRDefault="00900825">
      <w:pPr>
        <w:pStyle w:val="ListParagraph"/>
        <w:numPr>
          <w:ilvl w:val="0"/>
          <w:numId w:val="2"/>
        </w:numPr>
        <w:tabs>
          <w:tab w:val="left" w:pos="591"/>
          <w:tab w:val="left" w:pos="592"/>
        </w:tabs>
        <w:ind w:hanging="361"/>
        <w:rPr>
          <w:sz w:val="20"/>
        </w:rPr>
      </w:pPr>
      <w:r>
        <w:rPr>
          <w:color w:val="1F3863"/>
          <w:sz w:val="20"/>
        </w:rPr>
        <w:t>Taos Municipal</w:t>
      </w:r>
      <w:r>
        <w:rPr>
          <w:color w:val="1F3863"/>
          <w:spacing w:val="1"/>
          <w:sz w:val="20"/>
        </w:rPr>
        <w:t xml:space="preserve"> </w:t>
      </w:r>
      <w:r>
        <w:rPr>
          <w:color w:val="1F3863"/>
          <w:sz w:val="20"/>
        </w:rPr>
        <w:t>Schools</w:t>
      </w:r>
    </w:p>
    <w:p w:rsidR="00180CD7" w:rsidRDefault="00900825">
      <w:pPr>
        <w:pStyle w:val="ListParagraph"/>
        <w:numPr>
          <w:ilvl w:val="0"/>
          <w:numId w:val="2"/>
        </w:numPr>
        <w:tabs>
          <w:tab w:val="left" w:pos="591"/>
          <w:tab w:val="left" w:pos="592"/>
        </w:tabs>
        <w:ind w:hanging="361"/>
        <w:rPr>
          <w:sz w:val="20"/>
        </w:rPr>
      </w:pPr>
      <w:r>
        <w:rPr>
          <w:color w:val="1F3863"/>
          <w:sz w:val="20"/>
        </w:rPr>
        <w:t>Fisher Sand and</w:t>
      </w:r>
      <w:r>
        <w:rPr>
          <w:color w:val="1F3863"/>
          <w:spacing w:val="-7"/>
          <w:sz w:val="20"/>
        </w:rPr>
        <w:t xml:space="preserve"> </w:t>
      </w:r>
      <w:r>
        <w:rPr>
          <w:color w:val="1F3863"/>
          <w:sz w:val="20"/>
        </w:rPr>
        <w:t>Gravel</w:t>
      </w:r>
    </w:p>
    <w:p w:rsidR="00180CD7" w:rsidRDefault="00900825">
      <w:pPr>
        <w:pStyle w:val="ListParagraph"/>
        <w:numPr>
          <w:ilvl w:val="0"/>
          <w:numId w:val="2"/>
        </w:numPr>
        <w:tabs>
          <w:tab w:val="left" w:pos="591"/>
          <w:tab w:val="left" w:pos="592"/>
        </w:tabs>
        <w:spacing w:before="24"/>
        <w:ind w:hanging="361"/>
        <w:rPr>
          <w:sz w:val="20"/>
        </w:rPr>
      </w:pPr>
      <w:r>
        <w:rPr>
          <w:color w:val="1F3863"/>
          <w:sz w:val="20"/>
        </w:rPr>
        <w:t>Rio Rancho High</w:t>
      </w:r>
      <w:r>
        <w:rPr>
          <w:color w:val="1F3863"/>
          <w:spacing w:val="-5"/>
          <w:sz w:val="20"/>
        </w:rPr>
        <w:t xml:space="preserve"> </w:t>
      </w:r>
      <w:r>
        <w:rPr>
          <w:color w:val="1F3863"/>
          <w:sz w:val="20"/>
        </w:rPr>
        <w:t>School</w:t>
      </w:r>
    </w:p>
    <w:p w:rsidR="00180CD7" w:rsidRDefault="00900825">
      <w:pPr>
        <w:pStyle w:val="ListParagraph"/>
        <w:numPr>
          <w:ilvl w:val="1"/>
          <w:numId w:val="2"/>
        </w:numPr>
        <w:tabs>
          <w:tab w:val="left" w:pos="915"/>
          <w:tab w:val="left" w:pos="916"/>
        </w:tabs>
        <w:spacing w:before="163"/>
        <w:ind w:hanging="361"/>
        <w:rPr>
          <w:rFonts w:ascii="Symbol" w:hAnsi="Symbol"/>
          <w:color w:val="1F3863"/>
          <w:sz w:val="20"/>
        </w:rPr>
      </w:pPr>
      <w:r>
        <w:rPr>
          <w:color w:val="1F3863"/>
          <w:sz w:val="20"/>
        </w:rPr>
        <w:br w:type="column"/>
        <w:t>Black Mesa</w:t>
      </w:r>
      <w:r>
        <w:rPr>
          <w:color w:val="1F3863"/>
          <w:spacing w:val="-3"/>
          <w:sz w:val="20"/>
        </w:rPr>
        <w:t xml:space="preserve"> </w:t>
      </w:r>
      <w:r>
        <w:rPr>
          <w:color w:val="1F3863"/>
          <w:sz w:val="20"/>
        </w:rPr>
        <w:t>Casino</w:t>
      </w:r>
    </w:p>
    <w:p w:rsidR="00180CD7" w:rsidRDefault="00900825">
      <w:pPr>
        <w:pStyle w:val="ListParagraph"/>
        <w:numPr>
          <w:ilvl w:val="1"/>
          <w:numId w:val="2"/>
        </w:numPr>
        <w:tabs>
          <w:tab w:val="left" w:pos="915"/>
          <w:tab w:val="left" w:pos="916"/>
        </w:tabs>
        <w:ind w:hanging="361"/>
        <w:rPr>
          <w:rFonts w:ascii="Symbol" w:hAnsi="Symbol"/>
          <w:color w:val="1F3863"/>
          <w:sz w:val="20"/>
        </w:rPr>
      </w:pPr>
      <w:r>
        <w:rPr>
          <w:color w:val="1F3863"/>
          <w:sz w:val="20"/>
        </w:rPr>
        <w:t>UNM Sandoval Medical</w:t>
      </w:r>
      <w:r>
        <w:rPr>
          <w:color w:val="1F3863"/>
          <w:spacing w:val="-8"/>
          <w:sz w:val="20"/>
        </w:rPr>
        <w:t xml:space="preserve"> </w:t>
      </w:r>
      <w:r>
        <w:rPr>
          <w:color w:val="1F3863"/>
          <w:sz w:val="20"/>
        </w:rPr>
        <w:t>Center</w:t>
      </w:r>
    </w:p>
    <w:p w:rsidR="00180CD7" w:rsidRDefault="00900825">
      <w:pPr>
        <w:pStyle w:val="ListParagraph"/>
        <w:numPr>
          <w:ilvl w:val="1"/>
          <w:numId w:val="2"/>
        </w:numPr>
        <w:tabs>
          <w:tab w:val="left" w:pos="915"/>
          <w:tab w:val="left" w:pos="916"/>
        </w:tabs>
        <w:ind w:hanging="361"/>
        <w:rPr>
          <w:rFonts w:ascii="Symbol" w:hAnsi="Symbol"/>
          <w:color w:val="1F3863"/>
          <w:sz w:val="20"/>
        </w:rPr>
      </w:pPr>
      <w:r>
        <w:rPr>
          <w:color w:val="1F3863"/>
          <w:sz w:val="20"/>
        </w:rPr>
        <w:t>Hyatt Regency-Tamaya</w:t>
      </w:r>
      <w:r>
        <w:rPr>
          <w:color w:val="1F3863"/>
          <w:spacing w:val="-3"/>
          <w:sz w:val="20"/>
        </w:rPr>
        <w:t xml:space="preserve"> </w:t>
      </w:r>
      <w:r>
        <w:rPr>
          <w:color w:val="1F3863"/>
          <w:sz w:val="20"/>
        </w:rPr>
        <w:t>Resort</w:t>
      </w:r>
    </w:p>
    <w:p w:rsidR="00180CD7" w:rsidRDefault="00900825">
      <w:pPr>
        <w:pStyle w:val="ListParagraph"/>
        <w:numPr>
          <w:ilvl w:val="1"/>
          <w:numId w:val="2"/>
        </w:numPr>
        <w:tabs>
          <w:tab w:val="left" w:pos="915"/>
          <w:tab w:val="left" w:pos="916"/>
        </w:tabs>
        <w:ind w:hanging="361"/>
        <w:rPr>
          <w:rFonts w:ascii="Symbol" w:hAnsi="Symbol"/>
          <w:color w:val="1F3863"/>
          <w:sz w:val="20"/>
        </w:rPr>
      </w:pPr>
      <w:r>
        <w:rPr>
          <w:color w:val="1F3863"/>
          <w:sz w:val="20"/>
        </w:rPr>
        <w:t>Isleta Casino and</w:t>
      </w:r>
      <w:r>
        <w:rPr>
          <w:color w:val="1F3863"/>
          <w:spacing w:val="-5"/>
          <w:sz w:val="20"/>
        </w:rPr>
        <w:t xml:space="preserve"> </w:t>
      </w:r>
      <w:r>
        <w:rPr>
          <w:color w:val="1F3863"/>
          <w:sz w:val="20"/>
        </w:rPr>
        <w:t>Resort</w:t>
      </w:r>
    </w:p>
    <w:p w:rsidR="00180CD7" w:rsidRDefault="00900825">
      <w:pPr>
        <w:pStyle w:val="ListParagraph"/>
        <w:numPr>
          <w:ilvl w:val="1"/>
          <w:numId w:val="2"/>
        </w:numPr>
        <w:tabs>
          <w:tab w:val="left" w:pos="915"/>
          <w:tab w:val="left" w:pos="916"/>
        </w:tabs>
        <w:spacing w:before="24"/>
        <w:ind w:hanging="361"/>
        <w:rPr>
          <w:rFonts w:ascii="Symbol" w:hAnsi="Symbol"/>
          <w:color w:val="1F3863"/>
          <w:sz w:val="20"/>
        </w:rPr>
      </w:pPr>
      <w:r>
        <w:rPr>
          <w:color w:val="1F3863"/>
          <w:sz w:val="20"/>
        </w:rPr>
        <w:t>Intel</w:t>
      </w:r>
      <w:r>
        <w:rPr>
          <w:color w:val="1F3863"/>
          <w:spacing w:val="-2"/>
          <w:sz w:val="20"/>
        </w:rPr>
        <w:t xml:space="preserve"> </w:t>
      </w:r>
      <w:r>
        <w:rPr>
          <w:color w:val="1F3863"/>
          <w:sz w:val="20"/>
        </w:rPr>
        <w:t>Corporation</w:t>
      </w:r>
    </w:p>
    <w:p w:rsidR="00180CD7" w:rsidRDefault="00900825">
      <w:pPr>
        <w:pStyle w:val="ListParagraph"/>
        <w:numPr>
          <w:ilvl w:val="1"/>
          <w:numId w:val="2"/>
        </w:numPr>
        <w:tabs>
          <w:tab w:val="left" w:pos="915"/>
          <w:tab w:val="left" w:pos="916"/>
        </w:tabs>
        <w:ind w:hanging="361"/>
        <w:rPr>
          <w:rFonts w:ascii="Symbol" w:hAnsi="Symbol"/>
          <w:color w:val="1F3863"/>
          <w:sz w:val="20"/>
        </w:rPr>
      </w:pPr>
      <w:r>
        <w:rPr>
          <w:color w:val="1F3863"/>
          <w:sz w:val="20"/>
        </w:rPr>
        <w:t>New Mexico</w:t>
      </w:r>
      <w:r>
        <w:rPr>
          <w:color w:val="1F3863"/>
          <w:spacing w:val="-5"/>
          <w:sz w:val="20"/>
        </w:rPr>
        <w:t xml:space="preserve"> </w:t>
      </w:r>
      <w:r>
        <w:rPr>
          <w:color w:val="1F3863"/>
          <w:sz w:val="20"/>
        </w:rPr>
        <w:t>Government</w:t>
      </w:r>
    </w:p>
    <w:p w:rsidR="00180CD7" w:rsidRDefault="00180CD7">
      <w:pPr>
        <w:rPr>
          <w:rFonts w:ascii="Symbol" w:hAnsi="Symbol"/>
          <w:sz w:val="20"/>
        </w:rPr>
        <w:sectPr w:rsidR="00180CD7">
          <w:type w:val="continuous"/>
          <w:pgSz w:w="12240" w:h="15840"/>
          <w:pgMar w:top="1500" w:right="1300" w:bottom="280" w:left="580" w:header="720" w:footer="720" w:gutter="0"/>
          <w:cols w:num="3" w:space="720" w:equalWidth="0">
            <w:col w:w="3740" w:space="40"/>
            <w:col w:w="2792" w:space="39"/>
            <w:col w:w="3749"/>
          </w:cols>
        </w:sectPr>
      </w:pPr>
    </w:p>
    <w:p w:rsidR="00180CD7" w:rsidRDefault="00180CD7">
      <w:pPr>
        <w:pStyle w:val="BodyText"/>
        <w:spacing w:before="11"/>
        <w:rPr>
          <w:sz w:val="9"/>
        </w:rPr>
      </w:pPr>
    </w:p>
    <w:p w:rsidR="00180CD7" w:rsidRDefault="00900825">
      <w:pPr>
        <w:pStyle w:val="BodyText"/>
        <w:spacing w:before="57"/>
        <w:ind w:left="860"/>
      </w:pPr>
      <w:r>
        <w:rPr>
          <w:color w:val="1F3863"/>
        </w:rPr>
        <w:t>The occupation families with the largest projected growth include:</w:t>
      </w:r>
    </w:p>
    <w:p w:rsidR="00180CD7" w:rsidRDefault="00900825">
      <w:pPr>
        <w:pStyle w:val="ListParagraph"/>
        <w:numPr>
          <w:ilvl w:val="0"/>
          <w:numId w:val="1"/>
        </w:numPr>
        <w:tabs>
          <w:tab w:val="left" w:pos="1581"/>
        </w:tabs>
        <w:spacing w:before="183"/>
      </w:pPr>
      <w:r>
        <w:rPr>
          <w:color w:val="1F3863"/>
        </w:rPr>
        <w:t>Food Preparation and Serving Occupations (2,204 new</w:t>
      </w:r>
      <w:r>
        <w:rPr>
          <w:color w:val="1F3863"/>
          <w:spacing w:val="-14"/>
        </w:rPr>
        <w:t xml:space="preserve"> </w:t>
      </w:r>
      <w:r>
        <w:rPr>
          <w:color w:val="1F3863"/>
        </w:rPr>
        <w:t>jobs)</w:t>
      </w:r>
    </w:p>
    <w:p w:rsidR="00180CD7" w:rsidRDefault="00900825">
      <w:pPr>
        <w:pStyle w:val="ListParagraph"/>
        <w:numPr>
          <w:ilvl w:val="0"/>
          <w:numId w:val="1"/>
        </w:numPr>
        <w:tabs>
          <w:tab w:val="left" w:pos="1581"/>
        </w:tabs>
      </w:pPr>
      <w:r>
        <w:rPr>
          <w:color w:val="1F3863"/>
        </w:rPr>
        <w:t>Personal Care and Service Occupations</w:t>
      </w:r>
      <w:r>
        <w:rPr>
          <w:color w:val="1F3863"/>
          <w:spacing w:val="-11"/>
        </w:rPr>
        <w:t xml:space="preserve"> </w:t>
      </w:r>
      <w:r>
        <w:rPr>
          <w:color w:val="1F3863"/>
        </w:rPr>
        <w:t>(1,324)</w:t>
      </w:r>
    </w:p>
    <w:p w:rsidR="00180CD7" w:rsidRDefault="00900825">
      <w:pPr>
        <w:pStyle w:val="ListParagraph"/>
        <w:numPr>
          <w:ilvl w:val="0"/>
          <w:numId w:val="1"/>
        </w:numPr>
        <w:tabs>
          <w:tab w:val="left" w:pos="1581"/>
        </w:tabs>
        <w:spacing w:before="25"/>
      </w:pPr>
      <w:r>
        <w:rPr>
          <w:color w:val="1F3863"/>
        </w:rPr>
        <w:t>Health Care Practitioners and Technical Occupations</w:t>
      </w:r>
      <w:r>
        <w:rPr>
          <w:color w:val="1F3863"/>
          <w:spacing w:val="-14"/>
        </w:rPr>
        <w:t xml:space="preserve"> </w:t>
      </w:r>
      <w:r>
        <w:rPr>
          <w:color w:val="1F3863"/>
        </w:rPr>
        <w:t>(1,016)</w:t>
      </w:r>
    </w:p>
    <w:p w:rsidR="00180CD7" w:rsidRDefault="00900825">
      <w:pPr>
        <w:pStyle w:val="ListParagraph"/>
        <w:numPr>
          <w:ilvl w:val="0"/>
          <w:numId w:val="1"/>
        </w:numPr>
        <w:tabs>
          <w:tab w:val="left" w:pos="1581"/>
        </w:tabs>
      </w:pPr>
      <w:r>
        <w:rPr>
          <w:color w:val="1F3863"/>
        </w:rPr>
        <w:t>Management</w:t>
      </w:r>
      <w:r>
        <w:rPr>
          <w:color w:val="1F3863"/>
          <w:spacing w:val="-4"/>
        </w:rPr>
        <w:t xml:space="preserve"> </w:t>
      </w:r>
      <w:r>
        <w:rPr>
          <w:color w:val="1F3863"/>
        </w:rPr>
        <w:t>(880)</w:t>
      </w:r>
    </w:p>
    <w:p w:rsidR="00180CD7" w:rsidRDefault="00180CD7">
      <w:pPr>
        <w:sectPr w:rsidR="00180CD7">
          <w:type w:val="continuous"/>
          <w:pgSz w:w="12240" w:h="15840"/>
          <w:pgMar w:top="1500" w:right="1300" w:bottom="280" w:left="580" w:header="720" w:footer="720" w:gutter="0"/>
          <w:cols w:space="720"/>
        </w:sectPr>
      </w:pPr>
    </w:p>
    <w:p w:rsidR="00180CD7" w:rsidRDefault="00900825">
      <w:pPr>
        <w:pStyle w:val="ListParagraph"/>
        <w:numPr>
          <w:ilvl w:val="0"/>
          <w:numId w:val="1"/>
        </w:numPr>
        <w:tabs>
          <w:tab w:val="left" w:pos="1581"/>
        </w:tabs>
        <w:spacing w:before="42"/>
      </w:pPr>
      <w:r>
        <w:rPr>
          <w:color w:val="1F3863"/>
        </w:rPr>
        <w:t>Life, Physical and Social Science Occupations</w:t>
      </w:r>
      <w:r>
        <w:rPr>
          <w:color w:val="1F3863"/>
          <w:spacing w:val="-11"/>
        </w:rPr>
        <w:t xml:space="preserve"> </w:t>
      </w:r>
      <w:r>
        <w:rPr>
          <w:color w:val="1F3863"/>
        </w:rPr>
        <w:t>(676)</w:t>
      </w:r>
    </w:p>
    <w:p w:rsidR="00180CD7" w:rsidRDefault="00900825">
      <w:pPr>
        <w:pStyle w:val="ListParagraph"/>
        <w:numPr>
          <w:ilvl w:val="0"/>
          <w:numId w:val="1"/>
        </w:numPr>
        <w:tabs>
          <w:tab w:val="left" w:pos="1581"/>
        </w:tabs>
      </w:pPr>
      <w:r>
        <w:rPr>
          <w:color w:val="1F3863"/>
        </w:rPr>
        <w:t>Construction and Extraction</w:t>
      </w:r>
      <w:r>
        <w:rPr>
          <w:color w:val="1F3863"/>
          <w:spacing w:val="-10"/>
        </w:rPr>
        <w:t xml:space="preserve"> </w:t>
      </w:r>
      <w:r>
        <w:rPr>
          <w:color w:val="1F3863"/>
        </w:rPr>
        <w:t>(598)</w:t>
      </w:r>
    </w:p>
    <w:p w:rsidR="00180CD7" w:rsidRDefault="00900825">
      <w:pPr>
        <w:pStyle w:val="ListParagraph"/>
        <w:numPr>
          <w:ilvl w:val="0"/>
          <w:numId w:val="1"/>
        </w:numPr>
        <w:tabs>
          <w:tab w:val="left" w:pos="1581"/>
        </w:tabs>
        <w:spacing w:before="25"/>
      </w:pPr>
      <w:r>
        <w:rPr>
          <w:color w:val="1F3863"/>
        </w:rPr>
        <w:t>Business and Financial Operations Occupations</w:t>
      </w:r>
      <w:r>
        <w:rPr>
          <w:color w:val="1F3863"/>
          <w:spacing w:val="-4"/>
        </w:rPr>
        <w:t xml:space="preserve"> </w:t>
      </w:r>
      <w:r>
        <w:rPr>
          <w:color w:val="1F3863"/>
        </w:rPr>
        <w:t>(492)</w:t>
      </w:r>
    </w:p>
    <w:p w:rsidR="00180CD7" w:rsidRDefault="00180CD7">
      <w:pPr>
        <w:pStyle w:val="BodyText"/>
        <w:spacing w:before="7"/>
        <w:rPr>
          <w:sz w:val="25"/>
        </w:rPr>
      </w:pPr>
    </w:p>
    <w:p w:rsidR="00180CD7" w:rsidRDefault="00900825">
      <w:pPr>
        <w:pStyle w:val="BodyText"/>
        <w:ind w:left="860"/>
      </w:pPr>
      <w:r>
        <w:rPr>
          <w:color w:val="1F3863"/>
        </w:rPr>
        <w:t>This report also sought to identify “quality careers,” which are projected to grow significantly in coming</w:t>
      </w:r>
    </w:p>
    <w:p w:rsidR="00180CD7" w:rsidRDefault="00900825">
      <w:pPr>
        <w:pStyle w:val="BodyText"/>
        <w:spacing w:before="20"/>
        <w:ind w:left="860"/>
      </w:pPr>
      <w:proofErr w:type="gramStart"/>
      <w:r>
        <w:rPr>
          <w:color w:val="1F3863"/>
        </w:rPr>
        <w:t>years</w:t>
      </w:r>
      <w:proofErr w:type="gramEnd"/>
      <w:r>
        <w:rPr>
          <w:color w:val="1F3863"/>
        </w:rPr>
        <w:t xml:space="preserve"> in this Region and which typically pay higher-than-average wages.</w:t>
      </w:r>
    </w:p>
    <w:p w:rsidR="00180CD7" w:rsidRDefault="00900825">
      <w:pPr>
        <w:pStyle w:val="BodyText"/>
        <w:spacing w:before="182" w:line="256" w:lineRule="auto"/>
        <w:ind w:left="860" w:right="310"/>
        <w:rPr>
          <w:sz w:val="20"/>
        </w:rPr>
      </w:pPr>
      <w:r>
        <w:rPr>
          <w:color w:val="1F3863"/>
        </w:rPr>
        <w:t>Several of these Quality Careers were from the Health Sciences Cluster, including Registered Nurses ($69,788, 304 new jobs. Others came from the Management cluster, including General and Operations Managers (</w:t>
      </w:r>
      <w:r>
        <w:rPr>
          <w:sz w:val="20"/>
        </w:rPr>
        <w:t>$84,270, 237 new jobs),</w:t>
      </w:r>
    </w:p>
    <w:p w:rsidR="00180CD7" w:rsidRDefault="00900825">
      <w:pPr>
        <w:pStyle w:val="BodyText"/>
        <w:spacing w:before="166" w:line="259" w:lineRule="auto"/>
        <w:ind w:left="860" w:right="485"/>
      </w:pPr>
      <w:proofErr w:type="gramStart"/>
      <w:r>
        <w:rPr>
          <w:color w:val="1F3863"/>
        </w:rPr>
        <w:t>Medical and Health Services Managers (</w:t>
      </w:r>
      <w:r>
        <w:rPr>
          <w:sz w:val="20"/>
        </w:rPr>
        <w:t>$97,565</w:t>
      </w:r>
      <w:r>
        <w:rPr>
          <w:color w:val="1F3863"/>
        </w:rPr>
        <w:t>, 86 new jobs), Financial Managers (</w:t>
      </w:r>
      <w:r>
        <w:t>$87,201</w:t>
      </w:r>
      <w:r>
        <w:rPr>
          <w:color w:val="1F3863"/>
        </w:rPr>
        <w:t>, 84), Farming and Agricultural Managers ($</w:t>
      </w:r>
      <w:r>
        <w:t>61,186, 77)</w:t>
      </w:r>
      <w:r>
        <w:rPr>
          <w:color w:val="1F3863"/>
        </w:rPr>
        <w:t>, and Computer and Information Systems Managers ($</w:t>
      </w:r>
      <w:r>
        <w:t>106,169</w:t>
      </w:r>
      <w:r>
        <w:rPr>
          <w:color w:val="1F3863"/>
        </w:rPr>
        <w:t>, 49).</w:t>
      </w:r>
      <w:proofErr w:type="gramEnd"/>
    </w:p>
    <w:p w:rsidR="00180CD7" w:rsidRDefault="00900825">
      <w:pPr>
        <w:pStyle w:val="Heading4"/>
        <w:spacing w:before="162"/>
      </w:pPr>
      <w:r>
        <w:rPr>
          <w:color w:val="1F3863"/>
        </w:rPr>
        <w:t>The Observations</w:t>
      </w:r>
    </w:p>
    <w:p w:rsidR="00180CD7" w:rsidRDefault="00900825">
      <w:pPr>
        <w:pStyle w:val="BodyText"/>
        <w:spacing w:before="178"/>
        <w:ind w:left="860"/>
      </w:pPr>
      <w:r>
        <w:rPr>
          <w:color w:val="1F3863"/>
        </w:rPr>
        <w:t>This report identifies three segments of the regional economy which can serve as a starting point for</w:t>
      </w:r>
    </w:p>
    <w:p w:rsidR="00180CD7" w:rsidRDefault="00900825">
      <w:pPr>
        <w:pStyle w:val="BodyText"/>
        <w:spacing w:before="24"/>
        <w:ind w:left="860"/>
      </w:pPr>
      <w:proofErr w:type="gramStart"/>
      <w:r>
        <w:rPr>
          <w:color w:val="1F3863"/>
        </w:rPr>
        <w:t>conversations</w:t>
      </w:r>
      <w:proofErr w:type="gramEnd"/>
      <w:r>
        <w:rPr>
          <w:color w:val="1F3863"/>
        </w:rPr>
        <w:t xml:space="preserve"> about the region’s economic priorities.</w:t>
      </w:r>
    </w:p>
    <w:p w:rsidR="00180CD7" w:rsidRDefault="00900825">
      <w:pPr>
        <w:pStyle w:val="BodyText"/>
        <w:spacing w:before="179"/>
        <w:ind w:left="860"/>
      </w:pPr>
      <w:r>
        <w:rPr>
          <w:color w:val="1F3863"/>
          <w:u w:val="single" w:color="1F3863"/>
        </w:rPr>
        <w:t>Health Care</w:t>
      </w:r>
    </w:p>
    <w:p w:rsidR="00180CD7" w:rsidRDefault="00900825">
      <w:pPr>
        <w:pStyle w:val="BodyText"/>
        <w:spacing w:before="24" w:line="259" w:lineRule="auto"/>
        <w:ind w:left="860" w:right="148"/>
      </w:pPr>
      <w:r>
        <w:rPr>
          <w:color w:val="1F3863"/>
        </w:rPr>
        <w:t>Four of the region’s largest-growth occupations are from the Health Care Practitioners and Technical Occupations family or the Health Care Support Occupations family. Health Care businesses employ more than 15,000 people, and many of these jobs pay higher-than-average wages. Five different pathways provide a spectrum of career opportunities:</w:t>
      </w:r>
    </w:p>
    <w:p w:rsidR="00180CD7" w:rsidRDefault="00180CD7">
      <w:pPr>
        <w:spacing w:line="259" w:lineRule="auto"/>
        <w:sectPr w:rsidR="00180CD7">
          <w:pgSz w:w="12240" w:h="15840"/>
          <w:pgMar w:top="1400" w:right="1300" w:bottom="1200" w:left="580" w:header="0" w:footer="1002" w:gutter="0"/>
          <w:cols w:space="720"/>
        </w:sectPr>
      </w:pPr>
    </w:p>
    <w:p w:rsidR="00180CD7" w:rsidRDefault="00180CD7">
      <w:pPr>
        <w:pStyle w:val="BodyText"/>
      </w:pPr>
    </w:p>
    <w:p w:rsidR="00180CD7" w:rsidRDefault="00180CD7">
      <w:pPr>
        <w:pStyle w:val="BodyText"/>
      </w:pPr>
    </w:p>
    <w:p w:rsidR="00180CD7" w:rsidRDefault="00180CD7">
      <w:pPr>
        <w:pStyle w:val="BodyText"/>
      </w:pPr>
    </w:p>
    <w:p w:rsidR="00180CD7" w:rsidRDefault="00180CD7">
      <w:pPr>
        <w:pStyle w:val="BodyText"/>
        <w:rPr>
          <w:sz w:val="21"/>
        </w:rPr>
      </w:pPr>
    </w:p>
    <w:p w:rsidR="00180CD7" w:rsidRDefault="00900825">
      <w:pPr>
        <w:pStyle w:val="BodyText"/>
        <w:spacing w:before="1"/>
        <w:ind w:left="860"/>
      </w:pPr>
      <w:r>
        <w:rPr>
          <w:color w:val="1F3863"/>
          <w:u w:val="single" w:color="1F3863"/>
        </w:rPr>
        <w:t>STEM</w:t>
      </w:r>
    </w:p>
    <w:p w:rsidR="00180CD7" w:rsidRDefault="00900825">
      <w:pPr>
        <w:pStyle w:val="ListParagraph"/>
        <w:numPr>
          <w:ilvl w:val="1"/>
          <w:numId w:val="2"/>
        </w:numPr>
        <w:tabs>
          <w:tab w:val="left" w:pos="986"/>
          <w:tab w:val="left" w:pos="987"/>
        </w:tabs>
        <w:spacing w:before="163"/>
        <w:ind w:left="986" w:hanging="361"/>
        <w:rPr>
          <w:rFonts w:ascii="Symbol" w:hAnsi="Symbol"/>
          <w:color w:val="1F3863"/>
        </w:rPr>
      </w:pPr>
      <w:r>
        <w:rPr>
          <w:color w:val="1F3863"/>
          <w:spacing w:val="-3"/>
        </w:rPr>
        <w:br w:type="column"/>
      </w:r>
      <w:r>
        <w:rPr>
          <w:color w:val="1F3863"/>
        </w:rPr>
        <w:t>Therapeutic</w:t>
      </w:r>
      <w:r>
        <w:rPr>
          <w:color w:val="1F3863"/>
          <w:spacing w:val="-7"/>
        </w:rPr>
        <w:t xml:space="preserve"> </w:t>
      </w:r>
      <w:r>
        <w:rPr>
          <w:color w:val="1F3863"/>
        </w:rPr>
        <w:t>Services</w:t>
      </w:r>
    </w:p>
    <w:p w:rsidR="00180CD7" w:rsidRDefault="00900825">
      <w:pPr>
        <w:pStyle w:val="ListParagraph"/>
        <w:numPr>
          <w:ilvl w:val="1"/>
          <w:numId w:val="2"/>
        </w:numPr>
        <w:tabs>
          <w:tab w:val="left" w:pos="986"/>
          <w:tab w:val="left" w:pos="987"/>
        </w:tabs>
        <w:spacing w:before="17"/>
        <w:ind w:left="986" w:hanging="361"/>
        <w:rPr>
          <w:rFonts w:ascii="Symbol" w:hAnsi="Symbol"/>
          <w:color w:val="1F3863"/>
        </w:rPr>
      </w:pPr>
      <w:r>
        <w:rPr>
          <w:color w:val="1F3863"/>
        </w:rPr>
        <w:t>Health</w:t>
      </w:r>
      <w:r>
        <w:rPr>
          <w:color w:val="1F3863"/>
          <w:spacing w:val="-4"/>
        </w:rPr>
        <w:t xml:space="preserve"> </w:t>
      </w:r>
      <w:r>
        <w:rPr>
          <w:color w:val="1F3863"/>
        </w:rPr>
        <w:t>Informatics</w:t>
      </w:r>
    </w:p>
    <w:p w:rsidR="00180CD7" w:rsidRDefault="00900825">
      <w:pPr>
        <w:pStyle w:val="ListParagraph"/>
        <w:numPr>
          <w:ilvl w:val="1"/>
          <w:numId w:val="2"/>
        </w:numPr>
        <w:tabs>
          <w:tab w:val="left" w:pos="986"/>
          <w:tab w:val="left" w:pos="987"/>
        </w:tabs>
        <w:spacing w:before="22"/>
        <w:ind w:left="986" w:hanging="361"/>
        <w:rPr>
          <w:rFonts w:ascii="Symbol" w:hAnsi="Symbol"/>
          <w:color w:val="1F3863"/>
        </w:rPr>
      </w:pPr>
      <w:r>
        <w:rPr>
          <w:color w:val="1F3863"/>
        </w:rPr>
        <w:t>Diagnostic</w:t>
      </w:r>
      <w:r>
        <w:rPr>
          <w:color w:val="1F3863"/>
          <w:spacing w:val="-5"/>
        </w:rPr>
        <w:t xml:space="preserve"> </w:t>
      </w:r>
      <w:r>
        <w:rPr>
          <w:color w:val="1F3863"/>
        </w:rPr>
        <w:t>Services</w:t>
      </w:r>
    </w:p>
    <w:p w:rsidR="00180CD7" w:rsidRDefault="00900825">
      <w:pPr>
        <w:pStyle w:val="ListParagraph"/>
        <w:numPr>
          <w:ilvl w:val="2"/>
          <w:numId w:val="2"/>
        </w:numPr>
        <w:tabs>
          <w:tab w:val="left" w:pos="1225"/>
          <w:tab w:val="left" w:pos="1226"/>
        </w:tabs>
        <w:spacing w:before="163"/>
      </w:pPr>
      <w:r>
        <w:rPr>
          <w:color w:val="1F3863"/>
        </w:rPr>
        <w:br w:type="column"/>
        <w:t>Biotechnology Research and</w:t>
      </w:r>
      <w:r>
        <w:rPr>
          <w:color w:val="1F3863"/>
          <w:spacing w:val="-9"/>
        </w:rPr>
        <w:t xml:space="preserve"> </w:t>
      </w:r>
      <w:r>
        <w:rPr>
          <w:color w:val="1F3863"/>
        </w:rPr>
        <w:t>Development</w:t>
      </w:r>
    </w:p>
    <w:p w:rsidR="00180CD7" w:rsidRDefault="00900825">
      <w:pPr>
        <w:pStyle w:val="ListParagraph"/>
        <w:numPr>
          <w:ilvl w:val="2"/>
          <w:numId w:val="2"/>
        </w:numPr>
        <w:tabs>
          <w:tab w:val="left" w:pos="1225"/>
          <w:tab w:val="left" w:pos="1226"/>
        </w:tabs>
        <w:spacing w:before="17"/>
      </w:pPr>
      <w:r>
        <w:rPr>
          <w:color w:val="1F3863"/>
        </w:rPr>
        <w:t>Support</w:t>
      </w:r>
      <w:r>
        <w:rPr>
          <w:color w:val="1F3863"/>
          <w:spacing w:val="-5"/>
        </w:rPr>
        <w:t xml:space="preserve"> </w:t>
      </w:r>
      <w:r>
        <w:rPr>
          <w:color w:val="1F3863"/>
        </w:rPr>
        <w:t>Services</w:t>
      </w:r>
    </w:p>
    <w:p w:rsidR="00180CD7" w:rsidRDefault="00180CD7">
      <w:pPr>
        <w:sectPr w:rsidR="00180CD7">
          <w:type w:val="continuous"/>
          <w:pgSz w:w="12240" w:h="15840"/>
          <w:pgMar w:top="1500" w:right="1300" w:bottom="280" w:left="580" w:header="720" w:footer="720" w:gutter="0"/>
          <w:cols w:num="3" w:space="720" w:equalWidth="0">
            <w:col w:w="1366" w:space="40"/>
            <w:col w:w="2874" w:space="579"/>
            <w:col w:w="5501"/>
          </w:cols>
        </w:sectPr>
      </w:pPr>
    </w:p>
    <w:p w:rsidR="00180CD7" w:rsidRDefault="00180CD7">
      <w:pPr>
        <w:pStyle w:val="BodyText"/>
        <w:spacing w:before="4"/>
        <w:rPr>
          <w:sz w:val="10"/>
        </w:rPr>
      </w:pPr>
    </w:p>
    <w:p w:rsidR="00180CD7" w:rsidRDefault="00900825">
      <w:pPr>
        <w:pStyle w:val="BodyText"/>
        <w:spacing w:before="57" w:line="259" w:lineRule="auto"/>
        <w:ind w:left="860" w:right="381"/>
      </w:pPr>
      <w:r>
        <w:rPr>
          <w:color w:val="1F3863"/>
        </w:rPr>
        <w:t xml:space="preserve">Science, Technology, Engineering and Mathematics play an outsized role in the labor markets of this region. Health Care is a critical sector which faces challenging shortages of qualified talent in several fields. Engineering is a high-demand field, with applications in computer-oriented businesses, laboratories, research and development organizations and others. Computer occupations are some of the most high-demand, high-wage careers in the region. The evolving technological </w:t>
      </w:r>
      <w:proofErr w:type="gramStart"/>
      <w:r>
        <w:rPr>
          <w:color w:val="1F3863"/>
        </w:rPr>
        <w:t>demands of these fields is</w:t>
      </w:r>
      <w:proofErr w:type="gramEnd"/>
      <w:r>
        <w:rPr>
          <w:color w:val="1F3863"/>
        </w:rPr>
        <w:t xml:space="preserve"> blurring the lines between them. For that reason, this report identifies STEM as a priority field instead of identifying each area separately.</w:t>
      </w:r>
    </w:p>
    <w:p w:rsidR="00180CD7" w:rsidRDefault="00180CD7">
      <w:pPr>
        <w:pStyle w:val="BodyText"/>
        <w:spacing w:before="7"/>
        <w:rPr>
          <w:sz w:val="23"/>
        </w:rPr>
      </w:pPr>
    </w:p>
    <w:p w:rsidR="00180CD7" w:rsidRDefault="00900825">
      <w:pPr>
        <w:pStyle w:val="BodyText"/>
        <w:ind w:left="860"/>
      </w:pPr>
      <w:r>
        <w:rPr>
          <w:color w:val="1F3863"/>
          <w:u w:val="single" w:color="1F3863"/>
        </w:rPr>
        <w:t>Business Management</w:t>
      </w:r>
    </w:p>
    <w:p w:rsidR="00180CD7" w:rsidRDefault="00180CD7">
      <w:pPr>
        <w:pStyle w:val="BodyText"/>
        <w:rPr>
          <w:sz w:val="10"/>
        </w:rPr>
      </w:pPr>
    </w:p>
    <w:p w:rsidR="00180CD7" w:rsidRDefault="00900825">
      <w:pPr>
        <w:pStyle w:val="BodyText"/>
        <w:spacing w:before="56" w:line="261" w:lineRule="auto"/>
        <w:ind w:left="860" w:right="209"/>
      </w:pPr>
      <w:r>
        <w:rPr>
          <w:color w:val="1F3863"/>
        </w:rPr>
        <w:t xml:space="preserve">A number of business and financial careers were profiled in this report, including Financial Managers, Compliance Officers, Human Resources Specialists, Accountants and Health Services Managers. These careers are crucial to many of the region’s most critical industries. </w:t>
      </w:r>
      <w:proofErr w:type="gramStart"/>
      <w:r>
        <w:rPr>
          <w:color w:val="1F3863"/>
        </w:rPr>
        <w:t>Professional, Scientific and Technical Services, Hospitals and Construction.</w:t>
      </w:r>
      <w:proofErr w:type="gramEnd"/>
    </w:p>
    <w:p w:rsidR="00180CD7" w:rsidRDefault="00900825">
      <w:pPr>
        <w:pStyle w:val="BodyText"/>
        <w:spacing w:before="150"/>
        <w:ind w:left="860"/>
      </w:pPr>
      <w:r>
        <w:rPr>
          <w:color w:val="1F3863"/>
        </w:rPr>
        <w:t>Other areas that were considered for this recommendation, but ultimately not included were:</w:t>
      </w:r>
    </w:p>
    <w:p w:rsidR="00180CD7" w:rsidRDefault="00900825">
      <w:pPr>
        <w:pStyle w:val="ListParagraph"/>
        <w:numPr>
          <w:ilvl w:val="3"/>
          <w:numId w:val="2"/>
        </w:numPr>
        <w:tabs>
          <w:tab w:val="left" w:pos="1580"/>
          <w:tab w:val="left" w:pos="1581"/>
          <w:tab w:val="left" w:pos="6262"/>
          <w:tab w:val="left" w:pos="6622"/>
        </w:tabs>
        <w:spacing w:before="186"/>
      </w:pPr>
      <w:r>
        <w:rPr>
          <w:color w:val="1F3863"/>
        </w:rPr>
        <w:t>Skilled</w:t>
      </w:r>
      <w:r>
        <w:rPr>
          <w:color w:val="1F3863"/>
          <w:spacing w:val="-5"/>
        </w:rPr>
        <w:t xml:space="preserve"> </w:t>
      </w:r>
      <w:r>
        <w:rPr>
          <w:color w:val="1F3863"/>
        </w:rPr>
        <w:t>Construction</w:t>
      </w:r>
      <w:r>
        <w:rPr>
          <w:color w:val="1F3863"/>
          <w:spacing w:val="-5"/>
        </w:rPr>
        <w:t xml:space="preserve"> </w:t>
      </w:r>
      <w:r>
        <w:rPr>
          <w:color w:val="1F3863"/>
        </w:rPr>
        <w:t>Trades</w:t>
      </w:r>
      <w:r>
        <w:rPr>
          <w:color w:val="1F3863"/>
        </w:rPr>
        <w:tab/>
      </w:r>
      <w:r>
        <w:rPr>
          <w:rFonts w:ascii="Symbol" w:hAnsi="Symbol"/>
          <w:color w:val="1F3863"/>
        </w:rPr>
        <w:t></w:t>
      </w:r>
      <w:r>
        <w:rPr>
          <w:rFonts w:ascii="Times New Roman" w:hAnsi="Times New Roman"/>
          <w:color w:val="1F3863"/>
        </w:rPr>
        <w:tab/>
      </w:r>
      <w:r>
        <w:rPr>
          <w:color w:val="1F3863"/>
        </w:rPr>
        <w:t>Advanced</w:t>
      </w:r>
      <w:r>
        <w:rPr>
          <w:color w:val="1F3863"/>
          <w:spacing w:val="-3"/>
        </w:rPr>
        <w:t xml:space="preserve"> </w:t>
      </w:r>
      <w:r>
        <w:rPr>
          <w:color w:val="1F3863"/>
        </w:rPr>
        <w:t>Manufacturing</w:t>
      </w:r>
    </w:p>
    <w:p w:rsidR="00180CD7" w:rsidRDefault="00180CD7">
      <w:pPr>
        <w:sectPr w:rsidR="00180CD7">
          <w:type w:val="continuous"/>
          <w:pgSz w:w="12240" w:h="15840"/>
          <w:pgMar w:top="1500" w:right="1300" w:bottom="280" w:left="580" w:header="720" w:footer="720" w:gutter="0"/>
          <w:cols w:space="720"/>
        </w:sectPr>
      </w:pPr>
    </w:p>
    <w:p w:rsidR="00180CD7" w:rsidRDefault="000B2813">
      <w:pPr>
        <w:pStyle w:val="BodyText"/>
        <w:ind w:left="831"/>
        <w:rPr>
          <w:sz w:val="20"/>
        </w:rPr>
      </w:pPr>
      <w:r>
        <w:rPr>
          <w:sz w:val="20"/>
        </w:rPr>
      </w:r>
      <w:r>
        <w:rPr>
          <w:sz w:val="20"/>
        </w:rPr>
        <w:pict>
          <v:shape id="_x0000_s1144" type="#_x0000_t202" style="width:471.1pt;height:20.65pt;mso-position-horizontal-relative:char;mso-position-vertical-relative:line" fillcolor="#f1f1f1" stroked="f">
            <v:textbox inset="0,0,0,0">
              <w:txbxContent>
                <w:p w:rsidR="00180CD7" w:rsidRDefault="00900825">
                  <w:pPr>
                    <w:spacing w:before="21"/>
                    <w:ind w:left="28"/>
                    <w:rPr>
                      <w:b/>
                      <w:sz w:val="28"/>
                    </w:rPr>
                  </w:pPr>
                  <w:r>
                    <w:rPr>
                      <w:b/>
                      <w:color w:val="1F3863"/>
                      <w:sz w:val="28"/>
                    </w:rPr>
                    <w:t>The People</w:t>
                  </w:r>
                </w:p>
              </w:txbxContent>
            </v:textbox>
            <w10:wrap type="none"/>
            <w10:anchorlock/>
          </v:shape>
        </w:pict>
      </w:r>
    </w:p>
    <w:p w:rsidR="00180CD7" w:rsidRDefault="00180CD7">
      <w:pPr>
        <w:pStyle w:val="BodyText"/>
        <w:spacing w:before="4"/>
        <w:rPr>
          <w:sz w:val="8"/>
        </w:rPr>
      </w:pPr>
    </w:p>
    <w:p w:rsidR="00180CD7" w:rsidRDefault="000B2813">
      <w:pPr>
        <w:pStyle w:val="Heading4"/>
        <w:spacing w:before="56"/>
      </w:pPr>
      <w:r>
        <w:pict>
          <v:line id="_x0000_s1122" style="position:absolute;left:0;text-align:left;z-index:251672576;mso-position-horizontal-relative:page" from="70.6pt,-26.6pt" to="541.65pt,-26.6pt" strokeweight=".48pt">
            <w10:wrap anchorx="page"/>
          </v:line>
        </w:pict>
      </w:r>
      <w:r>
        <w:pict>
          <v:line id="_x0000_s1121" style="position:absolute;left:0;text-align:left;z-index:251673600;mso-position-horizontal-relative:page" from="70.6pt,-5.5pt" to="541.65pt,-5.5pt" strokeweight=".48pt">
            <w10:wrap anchorx="page"/>
          </v:line>
        </w:pict>
      </w:r>
      <w:r w:rsidR="00900825">
        <w:rPr>
          <w:color w:val="1F3863"/>
        </w:rPr>
        <w:t>Population</w:t>
      </w:r>
    </w:p>
    <w:p w:rsidR="00180CD7" w:rsidRDefault="00900825">
      <w:pPr>
        <w:pStyle w:val="BodyText"/>
        <w:spacing w:before="20" w:line="259" w:lineRule="auto"/>
        <w:ind w:left="860" w:right="244"/>
      </w:pPr>
      <w:r>
        <w:rPr>
          <w:color w:val="1F3863"/>
        </w:rPr>
        <w:t>Trends in the region’s population will have an obvious effect on the region’s school enrollment and warrants regular analysis. CTE Region B has seen uneven population trends over recent years, with only Los Alamos, Sandoval and Santa Fe Counties experiencing net positive growth since 2010. Combined, the region’s population has increased 5.4% over that time. Almost all of the growth has occurred in Sandoval County (9.6%) and Santa Fe County (5.0%). Rio Arriba has seen a 3.2% decline.</w:t>
      </w:r>
    </w:p>
    <w:p w:rsidR="00180CD7" w:rsidRPr="00057669" w:rsidRDefault="00900825">
      <w:pPr>
        <w:spacing w:before="158" w:after="47"/>
        <w:ind w:left="860"/>
        <w:rPr>
          <w:b/>
        </w:rPr>
      </w:pPr>
      <w:r w:rsidRPr="00057669">
        <w:rPr>
          <w:b/>
          <w:color w:val="1F3863"/>
        </w:rPr>
        <w:t>Table 1: Population by County, 2010-2018:</w:t>
      </w:r>
    </w:p>
    <w:tbl>
      <w:tblPr>
        <w:tblW w:w="0" w:type="auto"/>
        <w:tblInd w:w="839" w:type="dxa"/>
        <w:tblLayout w:type="fixed"/>
        <w:tblCellMar>
          <w:left w:w="0" w:type="dxa"/>
          <w:right w:w="0" w:type="dxa"/>
        </w:tblCellMar>
        <w:tblLook w:val="01E0"/>
      </w:tblPr>
      <w:tblGrid>
        <w:gridCol w:w="1201"/>
        <w:gridCol w:w="908"/>
        <w:gridCol w:w="908"/>
        <w:gridCol w:w="910"/>
        <w:gridCol w:w="907"/>
        <w:gridCol w:w="910"/>
        <w:gridCol w:w="908"/>
        <w:gridCol w:w="908"/>
        <w:gridCol w:w="910"/>
        <w:gridCol w:w="954"/>
      </w:tblGrid>
      <w:tr w:rsidR="00180CD7">
        <w:trPr>
          <w:trHeight w:val="383"/>
        </w:trPr>
        <w:tc>
          <w:tcPr>
            <w:tcW w:w="1201" w:type="dxa"/>
            <w:tcBorders>
              <w:bottom w:val="single" w:sz="18" w:space="0" w:color="FFFFFF"/>
            </w:tcBorders>
            <w:shd w:val="clear" w:color="auto" w:fill="1F3863"/>
          </w:tcPr>
          <w:p w:rsidR="00180CD7" w:rsidRDefault="00900825">
            <w:pPr>
              <w:pStyle w:val="TableParagraph"/>
              <w:spacing w:before="73"/>
              <w:jc w:val="left"/>
              <w:rPr>
                <w:b/>
                <w:sz w:val="20"/>
              </w:rPr>
            </w:pPr>
            <w:r>
              <w:rPr>
                <w:b/>
                <w:color w:val="FFFFFF"/>
                <w:sz w:val="20"/>
              </w:rPr>
              <w:t>County</w:t>
            </w:r>
          </w:p>
        </w:tc>
        <w:tc>
          <w:tcPr>
            <w:tcW w:w="908" w:type="dxa"/>
            <w:tcBorders>
              <w:bottom w:val="single" w:sz="18" w:space="0" w:color="FFFFFF"/>
            </w:tcBorders>
            <w:shd w:val="clear" w:color="auto" w:fill="1F3863"/>
          </w:tcPr>
          <w:p w:rsidR="00180CD7" w:rsidRDefault="00900825">
            <w:pPr>
              <w:pStyle w:val="TableParagraph"/>
              <w:spacing w:before="73"/>
              <w:ind w:left="100" w:right="104"/>
              <w:rPr>
                <w:b/>
                <w:sz w:val="20"/>
              </w:rPr>
            </w:pPr>
            <w:r>
              <w:rPr>
                <w:b/>
                <w:color w:val="FFFFFF"/>
                <w:sz w:val="20"/>
              </w:rPr>
              <w:t>2010</w:t>
            </w:r>
          </w:p>
        </w:tc>
        <w:tc>
          <w:tcPr>
            <w:tcW w:w="908" w:type="dxa"/>
            <w:tcBorders>
              <w:bottom w:val="single" w:sz="18" w:space="0" w:color="FFFFFF"/>
            </w:tcBorders>
            <w:shd w:val="clear" w:color="auto" w:fill="1F3863"/>
          </w:tcPr>
          <w:p w:rsidR="00180CD7" w:rsidRDefault="00900825">
            <w:pPr>
              <w:pStyle w:val="TableParagraph"/>
              <w:spacing w:before="73"/>
              <w:ind w:left="248"/>
              <w:jc w:val="left"/>
              <w:rPr>
                <w:b/>
                <w:sz w:val="20"/>
              </w:rPr>
            </w:pPr>
            <w:r>
              <w:rPr>
                <w:b/>
                <w:color w:val="FFFFFF"/>
                <w:sz w:val="20"/>
              </w:rPr>
              <w:t>2011</w:t>
            </w:r>
          </w:p>
        </w:tc>
        <w:tc>
          <w:tcPr>
            <w:tcW w:w="910" w:type="dxa"/>
            <w:tcBorders>
              <w:bottom w:val="single" w:sz="18" w:space="0" w:color="FFFFFF"/>
            </w:tcBorders>
            <w:shd w:val="clear" w:color="auto" w:fill="1F3863"/>
          </w:tcPr>
          <w:p w:rsidR="00180CD7" w:rsidRDefault="00900825">
            <w:pPr>
              <w:pStyle w:val="TableParagraph"/>
              <w:spacing w:before="73"/>
              <w:ind w:left="102" w:right="102"/>
              <w:rPr>
                <w:b/>
                <w:sz w:val="20"/>
              </w:rPr>
            </w:pPr>
            <w:r>
              <w:rPr>
                <w:b/>
                <w:color w:val="FFFFFF"/>
                <w:sz w:val="20"/>
              </w:rPr>
              <w:t>2012</w:t>
            </w:r>
          </w:p>
        </w:tc>
        <w:tc>
          <w:tcPr>
            <w:tcW w:w="907" w:type="dxa"/>
            <w:tcBorders>
              <w:bottom w:val="single" w:sz="18" w:space="0" w:color="FFFFFF"/>
            </w:tcBorders>
            <w:shd w:val="clear" w:color="auto" w:fill="1F3863"/>
          </w:tcPr>
          <w:p w:rsidR="00180CD7" w:rsidRDefault="00900825">
            <w:pPr>
              <w:pStyle w:val="TableParagraph"/>
              <w:spacing w:before="73"/>
              <w:ind w:left="102" w:right="103"/>
              <w:rPr>
                <w:b/>
                <w:sz w:val="20"/>
              </w:rPr>
            </w:pPr>
            <w:r>
              <w:rPr>
                <w:b/>
                <w:color w:val="FFFFFF"/>
                <w:sz w:val="20"/>
              </w:rPr>
              <w:t>2013</w:t>
            </w:r>
          </w:p>
        </w:tc>
        <w:tc>
          <w:tcPr>
            <w:tcW w:w="910" w:type="dxa"/>
            <w:tcBorders>
              <w:bottom w:val="single" w:sz="18" w:space="0" w:color="FFFFFF"/>
            </w:tcBorders>
            <w:shd w:val="clear" w:color="auto" w:fill="1F3863"/>
          </w:tcPr>
          <w:p w:rsidR="00180CD7" w:rsidRDefault="00900825">
            <w:pPr>
              <w:pStyle w:val="TableParagraph"/>
              <w:spacing w:before="73"/>
              <w:ind w:left="102" w:right="103"/>
              <w:rPr>
                <w:b/>
                <w:sz w:val="20"/>
              </w:rPr>
            </w:pPr>
            <w:r>
              <w:rPr>
                <w:b/>
                <w:color w:val="FFFFFF"/>
                <w:sz w:val="20"/>
              </w:rPr>
              <w:t>2014</w:t>
            </w:r>
          </w:p>
        </w:tc>
        <w:tc>
          <w:tcPr>
            <w:tcW w:w="908" w:type="dxa"/>
            <w:tcBorders>
              <w:bottom w:val="single" w:sz="18" w:space="0" w:color="FFFFFF"/>
            </w:tcBorders>
            <w:shd w:val="clear" w:color="auto" w:fill="1F3863"/>
          </w:tcPr>
          <w:p w:rsidR="00180CD7" w:rsidRDefault="00900825">
            <w:pPr>
              <w:pStyle w:val="TableParagraph"/>
              <w:spacing w:before="73"/>
              <w:ind w:left="100" w:right="105"/>
              <w:rPr>
                <w:b/>
                <w:sz w:val="20"/>
              </w:rPr>
            </w:pPr>
            <w:r>
              <w:rPr>
                <w:b/>
                <w:color w:val="FFFFFF"/>
                <w:sz w:val="20"/>
              </w:rPr>
              <w:t>2015</w:t>
            </w:r>
          </w:p>
        </w:tc>
        <w:tc>
          <w:tcPr>
            <w:tcW w:w="908" w:type="dxa"/>
            <w:tcBorders>
              <w:bottom w:val="single" w:sz="18" w:space="0" w:color="FFFFFF"/>
            </w:tcBorders>
            <w:shd w:val="clear" w:color="auto" w:fill="1F3863"/>
          </w:tcPr>
          <w:p w:rsidR="00180CD7" w:rsidRDefault="00900825">
            <w:pPr>
              <w:pStyle w:val="TableParagraph"/>
              <w:spacing w:before="73"/>
              <w:ind w:left="100" w:right="99"/>
              <w:rPr>
                <w:b/>
                <w:sz w:val="20"/>
              </w:rPr>
            </w:pPr>
            <w:r>
              <w:rPr>
                <w:b/>
                <w:color w:val="FFFFFF"/>
                <w:sz w:val="20"/>
              </w:rPr>
              <w:t>2016</w:t>
            </w:r>
          </w:p>
        </w:tc>
        <w:tc>
          <w:tcPr>
            <w:tcW w:w="910" w:type="dxa"/>
            <w:tcBorders>
              <w:bottom w:val="single" w:sz="18" w:space="0" w:color="FFFFFF"/>
            </w:tcBorders>
            <w:shd w:val="clear" w:color="auto" w:fill="1F3863"/>
          </w:tcPr>
          <w:p w:rsidR="00180CD7" w:rsidRDefault="00900825">
            <w:pPr>
              <w:pStyle w:val="TableParagraph"/>
              <w:spacing w:before="73"/>
              <w:ind w:left="102" w:right="102"/>
              <w:rPr>
                <w:b/>
                <w:sz w:val="20"/>
              </w:rPr>
            </w:pPr>
            <w:r>
              <w:rPr>
                <w:b/>
                <w:color w:val="FFFFFF"/>
                <w:sz w:val="20"/>
              </w:rPr>
              <w:t>2017</w:t>
            </w:r>
          </w:p>
        </w:tc>
        <w:tc>
          <w:tcPr>
            <w:tcW w:w="954" w:type="dxa"/>
            <w:tcBorders>
              <w:bottom w:val="single" w:sz="18" w:space="0" w:color="FFFFFF"/>
            </w:tcBorders>
            <w:shd w:val="clear" w:color="auto" w:fill="1F3863"/>
          </w:tcPr>
          <w:p w:rsidR="00180CD7" w:rsidRDefault="00900825">
            <w:pPr>
              <w:pStyle w:val="TableParagraph"/>
              <w:spacing w:before="73"/>
              <w:ind w:left="101" w:right="148"/>
              <w:rPr>
                <w:b/>
                <w:sz w:val="20"/>
              </w:rPr>
            </w:pPr>
            <w:r>
              <w:rPr>
                <w:b/>
                <w:color w:val="FFFFFF"/>
                <w:sz w:val="20"/>
              </w:rPr>
              <w:t>2018</w:t>
            </w:r>
          </w:p>
        </w:tc>
      </w:tr>
      <w:tr w:rsidR="00180CD7">
        <w:trPr>
          <w:trHeight w:val="425"/>
        </w:trPr>
        <w:tc>
          <w:tcPr>
            <w:tcW w:w="1201" w:type="dxa"/>
            <w:tcBorders>
              <w:top w:val="single" w:sz="18" w:space="0" w:color="FFFFFF"/>
              <w:bottom w:val="single" w:sz="12" w:space="0" w:color="FFFFFF"/>
            </w:tcBorders>
            <w:shd w:val="clear" w:color="auto" w:fill="D9D9D9"/>
          </w:tcPr>
          <w:p w:rsidR="00180CD7" w:rsidRDefault="00900825">
            <w:pPr>
              <w:pStyle w:val="TableParagraph"/>
              <w:spacing w:before="87"/>
              <w:jc w:val="left"/>
              <w:rPr>
                <w:sz w:val="20"/>
              </w:rPr>
            </w:pPr>
            <w:r>
              <w:rPr>
                <w:color w:val="1F3863"/>
                <w:sz w:val="20"/>
              </w:rPr>
              <w:t>Rio Arriba</w:t>
            </w:r>
          </w:p>
        </w:tc>
        <w:tc>
          <w:tcPr>
            <w:tcW w:w="908" w:type="dxa"/>
            <w:tcBorders>
              <w:top w:val="single" w:sz="18" w:space="0" w:color="FFFFFF"/>
              <w:bottom w:val="single" w:sz="12" w:space="0" w:color="FFFFFF"/>
            </w:tcBorders>
            <w:shd w:val="clear" w:color="auto" w:fill="D9D9D9"/>
          </w:tcPr>
          <w:p w:rsidR="00180CD7" w:rsidRDefault="00900825">
            <w:pPr>
              <w:pStyle w:val="TableParagraph"/>
              <w:spacing w:before="87"/>
              <w:ind w:left="100" w:right="103"/>
              <w:rPr>
                <w:sz w:val="20"/>
              </w:rPr>
            </w:pPr>
            <w:r>
              <w:rPr>
                <w:color w:val="1F3863"/>
                <w:sz w:val="20"/>
              </w:rPr>
              <w:t>40,289</w:t>
            </w:r>
          </w:p>
        </w:tc>
        <w:tc>
          <w:tcPr>
            <w:tcW w:w="908" w:type="dxa"/>
            <w:tcBorders>
              <w:top w:val="single" w:sz="18" w:space="0" w:color="FFFFFF"/>
              <w:bottom w:val="single" w:sz="12" w:space="0" w:color="FFFFFF"/>
            </w:tcBorders>
            <w:shd w:val="clear" w:color="auto" w:fill="D9D9D9"/>
          </w:tcPr>
          <w:p w:rsidR="00180CD7" w:rsidRDefault="00900825">
            <w:pPr>
              <w:pStyle w:val="TableParagraph"/>
              <w:spacing w:before="87"/>
              <w:ind w:left="0" w:right="176"/>
              <w:jc w:val="right"/>
              <w:rPr>
                <w:sz w:val="20"/>
              </w:rPr>
            </w:pPr>
            <w:r>
              <w:rPr>
                <w:color w:val="1F3863"/>
                <w:sz w:val="20"/>
              </w:rPr>
              <w:t>40,246</w:t>
            </w:r>
          </w:p>
        </w:tc>
        <w:tc>
          <w:tcPr>
            <w:tcW w:w="910" w:type="dxa"/>
            <w:tcBorders>
              <w:top w:val="single" w:sz="18" w:space="0" w:color="FFFFFF"/>
              <w:bottom w:val="single" w:sz="12" w:space="0" w:color="FFFFFF"/>
            </w:tcBorders>
            <w:shd w:val="clear" w:color="auto" w:fill="D9D9D9"/>
          </w:tcPr>
          <w:p w:rsidR="00180CD7" w:rsidRDefault="00900825">
            <w:pPr>
              <w:pStyle w:val="TableParagraph"/>
              <w:spacing w:before="87"/>
              <w:ind w:left="102" w:right="101"/>
              <w:rPr>
                <w:sz w:val="20"/>
              </w:rPr>
            </w:pPr>
            <w:r>
              <w:rPr>
                <w:color w:val="1F3863"/>
                <w:sz w:val="20"/>
              </w:rPr>
              <w:t>40,197</w:t>
            </w:r>
          </w:p>
        </w:tc>
        <w:tc>
          <w:tcPr>
            <w:tcW w:w="907" w:type="dxa"/>
            <w:tcBorders>
              <w:top w:val="single" w:sz="18" w:space="0" w:color="FFFFFF"/>
              <w:bottom w:val="single" w:sz="12" w:space="0" w:color="FFFFFF"/>
            </w:tcBorders>
            <w:shd w:val="clear" w:color="auto" w:fill="D9D9D9"/>
          </w:tcPr>
          <w:p w:rsidR="00180CD7" w:rsidRDefault="00900825">
            <w:pPr>
              <w:pStyle w:val="TableParagraph"/>
              <w:spacing w:before="87"/>
              <w:ind w:left="102" w:right="102"/>
              <w:rPr>
                <w:sz w:val="20"/>
              </w:rPr>
            </w:pPr>
            <w:r>
              <w:rPr>
                <w:color w:val="1F3863"/>
                <w:sz w:val="20"/>
              </w:rPr>
              <w:t>40,069</w:t>
            </w:r>
          </w:p>
        </w:tc>
        <w:tc>
          <w:tcPr>
            <w:tcW w:w="910" w:type="dxa"/>
            <w:tcBorders>
              <w:top w:val="single" w:sz="18" w:space="0" w:color="FFFFFF"/>
              <w:bottom w:val="single" w:sz="12" w:space="0" w:color="FFFFFF"/>
            </w:tcBorders>
            <w:shd w:val="clear" w:color="auto" w:fill="D9D9D9"/>
          </w:tcPr>
          <w:p w:rsidR="00180CD7" w:rsidRDefault="00900825">
            <w:pPr>
              <w:pStyle w:val="TableParagraph"/>
              <w:spacing w:before="87"/>
              <w:ind w:left="102" w:right="103"/>
              <w:rPr>
                <w:sz w:val="20"/>
              </w:rPr>
            </w:pPr>
            <w:r>
              <w:rPr>
                <w:color w:val="1F3863"/>
                <w:sz w:val="20"/>
              </w:rPr>
              <w:t>39,739</w:t>
            </w:r>
          </w:p>
        </w:tc>
        <w:tc>
          <w:tcPr>
            <w:tcW w:w="908" w:type="dxa"/>
            <w:tcBorders>
              <w:top w:val="single" w:sz="18" w:space="0" w:color="FFFFFF"/>
              <w:bottom w:val="single" w:sz="12" w:space="0" w:color="FFFFFF"/>
            </w:tcBorders>
            <w:shd w:val="clear" w:color="auto" w:fill="D9D9D9"/>
          </w:tcPr>
          <w:p w:rsidR="00180CD7" w:rsidRDefault="00900825">
            <w:pPr>
              <w:pStyle w:val="TableParagraph"/>
              <w:spacing w:before="87"/>
              <w:ind w:left="100" w:right="104"/>
              <w:rPr>
                <w:sz w:val="20"/>
              </w:rPr>
            </w:pPr>
            <w:r>
              <w:rPr>
                <w:color w:val="1F3863"/>
                <w:sz w:val="20"/>
              </w:rPr>
              <w:t>39,364</w:t>
            </w:r>
          </w:p>
        </w:tc>
        <w:tc>
          <w:tcPr>
            <w:tcW w:w="908" w:type="dxa"/>
            <w:tcBorders>
              <w:top w:val="single" w:sz="18" w:space="0" w:color="FFFFFF"/>
              <w:bottom w:val="single" w:sz="12" w:space="0" w:color="FFFFFF"/>
            </w:tcBorders>
            <w:shd w:val="clear" w:color="auto" w:fill="D9D9D9"/>
          </w:tcPr>
          <w:p w:rsidR="00180CD7" w:rsidRDefault="00900825">
            <w:pPr>
              <w:pStyle w:val="TableParagraph"/>
              <w:spacing w:before="87"/>
              <w:ind w:left="100" w:right="97"/>
              <w:rPr>
                <w:sz w:val="20"/>
              </w:rPr>
            </w:pPr>
            <w:r>
              <w:rPr>
                <w:color w:val="1F3863"/>
                <w:sz w:val="20"/>
              </w:rPr>
              <w:t>39,233</w:t>
            </w:r>
          </w:p>
        </w:tc>
        <w:tc>
          <w:tcPr>
            <w:tcW w:w="910" w:type="dxa"/>
            <w:tcBorders>
              <w:top w:val="single" w:sz="18" w:space="0" w:color="FFFFFF"/>
              <w:bottom w:val="single" w:sz="12" w:space="0" w:color="FFFFFF"/>
            </w:tcBorders>
            <w:shd w:val="clear" w:color="auto" w:fill="D9D9D9"/>
          </w:tcPr>
          <w:p w:rsidR="00180CD7" w:rsidRDefault="00900825">
            <w:pPr>
              <w:pStyle w:val="TableParagraph"/>
              <w:spacing w:before="87"/>
              <w:ind w:left="102" w:right="102"/>
              <w:rPr>
                <w:sz w:val="20"/>
              </w:rPr>
            </w:pPr>
            <w:r>
              <w:rPr>
                <w:color w:val="1F3863"/>
                <w:sz w:val="20"/>
              </w:rPr>
              <w:t>39,191</w:t>
            </w:r>
          </w:p>
        </w:tc>
        <w:tc>
          <w:tcPr>
            <w:tcW w:w="954" w:type="dxa"/>
            <w:tcBorders>
              <w:top w:val="single" w:sz="18" w:space="0" w:color="FFFFFF"/>
              <w:bottom w:val="single" w:sz="12" w:space="0" w:color="FFFFFF"/>
            </w:tcBorders>
            <w:shd w:val="clear" w:color="auto" w:fill="D9D9D9"/>
          </w:tcPr>
          <w:p w:rsidR="00180CD7" w:rsidRDefault="00900825">
            <w:pPr>
              <w:pStyle w:val="TableParagraph"/>
              <w:spacing w:before="87"/>
              <w:ind w:left="101" w:right="147"/>
              <w:rPr>
                <w:sz w:val="20"/>
              </w:rPr>
            </w:pPr>
            <w:r>
              <w:rPr>
                <w:color w:val="1F3863"/>
                <w:sz w:val="20"/>
              </w:rPr>
              <w:t>39,006</w:t>
            </w:r>
          </w:p>
        </w:tc>
      </w:tr>
      <w:tr w:rsidR="00180CD7">
        <w:trPr>
          <w:trHeight w:val="431"/>
        </w:trPr>
        <w:tc>
          <w:tcPr>
            <w:tcW w:w="1201" w:type="dxa"/>
            <w:tcBorders>
              <w:top w:val="single" w:sz="12" w:space="0" w:color="FFFFFF"/>
              <w:bottom w:val="single" w:sz="12" w:space="0" w:color="FFFFFF"/>
            </w:tcBorders>
            <w:shd w:val="clear" w:color="auto" w:fill="F1F1F1"/>
          </w:tcPr>
          <w:p w:rsidR="00180CD7" w:rsidRDefault="00900825">
            <w:pPr>
              <w:pStyle w:val="TableParagraph"/>
              <w:spacing w:before="92"/>
              <w:jc w:val="left"/>
              <w:rPr>
                <w:sz w:val="20"/>
              </w:rPr>
            </w:pPr>
            <w:r>
              <w:rPr>
                <w:color w:val="1F3863"/>
                <w:sz w:val="20"/>
              </w:rPr>
              <w:t>Los Alamos</w:t>
            </w:r>
          </w:p>
        </w:tc>
        <w:tc>
          <w:tcPr>
            <w:tcW w:w="908" w:type="dxa"/>
            <w:tcBorders>
              <w:top w:val="single" w:sz="12" w:space="0" w:color="FFFFFF"/>
              <w:bottom w:val="single" w:sz="12" w:space="0" w:color="FFFFFF"/>
            </w:tcBorders>
            <w:shd w:val="clear" w:color="auto" w:fill="F1F1F1"/>
          </w:tcPr>
          <w:p w:rsidR="00180CD7" w:rsidRDefault="00900825">
            <w:pPr>
              <w:pStyle w:val="TableParagraph"/>
              <w:spacing w:before="92"/>
              <w:ind w:left="100" w:right="103"/>
              <w:rPr>
                <w:sz w:val="20"/>
              </w:rPr>
            </w:pPr>
            <w:r>
              <w:rPr>
                <w:color w:val="1F3863"/>
                <w:sz w:val="20"/>
              </w:rPr>
              <w:t>17,994</w:t>
            </w:r>
          </w:p>
        </w:tc>
        <w:tc>
          <w:tcPr>
            <w:tcW w:w="908" w:type="dxa"/>
            <w:tcBorders>
              <w:top w:val="single" w:sz="12" w:space="0" w:color="FFFFFF"/>
              <w:bottom w:val="single" w:sz="12" w:space="0" w:color="FFFFFF"/>
            </w:tcBorders>
            <w:shd w:val="clear" w:color="auto" w:fill="F1F1F1"/>
          </w:tcPr>
          <w:p w:rsidR="00180CD7" w:rsidRDefault="00900825">
            <w:pPr>
              <w:pStyle w:val="TableParagraph"/>
              <w:spacing w:before="92"/>
              <w:ind w:left="0" w:right="176"/>
              <w:jc w:val="right"/>
              <w:rPr>
                <w:sz w:val="20"/>
              </w:rPr>
            </w:pPr>
            <w:r>
              <w:rPr>
                <w:color w:val="1F3863"/>
                <w:sz w:val="20"/>
              </w:rPr>
              <w:t>18,229</w:t>
            </w:r>
          </w:p>
        </w:tc>
        <w:tc>
          <w:tcPr>
            <w:tcW w:w="910" w:type="dxa"/>
            <w:tcBorders>
              <w:top w:val="single" w:sz="12" w:space="0" w:color="FFFFFF"/>
              <w:bottom w:val="single" w:sz="12" w:space="0" w:color="FFFFFF"/>
            </w:tcBorders>
            <w:shd w:val="clear" w:color="auto" w:fill="F1F1F1"/>
          </w:tcPr>
          <w:p w:rsidR="00180CD7" w:rsidRDefault="00900825">
            <w:pPr>
              <w:pStyle w:val="TableParagraph"/>
              <w:spacing w:before="92"/>
              <w:ind w:left="102" w:right="101"/>
              <w:rPr>
                <w:sz w:val="20"/>
              </w:rPr>
            </w:pPr>
            <w:r>
              <w:rPr>
                <w:color w:val="1F3863"/>
                <w:sz w:val="20"/>
              </w:rPr>
              <w:t>18,238</w:t>
            </w:r>
          </w:p>
        </w:tc>
        <w:tc>
          <w:tcPr>
            <w:tcW w:w="907" w:type="dxa"/>
            <w:tcBorders>
              <w:top w:val="single" w:sz="12" w:space="0" w:color="FFFFFF"/>
              <w:bottom w:val="single" w:sz="12" w:space="0" w:color="FFFFFF"/>
            </w:tcBorders>
            <w:shd w:val="clear" w:color="auto" w:fill="F1F1F1"/>
          </w:tcPr>
          <w:p w:rsidR="00180CD7" w:rsidRDefault="00900825">
            <w:pPr>
              <w:pStyle w:val="TableParagraph"/>
              <w:spacing w:before="92"/>
              <w:ind w:left="102" w:right="102"/>
              <w:rPr>
                <w:sz w:val="20"/>
              </w:rPr>
            </w:pPr>
            <w:r>
              <w:rPr>
                <w:color w:val="1F3863"/>
                <w:sz w:val="20"/>
              </w:rPr>
              <w:t>17,950</w:t>
            </w:r>
          </w:p>
        </w:tc>
        <w:tc>
          <w:tcPr>
            <w:tcW w:w="910" w:type="dxa"/>
            <w:tcBorders>
              <w:top w:val="single" w:sz="12" w:space="0" w:color="FFFFFF"/>
              <w:bottom w:val="single" w:sz="12" w:space="0" w:color="FFFFFF"/>
            </w:tcBorders>
            <w:shd w:val="clear" w:color="auto" w:fill="F1F1F1"/>
          </w:tcPr>
          <w:p w:rsidR="00180CD7" w:rsidRDefault="00900825">
            <w:pPr>
              <w:pStyle w:val="TableParagraph"/>
              <w:spacing w:before="92"/>
              <w:ind w:left="102" w:right="103"/>
              <w:rPr>
                <w:sz w:val="20"/>
              </w:rPr>
            </w:pPr>
            <w:r>
              <w:rPr>
                <w:color w:val="1F3863"/>
                <w:sz w:val="20"/>
              </w:rPr>
              <w:t>17,807</w:t>
            </w:r>
          </w:p>
        </w:tc>
        <w:tc>
          <w:tcPr>
            <w:tcW w:w="908" w:type="dxa"/>
            <w:tcBorders>
              <w:top w:val="single" w:sz="12" w:space="0" w:color="FFFFFF"/>
              <w:bottom w:val="single" w:sz="12" w:space="0" w:color="FFFFFF"/>
            </w:tcBorders>
            <w:shd w:val="clear" w:color="auto" w:fill="F1F1F1"/>
          </w:tcPr>
          <w:p w:rsidR="00180CD7" w:rsidRDefault="00900825">
            <w:pPr>
              <w:pStyle w:val="TableParagraph"/>
              <w:spacing w:before="92"/>
              <w:ind w:left="100" w:right="104"/>
              <w:rPr>
                <w:sz w:val="20"/>
              </w:rPr>
            </w:pPr>
            <w:r>
              <w:rPr>
                <w:color w:val="1F3863"/>
                <w:sz w:val="20"/>
              </w:rPr>
              <w:t>17,830</w:t>
            </w:r>
          </w:p>
        </w:tc>
        <w:tc>
          <w:tcPr>
            <w:tcW w:w="908" w:type="dxa"/>
            <w:tcBorders>
              <w:top w:val="single" w:sz="12" w:space="0" w:color="FFFFFF"/>
              <w:bottom w:val="single" w:sz="12" w:space="0" w:color="FFFFFF"/>
            </w:tcBorders>
            <w:shd w:val="clear" w:color="auto" w:fill="F1F1F1"/>
          </w:tcPr>
          <w:p w:rsidR="00180CD7" w:rsidRDefault="00900825">
            <w:pPr>
              <w:pStyle w:val="TableParagraph"/>
              <w:spacing w:before="92"/>
              <w:ind w:left="100" w:right="97"/>
              <w:rPr>
                <w:sz w:val="20"/>
              </w:rPr>
            </w:pPr>
            <w:r>
              <w:rPr>
                <w:color w:val="1F3863"/>
                <w:sz w:val="20"/>
              </w:rPr>
              <w:t>18,239</w:t>
            </w:r>
          </w:p>
        </w:tc>
        <w:tc>
          <w:tcPr>
            <w:tcW w:w="910" w:type="dxa"/>
            <w:tcBorders>
              <w:top w:val="single" w:sz="12" w:space="0" w:color="FFFFFF"/>
              <w:bottom w:val="single" w:sz="12" w:space="0" w:color="FFFFFF"/>
            </w:tcBorders>
            <w:shd w:val="clear" w:color="auto" w:fill="F1F1F1"/>
          </w:tcPr>
          <w:p w:rsidR="00180CD7" w:rsidRDefault="00900825">
            <w:pPr>
              <w:pStyle w:val="TableParagraph"/>
              <w:spacing w:before="92"/>
              <w:ind w:left="102" w:right="102"/>
              <w:rPr>
                <w:sz w:val="20"/>
              </w:rPr>
            </w:pPr>
            <w:r>
              <w:rPr>
                <w:color w:val="1F3863"/>
                <w:sz w:val="20"/>
              </w:rPr>
              <w:t>18,804</w:t>
            </w:r>
          </w:p>
        </w:tc>
        <w:tc>
          <w:tcPr>
            <w:tcW w:w="954" w:type="dxa"/>
            <w:tcBorders>
              <w:top w:val="single" w:sz="12" w:space="0" w:color="FFFFFF"/>
              <w:bottom w:val="single" w:sz="12" w:space="0" w:color="FFFFFF"/>
            </w:tcBorders>
            <w:shd w:val="clear" w:color="auto" w:fill="F1F1F1"/>
          </w:tcPr>
          <w:p w:rsidR="00180CD7" w:rsidRDefault="00900825">
            <w:pPr>
              <w:pStyle w:val="TableParagraph"/>
              <w:spacing w:before="92"/>
              <w:ind w:left="101" w:right="147"/>
              <w:rPr>
                <w:sz w:val="20"/>
              </w:rPr>
            </w:pPr>
            <w:r>
              <w:rPr>
                <w:color w:val="1F3863"/>
                <w:sz w:val="20"/>
              </w:rPr>
              <w:t>19,101</w:t>
            </w:r>
          </w:p>
        </w:tc>
      </w:tr>
      <w:tr w:rsidR="00180CD7">
        <w:trPr>
          <w:trHeight w:val="430"/>
        </w:trPr>
        <w:tc>
          <w:tcPr>
            <w:tcW w:w="1201" w:type="dxa"/>
            <w:tcBorders>
              <w:top w:val="single" w:sz="12" w:space="0" w:color="FFFFFF"/>
              <w:bottom w:val="single" w:sz="12" w:space="0" w:color="FFFFFF"/>
            </w:tcBorders>
            <w:shd w:val="clear" w:color="auto" w:fill="D9D9D9"/>
          </w:tcPr>
          <w:p w:rsidR="00180CD7" w:rsidRDefault="00900825">
            <w:pPr>
              <w:pStyle w:val="TableParagraph"/>
              <w:jc w:val="left"/>
              <w:rPr>
                <w:sz w:val="20"/>
              </w:rPr>
            </w:pPr>
            <w:r>
              <w:rPr>
                <w:color w:val="1F3863"/>
                <w:sz w:val="20"/>
              </w:rPr>
              <w:t>Taos</w:t>
            </w:r>
          </w:p>
        </w:tc>
        <w:tc>
          <w:tcPr>
            <w:tcW w:w="908" w:type="dxa"/>
            <w:tcBorders>
              <w:top w:val="single" w:sz="12" w:space="0" w:color="FFFFFF"/>
              <w:bottom w:val="single" w:sz="12" w:space="0" w:color="FFFFFF"/>
            </w:tcBorders>
            <w:shd w:val="clear" w:color="auto" w:fill="D9D9D9"/>
          </w:tcPr>
          <w:p w:rsidR="00180CD7" w:rsidRDefault="00900825">
            <w:pPr>
              <w:pStyle w:val="TableParagraph"/>
              <w:ind w:left="100" w:right="103"/>
              <w:rPr>
                <w:sz w:val="20"/>
              </w:rPr>
            </w:pPr>
            <w:r>
              <w:rPr>
                <w:color w:val="1F3863"/>
                <w:sz w:val="20"/>
              </w:rPr>
              <w:t>32,896</w:t>
            </w:r>
          </w:p>
        </w:tc>
        <w:tc>
          <w:tcPr>
            <w:tcW w:w="908" w:type="dxa"/>
            <w:tcBorders>
              <w:top w:val="single" w:sz="12" w:space="0" w:color="FFFFFF"/>
              <w:bottom w:val="single" w:sz="12" w:space="0" w:color="FFFFFF"/>
            </w:tcBorders>
            <w:shd w:val="clear" w:color="auto" w:fill="D9D9D9"/>
          </w:tcPr>
          <w:p w:rsidR="00180CD7" w:rsidRDefault="00900825">
            <w:pPr>
              <w:pStyle w:val="TableParagraph"/>
              <w:ind w:left="0" w:right="176"/>
              <w:jc w:val="right"/>
              <w:rPr>
                <w:sz w:val="20"/>
              </w:rPr>
            </w:pPr>
            <w:r>
              <w:rPr>
                <w:color w:val="1F3863"/>
                <w:sz w:val="20"/>
              </w:rPr>
              <w:t>32,891</w:t>
            </w:r>
          </w:p>
        </w:tc>
        <w:tc>
          <w:tcPr>
            <w:tcW w:w="910" w:type="dxa"/>
            <w:tcBorders>
              <w:top w:val="single" w:sz="12" w:space="0" w:color="FFFFFF"/>
              <w:bottom w:val="single" w:sz="12" w:space="0" w:color="FFFFFF"/>
            </w:tcBorders>
            <w:shd w:val="clear" w:color="auto" w:fill="D9D9D9"/>
          </w:tcPr>
          <w:p w:rsidR="00180CD7" w:rsidRDefault="00900825">
            <w:pPr>
              <w:pStyle w:val="TableParagraph"/>
              <w:ind w:left="102" w:right="101"/>
              <w:rPr>
                <w:sz w:val="20"/>
              </w:rPr>
            </w:pPr>
            <w:r>
              <w:rPr>
                <w:color w:val="1F3863"/>
                <w:sz w:val="20"/>
              </w:rPr>
              <w:t>32,766</w:t>
            </w:r>
          </w:p>
        </w:tc>
        <w:tc>
          <w:tcPr>
            <w:tcW w:w="907" w:type="dxa"/>
            <w:tcBorders>
              <w:top w:val="single" w:sz="12" w:space="0" w:color="FFFFFF"/>
              <w:bottom w:val="single" w:sz="12" w:space="0" w:color="FFFFFF"/>
            </w:tcBorders>
            <w:shd w:val="clear" w:color="auto" w:fill="D9D9D9"/>
          </w:tcPr>
          <w:p w:rsidR="00180CD7" w:rsidRDefault="00900825">
            <w:pPr>
              <w:pStyle w:val="TableParagraph"/>
              <w:ind w:left="102" w:right="102"/>
              <w:rPr>
                <w:sz w:val="20"/>
              </w:rPr>
            </w:pPr>
            <w:r>
              <w:rPr>
                <w:color w:val="1F3863"/>
                <w:sz w:val="20"/>
              </w:rPr>
              <w:t>32,962</w:t>
            </w:r>
          </w:p>
        </w:tc>
        <w:tc>
          <w:tcPr>
            <w:tcW w:w="910" w:type="dxa"/>
            <w:tcBorders>
              <w:top w:val="single" w:sz="12" w:space="0" w:color="FFFFFF"/>
              <w:bottom w:val="single" w:sz="12" w:space="0" w:color="FFFFFF"/>
            </w:tcBorders>
            <w:shd w:val="clear" w:color="auto" w:fill="D9D9D9"/>
          </w:tcPr>
          <w:p w:rsidR="00180CD7" w:rsidRDefault="00900825">
            <w:pPr>
              <w:pStyle w:val="TableParagraph"/>
              <w:ind w:left="102" w:right="103"/>
              <w:rPr>
                <w:sz w:val="20"/>
              </w:rPr>
            </w:pPr>
            <w:r>
              <w:rPr>
                <w:color w:val="1F3863"/>
                <w:sz w:val="20"/>
              </w:rPr>
              <w:t>32,971</w:t>
            </w:r>
          </w:p>
        </w:tc>
        <w:tc>
          <w:tcPr>
            <w:tcW w:w="908" w:type="dxa"/>
            <w:tcBorders>
              <w:top w:val="single" w:sz="12" w:space="0" w:color="FFFFFF"/>
              <w:bottom w:val="single" w:sz="12" w:space="0" w:color="FFFFFF"/>
            </w:tcBorders>
            <w:shd w:val="clear" w:color="auto" w:fill="D9D9D9"/>
          </w:tcPr>
          <w:p w:rsidR="00180CD7" w:rsidRDefault="00900825">
            <w:pPr>
              <w:pStyle w:val="TableParagraph"/>
              <w:ind w:left="100" w:right="104"/>
              <w:rPr>
                <w:sz w:val="20"/>
              </w:rPr>
            </w:pPr>
            <w:r>
              <w:rPr>
                <w:color w:val="1F3863"/>
                <w:sz w:val="20"/>
              </w:rPr>
              <w:t>32,814</w:t>
            </w:r>
          </w:p>
        </w:tc>
        <w:tc>
          <w:tcPr>
            <w:tcW w:w="908" w:type="dxa"/>
            <w:tcBorders>
              <w:top w:val="single" w:sz="12" w:space="0" w:color="FFFFFF"/>
              <w:bottom w:val="single" w:sz="12" w:space="0" w:color="FFFFFF"/>
            </w:tcBorders>
            <w:shd w:val="clear" w:color="auto" w:fill="D9D9D9"/>
          </w:tcPr>
          <w:p w:rsidR="00180CD7" w:rsidRDefault="00900825">
            <w:pPr>
              <w:pStyle w:val="TableParagraph"/>
              <w:ind w:left="100" w:right="97"/>
              <w:rPr>
                <w:sz w:val="20"/>
              </w:rPr>
            </w:pPr>
            <w:r>
              <w:rPr>
                <w:color w:val="1F3863"/>
                <w:sz w:val="20"/>
              </w:rPr>
              <w:t>32,960</w:t>
            </w:r>
          </w:p>
        </w:tc>
        <w:tc>
          <w:tcPr>
            <w:tcW w:w="910" w:type="dxa"/>
            <w:tcBorders>
              <w:top w:val="single" w:sz="12" w:space="0" w:color="FFFFFF"/>
              <w:bottom w:val="single" w:sz="12" w:space="0" w:color="FFFFFF"/>
            </w:tcBorders>
            <w:shd w:val="clear" w:color="auto" w:fill="D9D9D9"/>
          </w:tcPr>
          <w:p w:rsidR="00180CD7" w:rsidRDefault="00900825">
            <w:pPr>
              <w:pStyle w:val="TableParagraph"/>
              <w:ind w:left="102" w:right="102"/>
              <w:rPr>
                <w:sz w:val="20"/>
              </w:rPr>
            </w:pPr>
            <w:r>
              <w:rPr>
                <w:color w:val="1F3863"/>
                <w:sz w:val="20"/>
              </w:rPr>
              <w:t>32,862</w:t>
            </w:r>
          </w:p>
        </w:tc>
        <w:tc>
          <w:tcPr>
            <w:tcW w:w="954" w:type="dxa"/>
            <w:tcBorders>
              <w:top w:val="single" w:sz="12" w:space="0" w:color="FFFFFF"/>
              <w:bottom w:val="single" w:sz="12" w:space="0" w:color="FFFFFF"/>
            </w:tcBorders>
            <w:shd w:val="clear" w:color="auto" w:fill="D9D9D9"/>
          </w:tcPr>
          <w:p w:rsidR="00180CD7" w:rsidRDefault="00900825">
            <w:pPr>
              <w:pStyle w:val="TableParagraph"/>
              <w:ind w:left="101" w:right="147"/>
              <w:rPr>
                <w:sz w:val="20"/>
              </w:rPr>
            </w:pPr>
            <w:r>
              <w:rPr>
                <w:color w:val="1F3863"/>
                <w:sz w:val="20"/>
              </w:rPr>
              <w:t>32,835</w:t>
            </w:r>
          </w:p>
        </w:tc>
      </w:tr>
      <w:tr w:rsidR="00180CD7">
        <w:trPr>
          <w:trHeight w:val="425"/>
        </w:trPr>
        <w:tc>
          <w:tcPr>
            <w:tcW w:w="1201" w:type="dxa"/>
            <w:tcBorders>
              <w:top w:val="single" w:sz="12" w:space="0" w:color="FFFFFF"/>
              <w:bottom w:val="single" w:sz="18" w:space="0" w:color="FFFFFF"/>
            </w:tcBorders>
            <w:shd w:val="clear" w:color="auto" w:fill="F1F1F1"/>
          </w:tcPr>
          <w:p w:rsidR="00180CD7" w:rsidRDefault="00900825">
            <w:pPr>
              <w:pStyle w:val="TableParagraph"/>
              <w:jc w:val="left"/>
              <w:rPr>
                <w:sz w:val="20"/>
              </w:rPr>
            </w:pPr>
            <w:r>
              <w:rPr>
                <w:color w:val="1F3863"/>
                <w:sz w:val="20"/>
              </w:rPr>
              <w:t>Sandoval</w:t>
            </w:r>
          </w:p>
        </w:tc>
        <w:tc>
          <w:tcPr>
            <w:tcW w:w="908" w:type="dxa"/>
            <w:tcBorders>
              <w:top w:val="single" w:sz="12" w:space="0" w:color="FFFFFF"/>
              <w:bottom w:val="single" w:sz="18" w:space="0" w:color="FFFFFF"/>
            </w:tcBorders>
            <w:shd w:val="clear" w:color="auto" w:fill="F1F1F1"/>
          </w:tcPr>
          <w:p w:rsidR="00180CD7" w:rsidRDefault="00900825">
            <w:pPr>
              <w:pStyle w:val="TableParagraph"/>
              <w:ind w:left="97" w:right="105"/>
              <w:rPr>
                <w:sz w:val="20"/>
              </w:rPr>
            </w:pPr>
            <w:r>
              <w:rPr>
                <w:color w:val="1F3863"/>
                <w:sz w:val="20"/>
              </w:rPr>
              <w:t>132,430</w:t>
            </w:r>
          </w:p>
        </w:tc>
        <w:tc>
          <w:tcPr>
            <w:tcW w:w="908" w:type="dxa"/>
            <w:tcBorders>
              <w:top w:val="single" w:sz="12" w:space="0" w:color="FFFFFF"/>
              <w:bottom w:val="single" w:sz="18" w:space="0" w:color="FFFFFF"/>
            </w:tcBorders>
            <w:shd w:val="clear" w:color="auto" w:fill="F1F1F1"/>
          </w:tcPr>
          <w:p w:rsidR="00180CD7" w:rsidRDefault="00900825">
            <w:pPr>
              <w:pStyle w:val="TableParagraph"/>
              <w:ind w:left="0" w:right="128"/>
              <w:jc w:val="right"/>
              <w:rPr>
                <w:sz w:val="20"/>
              </w:rPr>
            </w:pPr>
            <w:r>
              <w:rPr>
                <w:color w:val="1F3863"/>
                <w:sz w:val="20"/>
              </w:rPr>
              <w:t>134,312</w:t>
            </w:r>
          </w:p>
        </w:tc>
        <w:tc>
          <w:tcPr>
            <w:tcW w:w="910" w:type="dxa"/>
            <w:tcBorders>
              <w:top w:val="single" w:sz="12" w:space="0" w:color="FFFFFF"/>
              <w:bottom w:val="single" w:sz="18" w:space="0" w:color="FFFFFF"/>
            </w:tcBorders>
            <w:shd w:val="clear" w:color="auto" w:fill="F1F1F1"/>
          </w:tcPr>
          <w:p w:rsidR="00180CD7" w:rsidRDefault="00900825">
            <w:pPr>
              <w:pStyle w:val="TableParagraph"/>
              <w:ind w:left="102" w:right="103"/>
              <w:rPr>
                <w:sz w:val="20"/>
              </w:rPr>
            </w:pPr>
            <w:r>
              <w:rPr>
                <w:color w:val="1F3863"/>
                <w:sz w:val="20"/>
              </w:rPr>
              <w:t>135,381</w:t>
            </w:r>
          </w:p>
        </w:tc>
        <w:tc>
          <w:tcPr>
            <w:tcW w:w="907" w:type="dxa"/>
            <w:tcBorders>
              <w:top w:val="single" w:sz="12" w:space="0" w:color="FFFFFF"/>
              <w:bottom w:val="single" w:sz="18" w:space="0" w:color="FFFFFF"/>
            </w:tcBorders>
            <w:shd w:val="clear" w:color="auto" w:fill="F1F1F1"/>
          </w:tcPr>
          <w:p w:rsidR="00180CD7" w:rsidRDefault="00900825">
            <w:pPr>
              <w:pStyle w:val="TableParagraph"/>
              <w:ind w:left="102" w:right="105"/>
              <w:rPr>
                <w:sz w:val="20"/>
              </w:rPr>
            </w:pPr>
            <w:r>
              <w:rPr>
                <w:color w:val="1F3863"/>
                <w:sz w:val="20"/>
              </w:rPr>
              <w:t>136,326</w:t>
            </w:r>
          </w:p>
        </w:tc>
        <w:tc>
          <w:tcPr>
            <w:tcW w:w="910" w:type="dxa"/>
            <w:tcBorders>
              <w:top w:val="single" w:sz="12" w:space="0" w:color="FFFFFF"/>
              <w:bottom w:val="single" w:sz="18" w:space="0" w:color="FFFFFF"/>
            </w:tcBorders>
            <w:shd w:val="clear" w:color="auto" w:fill="F1F1F1"/>
          </w:tcPr>
          <w:p w:rsidR="00180CD7" w:rsidRDefault="00900825">
            <w:pPr>
              <w:pStyle w:val="TableParagraph"/>
              <w:ind w:left="100" w:right="106"/>
              <w:rPr>
                <w:sz w:val="20"/>
              </w:rPr>
            </w:pPr>
            <w:r>
              <w:rPr>
                <w:color w:val="1F3863"/>
                <w:sz w:val="20"/>
              </w:rPr>
              <w:t>137,039</w:t>
            </w:r>
          </w:p>
        </w:tc>
        <w:tc>
          <w:tcPr>
            <w:tcW w:w="908" w:type="dxa"/>
            <w:tcBorders>
              <w:top w:val="single" w:sz="12" w:space="0" w:color="FFFFFF"/>
              <w:bottom w:val="single" w:sz="18" w:space="0" w:color="FFFFFF"/>
            </w:tcBorders>
            <w:shd w:val="clear" w:color="auto" w:fill="F1F1F1"/>
          </w:tcPr>
          <w:p w:rsidR="00180CD7" w:rsidRDefault="00900825">
            <w:pPr>
              <w:pStyle w:val="TableParagraph"/>
              <w:ind w:left="97" w:right="105"/>
              <w:rPr>
                <w:sz w:val="20"/>
              </w:rPr>
            </w:pPr>
            <w:r>
              <w:rPr>
                <w:color w:val="1F3863"/>
                <w:sz w:val="20"/>
              </w:rPr>
              <w:t>138,531</w:t>
            </w:r>
          </w:p>
        </w:tc>
        <w:tc>
          <w:tcPr>
            <w:tcW w:w="908" w:type="dxa"/>
            <w:tcBorders>
              <w:top w:val="single" w:sz="12" w:space="0" w:color="FFFFFF"/>
              <w:bottom w:val="single" w:sz="18" w:space="0" w:color="FFFFFF"/>
            </w:tcBorders>
            <w:shd w:val="clear" w:color="auto" w:fill="F1F1F1"/>
          </w:tcPr>
          <w:p w:rsidR="00180CD7" w:rsidRDefault="00900825">
            <w:pPr>
              <w:pStyle w:val="TableParagraph"/>
              <w:ind w:left="100" w:right="101"/>
              <w:rPr>
                <w:sz w:val="20"/>
              </w:rPr>
            </w:pPr>
            <w:r>
              <w:rPr>
                <w:color w:val="1F3863"/>
                <w:sz w:val="20"/>
              </w:rPr>
              <w:t>140,471</w:t>
            </w:r>
          </w:p>
        </w:tc>
        <w:tc>
          <w:tcPr>
            <w:tcW w:w="910" w:type="dxa"/>
            <w:tcBorders>
              <w:top w:val="single" w:sz="12" w:space="0" w:color="FFFFFF"/>
              <w:bottom w:val="single" w:sz="18" w:space="0" w:color="FFFFFF"/>
            </w:tcBorders>
            <w:shd w:val="clear" w:color="auto" w:fill="F1F1F1"/>
          </w:tcPr>
          <w:p w:rsidR="00180CD7" w:rsidRDefault="00900825">
            <w:pPr>
              <w:pStyle w:val="TableParagraph"/>
              <w:ind w:left="102" w:right="104"/>
              <w:rPr>
                <w:sz w:val="20"/>
              </w:rPr>
            </w:pPr>
            <w:r>
              <w:rPr>
                <w:color w:val="1F3863"/>
                <w:sz w:val="20"/>
              </w:rPr>
              <w:t>142,624</w:t>
            </w:r>
          </w:p>
        </w:tc>
        <w:tc>
          <w:tcPr>
            <w:tcW w:w="954" w:type="dxa"/>
            <w:tcBorders>
              <w:top w:val="single" w:sz="12" w:space="0" w:color="FFFFFF"/>
              <w:bottom w:val="single" w:sz="18" w:space="0" w:color="FFFFFF"/>
            </w:tcBorders>
            <w:shd w:val="clear" w:color="auto" w:fill="F1F1F1"/>
          </w:tcPr>
          <w:p w:rsidR="00180CD7" w:rsidRDefault="00900825">
            <w:pPr>
              <w:pStyle w:val="TableParagraph"/>
              <w:ind w:left="101" w:right="153"/>
              <w:rPr>
                <w:sz w:val="20"/>
              </w:rPr>
            </w:pPr>
            <w:r>
              <w:rPr>
                <w:color w:val="1F3863"/>
                <w:sz w:val="20"/>
              </w:rPr>
              <w:t>145,179</w:t>
            </w:r>
          </w:p>
        </w:tc>
      </w:tr>
      <w:tr w:rsidR="00180CD7">
        <w:trPr>
          <w:trHeight w:val="426"/>
        </w:trPr>
        <w:tc>
          <w:tcPr>
            <w:tcW w:w="1201" w:type="dxa"/>
            <w:tcBorders>
              <w:top w:val="single" w:sz="18" w:space="0" w:color="FFFFFF"/>
            </w:tcBorders>
            <w:shd w:val="clear" w:color="auto" w:fill="D9D9D9"/>
          </w:tcPr>
          <w:p w:rsidR="00180CD7" w:rsidRDefault="00900825">
            <w:pPr>
              <w:pStyle w:val="TableParagraph"/>
              <w:spacing w:before="87"/>
              <w:jc w:val="left"/>
              <w:rPr>
                <w:sz w:val="20"/>
              </w:rPr>
            </w:pPr>
            <w:r>
              <w:rPr>
                <w:color w:val="1F3863"/>
                <w:sz w:val="20"/>
              </w:rPr>
              <w:t>Santa Fe</w:t>
            </w:r>
          </w:p>
        </w:tc>
        <w:tc>
          <w:tcPr>
            <w:tcW w:w="908" w:type="dxa"/>
            <w:tcBorders>
              <w:top w:val="single" w:sz="18" w:space="0" w:color="FFFFFF"/>
            </w:tcBorders>
            <w:shd w:val="clear" w:color="auto" w:fill="D9D9D9"/>
          </w:tcPr>
          <w:p w:rsidR="00180CD7" w:rsidRDefault="00900825">
            <w:pPr>
              <w:pStyle w:val="TableParagraph"/>
              <w:spacing w:before="87"/>
              <w:ind w:left="97" w:right="105"/>
              <w:rPr>
                <w:sz w:val="20"/>
              </w:rPr>
            </w:pPr>
            <w:r>
              <w:rPr>
                <w:color w:val="1F3863"/>
                <w:sz w:val="20"/>
              </w:rPr>
              <w:t>141,702</w:t>
            </w:r>
          </w:p>
        </w:tc>
        <w:tc>
          <w:tcPr>
            <w:tcW w:w="908" w:type="dxa"/>
            <w:tcBorders>
              <w:top w:val="single" w:sz="18" w:space="0" w:color="FFFFFF"/>
            </w:tcBorders>
            <w:shd w:val="clear" w:color="auto" w:fill="D9D9D9"/>
          </w:tcPr>
          <w:p w:rsidR="00180CD7" w:rsidRDefault="00900825">
            <w:pPr>
              <w:pStyle w:val="TableParagraph"/>
              <w:spacing w:before="87"/>
              <w:ind w:left="0" w:right="128"/>
              <w:jc w:val="right"/>
              <w:rPr>
                <w:sz w:val="20"/>
              </w:rPr>
            </w:pPr>
            <w:r>
              <w:rPr>
                <w:color w:val="1F3863"/>
                <w:sz w:val="20"/>
              </w:rPr>
              <w:t>143,053</w:t>
            </w:r>
          </w:p>
        </w:tc>
        <w:tc>
          <w:tcPr>
            <w:tcW w:w="910" w:type="dxa"/>
            <w:tcBorders>
              <w:top w:val="single" w:sz="18" w:space="0" w:color="FFFFFF"/>
            </w:tcBorders>
            <w:shd w:val="clear" w:color="auto" w:fill="D9D9D9"/>
          </w:tcPr>
          <w:p w:rsidR="00180CD7" w:rsidRDefault="00900825">
            <w:pPr>
              <w:pStyle w:val="TableParagraph"/>
              <w:spacing w:before="87"/>
              <w:ind w:left="102" w:right="103"/>
              <w:rPr>
                <w:sz w:val="20"/>
              </w:rPr>
            </w:pPr>
            <w:r>
              <w:rPr>
                <w:color w:val="1F3863"/>
                <w:sz w:val="20"/>
              </w:rPr>
              <w:t>144,209</w:t>
            </w:r>
          </w:p>
        </w:tc>
        <w:tc>
          <w:tcPr>
            <w:tcW w:w="907" w:type="dxa"/>
            <w:tcBorders>
              <w:top w:val="single" w:sz="18" w:space="0" w:color="FFFFFF"/>
            </w:tcBorders>
            <w:shd w:val="clear" w:color="auto" w:fill="D9D9D9"/>
          </w:tcPr>
          <w:p w:rsidR="00180CD7" w:rsidRDefault="00900825">
            <w:pPr>
              <w:pStyle w:val="TableParagraph"/>
              <w:spacing w:before="87"/>
              <w:ind w:left="102" w:right="105"/>
              <w:rPr>
                <w:sz w:val="20"/>
              </w:rPr>
            </w:pPr>
            <w:r>
              <w:rPr>
                <w:color w:val="1F3863"/>
                <w:sz w:val="20"/>
              </w:rPr>
              <w:t>145,400</w:t>
            </w:r>
          </w:p>
        </w:tc>
        <w:tc>
          <w:tcPr>
            <w:tcW w:w="910" w:type="dxa"/>
            <w:tcBorders>
              <w:top w:val="single" w:sz="18" w:space="0" w:color="FFFFFF"/>
            </w:tcBorders>
            <w:shd w:val="clear" w:color="auto" w:fill="D9D9D9"/>
          </w:tcPr>
          <w:p w:rsidR="00180CD7" w:rsidRDefault="00900825">
            <w:pPr>
              <w:pStyle w:val="TableParagraph"/>
              <w:spacing w:before="87"/>
              <w:ind w:left="100" w:right="106"/>
              <w:rPr>
                <w:sz w:val="20"/>
              </w:rPr>
            </w:pPr>
            <w:r>
              <w:rPr>
                <w:color w:val="1F3863"/>
                <w:sz w:val="20"/>
              </w:rPr>
              <w:t>146,361</w:t>
            </w:r>
          </w:p>
        </w:tc>
        <w:tc>
          <w:tcPr>
            <w:tcW w:w="908" w:type="dxa"/>
            <w:tcBorders>
              <w:top w:val="single" w:sz="18" w:space="0" w:color="FFFFFF"/>
            </w:tcBorders>
            <w:shd w:val="clear" w:color="auto" w:fill="D9D9D9"/>
          </w:tcPr>
          <w:p w:rsidR="00180CD7" w:rsidRDefault="00900825">
            <w:pPr>
              <w:pStyle w:val="TableParagraph"/>
              <w:spacing w:before="87"/>
              <w:ind w:left="97" w:right="105"/>
              <w:rPr>
                <w:sz w:val="20"/>
              </w:rPr>
            </w:pPr>
            <w:r>
              <w:rPr>
                <w:color w:val="1F3863"/>
                <w:sz w:val="20"/>
              </w:rPr>
              <w:t>147,108</w:t>
            </w:r>
          </w:p>
        </w:tc>
        <w:tc>
          <w:tcPr>
            <w:tcW w:w="908" w:type="dxa"/>
            <w:tcBorders>
              <w:top w:val="single" w:sz="18" w:space="0" w:color="FFFFFF"/>
            </w:tcBorders>
            <w:shd w:val="clear" w:color="auto" w:fill="D9D9D9"/>
          </w:tcPr>
          <w:p w:rsidR="00180CD7" w:rsidRDefault="00900825">
            <w:pPr>
              <w:pStyle w:val="TableParagraph"/>
              <w:spacing w:before="87"/>
              <w:ind w:left="100" w:right="101"/>
              <w:rPr>
                <w:sz w:val="20"/>
              </w:rPr>
            </w:pPr>
            <w:r>
              <w:rPr>
                <w:color w:val="1F3863"/>
                <w:sz w:val="20"/>
              </w:rPr>
              <w:t>147,320</w:t>
            </w:r>
          </w:p>
        </w:tc>
        <w:tc>
          <w:tcPr>
            <w:tcW w:w="910" w:type="dxa"/>
            <w:tcBorders>
              <w:top w:val="single" w:sz="18" w:space="0" w:color="FFFFFF"/>
            </w:tcBorders>
            <w:shd w:val="clear" w:color="auto" w:fill="D9D9D9"/>
          </w:tcPr>
          <w:p w:rsidR="00180CD7" w:rsidRDefault="00900825">
            <w:pPr>
              <w:pStyle w:val="TableParagraph"/>
              <w:spacing w:before="87"/>
              <w:ind w:left="102" w:right="105"/>
              <w:rPr>
                <w:sz w:val="20"/>
              </w:rPr>
            </w:pPr>
            <w:r>
              <w:rPr>
                <w:color w:val="1F3863"/>
                <w:sz w:val="20"/>
              </w:rPr>
              <w:t>147,514</w:t>
            </w:r>
          </w:p>
        </w:tc>
        <w:tc>
          <w:tcPr>
            <w:tcW w:w="954" w:type="dxa"/>
            <w:tcBorders>
              <w:top w:val="single" w:sz="18" w:space="0" w:color="FFFFFF"/>
            </w:tcBorders>
            <w:shd w:val="clear" w:color="auto" w:fill="D9D9D9"/>
          </w:tcPr>
          <w:p w:rsidR="00180CD7" w:rsidRDefault="00900825">
            <w:pPr>
              <w:pStyle w:val="TableParagraph"/>
              <w:spacing w:before="87"/>
              <w:ind w:left="101" w:right="153"/>
              <w:rPr>
                <w:sz w:val="20"/>
              </w:rPr>
            </w:pPr>
            <w:r>
              <w:rPr>
                <w:color w:val="1F3863"/>
                <w:sz w:val="20"/>
              </w:rPr>
              <w:t>148,750</w:t>
            </w:r>
          </w:p>
        </w:tc>
      </w:tr>
    </w:tbl>
    <w:p w:rsidR="00180CD7" w:rsidRDefault="00900825">
      <w:pPr>
        <w:spacing w:before="30"/>
        <w:ind w:left="985"/>
        <w:rPr>
          <w:i/>
          <w:sz w:val="16"/>
        </w:rPr>
      </w:pPr>
      <w:r>
        <w:rPr>
          <w:i/>
          <w:color w:val="1F3863"/>
          <w:sz w:val="16"/>
        </w:rPr>
        <w:t>United States Census Bureau, Annual Population Estimates</w:t>
      </w:r>
    </w:p>
    <w:p w:rsidR="00180CD7" w:rsidRDefault="00180CD7">
      <w:pPr>
        <w:pStyle w:val="BodyText"/>
        <w:rPr>
          <w:i/>
          <w:sz w:val="20"/>
        </w:rPr>
      </w:pPr>
    </w:p>
    <w:p w:rsidR="00180CD7" w:rsidRDefault="00180CD7">
      <w:pPr>
        <w:pStyle w:val="BodyText"/>
        <w:spacing w:before="7"/>
        <w:rPr>
          <w:i/>
          <w:sz w:val="16"/>
        </w:rPr>
      </w:pPr>
    </w:p>
    <w:p w:rsidR="00180CD7" w:rsidRDefault="00180CD7">
      <w:pPr>
        <w:rPr>
          <w:sz w:val="16"/>
        </w:rPr>
        <w:sectPr w:rsidR="00180CD7">
          <w:footerReference w:type="default" r:id="rId12"/>
          <w:pgSz w:w="12240" w:h="15840"/>
          <w:pgMar w:top="1440" w:right="1300" w:bottom="1200" w:left="580" w:header="0" w:footer="1002" w:gutter="0"/>
          <w:pgNumType w:start="2"/>
          <w:cols w:space="720"/>
        </w:sectPr>
      </w:pPr>
    </w:p>
    <w:p w:rsidR="00180CD7" w:rsidRDefault="00180CD7">
      <w:pPr>
        <w:pStyle w:val="BodyText"/>
        <w:rPr>
          <w:i/>
        </w:rPr>
      </w:pPr>
    </w:p>
    <w:p w:rsidR="00180CD7" w:rsidRDefault="00180CD7">
      <w:pPr>
        <w:pStyle w:val="BodyText"/>
        <w:spacing w:before="7"/>
        <w:rPr>
          <w:i/>
          <w:sz w:val="25"/>
        </w:rPr>
      </w:pPr>
    </w:p>
    <w:p w:rsidR="00180CD7" w:rsidRDefault="00900825">
      <w:pPr>
        <w:pStyle w:val="BodyText"/>
        <w:ind w:right="38"/>
        <w:jc w:val="right"/>
      </w:pPr>
      <w:r>
        <w:rPr>
          <w:color w:val="585858"/>
        </w:rPr>
        <w:t>4.0%</w:t>
      </w:r>
    </w:p>
    <w:p w:rsidR="00180CD7" w:rsidRDefault="00900825">
      <w:pPr>
        <w:spacing w:before="28"/>
        <w:ind w:left="1003" w:right="1343"/>
        <w:jc w:val="center"/>
        <w:rPr>
          <w:b/>
          <w:sz w:val="36"/>
        </w:rPr>
      </w:pPr>
      <w:r>
        <w:br w:type="column"/>
      </w:r>
      <w:r>
        <w:rPr>
          <w:b/>
          <w:color w:val="1F3863"/>
          <w:sz w:val="36"/>
        </w:rPr>
        <w:t>Population by Percentage Change, by Year</w:t>
      </w:r>
    </w:p>
    <w:p w:rsidR="00180CD7" w:rsidRDefault="00180CD7">
      <w:pPr>
        <w:jc w:val="center"/>
        <w:rPr>
          <w:sz w:val="36"/>
        </w:rPr>
        <w:sectPr w:rsidR="00180CD7">
          <w:type w:val="continuous"/>
          <w:pgSz w:w="12240" w:h="15840"/>
          <w:pgMar w:top="1500" w:right="1300" w:bottom="280" w:left="580" w:header="720" w:footer="720" w:gutter="0"/>
          <w:cols w:num="2" w:space="720" w:equalWidth="0">
            <w:col w:w="1535" w:space="112"/>
            <w:col w:w="8713"/>
          </w:cols>
        </w:sectPr>
      </w:pPr>
    </w:p>
    <w:p w:rsidR="00180CD7" w:rsidRDefault="00180CD7">
      <w:pPr>
        <w:pStyle w:val="BodyText"/>
        <w:rPr>
          <w:b/>
          <w:sz w:val="20"/>
        </w:rPr>
      </w:pPr>
    </w:p>
    <w:p w:rsidR="00180CD7" w:rsidRDefault="00180CD7">
      <w:pPr>
        <w:pStyle w:val="BodyText"/>
        <w:spacing w:before="9"/>
        <w:rPr>
          <w:b/>
          <w:sz w:val="17"/>
        </w:rPr>
      </w:pPr>
    </w:p>
    <w:p w:rsidR="00180CD7" w:rsidRDefault="000B2813">
      <w:pPr>
        <w:pStyle w:val="BodyText"/>
        <w:spacing w:before="56"/>
        <w:ind w:left="1058"/>
      </w:pPr>
      <w:r>
        <w:pict>
          <v:group id="_x0000_s1078" style="position:absolute;left:0;text-align:left;margin-left:113.5pt;margin-top:-29.35pt;width:413.4pt;height:235.3pt;z-index:251674624;mso-position-horizontal-relative:page" coordorigin="2270,-587" coordsize="8268,4706">
            <v:shape id="_x0000_s1120" style="position:absolute;left:2277;top:-587;width:8253;height:4706" coordorigin="2277,-587" coordsize="8253,4706" o:spt="100" adj="0,,0" path="m2277,-587r,4706m3307,-587r,4706m4339,-587r,4706m5371,-587r,4706m6403,-587r,4706m7435,-587r,4706m8467,-587r,4706m9499,-587r,4706m10530,-587r,4706e" filled="f" strokecolor="#d9d9d9">
              <v:stroke joinstyle="round"/>
              <v:formulas/>
              <v:path arrowok="t" o:connecttype="segments"/>
            </v:shape>
            <v:rect id="_x0000_s1119" style="position:absolute;left:2414;top:2551;width:125;height:82" fillcolor="#305392" stroked="f"/>
            <v:line id="_x0000_s1118" style="position:absolute" from="2635,1524" to="2635,2552" strokecolor="#3a63ac" strokeweight="6.24pt"/>
            <v:rect id="_x0000_s1117" style="position:absolute;left:2731;top:2551;width:125;height:10" fillcolor="#4471c4" stroked="f"/>
            <v:line id="_x0000_s1116" style="position:absolute" from="2952,1438" to="2952,2552" strokecolor="#8fa1d3" strokeweight="6.24pt"/>
            <v:line id="_x0000_s1115" style="position:absolute" from="3110,1803" to="3110,2552" strokecolor="#b9c4e1" strokeweight="6.24pt"/>
            <v:rect id="_x0000_s1114" style="position:absolute;left:3446;top:2551;width:125;height:96" fillcolor="#305392" stroked="f"/>
            <v:rect id="_x0000_s1113" style="position:absolute;left:3604;top:2513;width:125;height:39" fillcolor="#3a63ac" stroked="f"/>
            <v:line id="_x0000_s1112" style="position:absolute" from="3826,2552" to="3826,2849" strokecolor="#4471c4" strokeweight="6.24pt"/>
            <v:line id="_x0000_s1111" style="position:absolute" from="3984,1928" to="3984,2552" strokecolor="#8fa1d3" strokeweight="6.24pt"/>
            <v:line id="_x0000_s1110" style="position:absolute" from="4142,1918" to="4142,2552" strokecolor="#b9c4e1" strokeweight="6.24pt"/>
            <v:line id="_x0000_s1109" style="position:absolute" from="4541,2552" to="4541,2801" strokecolor="#305392" strokeweight="6.24pt"/>
            <v:line id="_x0000_s1108" style="position:absolute" from="4699,2552" to="4699,3790" strokecolor="#3a63ac" strokeweight="6.24pt"/>
            <v:line id="_x0000_s1107" style="position:absolute" from="4858,2081" to="4858,2552" strokecolor="#4471c4" strokeweight="6.24pt"/>
            <v:line id="_x0000_s1106" style="position:absolute" from="5016,2004" to="5016,2552" strokecolor="#8fa1d3" strokeweight="6.24pt"/>
            <v:line id="_x0000_s1105" style="position:absolute" from="5174,1904" to="5174,2552" strokecolor="#b9c4e1" strokeweight="6.24pt"/>
            <v:line id="_x0000_s1104" style="position:absolute" from="5573,2552" to="5573,3195" strokecolor="#305392" strokeweight="6.24pt"/>
            <v:line id="_x0000_s1103" style="position:absolute" from="5731,2552" to="5731,3176" strokecolor="#3a63ac" strokeweight="6.24pt"/>
            <v:rect id="_x0000_s1102" style="position:absolute;left:5827;top:2527;width:125;height:24" fillcolor="#4471c4" stroked="f"/>
            <v:line id="_x0000_s1101" style="position:absolute" from="6048,2139" to="6048,2552" strokecolor="#8fa1d3" strokeweight="6.24pt"/>
            <v:line id="_x0000_s1100" style="position:absolute" from="6206,2033" to="6206,2552" strokecolor="#b9c4e1" strokeweight="6.24pt"/>
            <v:line id="_x0000_s1099" style="position:absolute" from="6605,2552" to="6605,3291" strokecolor="#305392" strokeweight="6.24pt"/>
            <v:rect id="_x0000_s1098" style="position:absolute;left:6700;top:2450;width:125;height:101" fillcolor="#3a63ac" stroked="f"/>
            <v:line id="_x0000_s1097" style="position:absolute" from="6922,2552" to="6922,2926" strokecolor="#4471c4" strokeweight="6.24pt"/>
            <v:line id="_x0000_s1096" style="position:absolute" from="7080,1697" to="7080,2552" strokecolor="#8fa1d3" strokeweight="6.24pt"/>
            <v:line id="_x0000_s1095" style="position:absolute" from="7238,2148" to="7238,2552" strokecolor="#b9c4e1" strokeweight="6.24pt"/>
            <v:line id="_x0000_s1094" style="position:absolute" from="7632,2552" to="7632,2811" strokecolor="#305392" strokeweight="6.24pt"/>
            <v:line id="_x0000_s1093" style="position:absolute" from="7790,752" to="7790,2552" strokecolor="#3a63ac" strokeweight="6.24pt"/>
            <v:line id="_x0000_s1092" style="position:absolute" from="7949,2201" to="7949,2552" strokecolor="#4471c4" strokeweight="6.24pt"/>
            <v:line id="_x0000_s1091" style="position:absolute" from="8107,1452" to="8107,2552" strokecolor="#8fa1d3" strokeweight="6.24pt"/>
            <v:rect id="_x0000_s1090" style="position:absolute;left:8203;top:2436;width:125;height:116" fillcolor="#b9c4e1" stroked="f"/>
            <v:rect id="_x0000_s1089" style="position:absolute;left:8601;top:2551;width:125;height:82" fillcolor="#305392" stroked="f"/>
            <v:line id="_x0000_s1088" style="position:absolute" from="8822,123" to="8822,2552" strokecolor="#3a63ac" strokeweight="6.24pt"/>
            <v:line id="_x0000_s1087" style="position:absolute" from="8981,2552" to="8981,2782" strokecolor="#4471c4" strokeweight="6.24pt"/>
            <v:line id="_x0000_s1086" style="position:absolute" from="9139,1347" to="9139,2552" strokecolor="#8fa1d3" strokeweight="6.24pt"/>
            <v:rect id="_x0000_s1085" style="position:absolute;left:9235;top:2446;width:125;height:106" fillcolor="#b9c4e1" stroked="f"/>
            <v:line id="_x0000_s1084" style="position:absolute" from="9696,2552" to="9696,2921" strokecolor="#305392" strokeweight="6.24pt"/>
            <v:line id="_x0000_s1083" style="position:absolute" from="9854,1313" to="9854,2552" strokecolor="#3a63ac" strokeweight="6.24pt"/>
            <v:rect id="_x0000_s1082" style="position:absolute;left:9950;top:2551;width:125;height:63" fillcolor="#4471c4" stroked="f"/>
            <v:line id="_x0000_s1081" style="position:absolute" from="10171,1145" to="10171,2552" strokecolor="#8fa1d3" strokeweight="6.24pt"/>
            <v:line id="_x0000_s1080" style="position:absolute" from="10330,1894" to="10330,2552" strokecolor="#b9c4e1" strokeweight="6.24pt"/>
            <v:line id="_x0000_s1079" style="position:absolute" from="2277,2550" to="10530,2550" strokecolor="#d9d9d9"/>
            <w10:wrap anchorx="page"/>
          </v:group>
        </w:pict>
      </w:r>
      <w:r w:rsidR="00900825">
        <w:rPr>
          <w:color w:val="585858"/>
        </w:rPr>
        <w:t>3.0%</w:t>
      </w:r>
    </w:p>
    <w:p w:rsidR="00180CD7" w:rsidRDefault="00180CD7">
      <w:pPr>
        <w:pStyle w:val="BodyText"/>
        <w:rPr>
          <w:sz w:val="20"/>
        </w:rPr>
      </w:pPr>
    </w:p>
    <w:p w:rsidR="00180CD7" w:rsidRDefault="00180CD7">
      <w:pPr>
        <w:pStyle w:val="BodyText"/>
        <w:spacing w:before="8"/>
        <w:rPr>
          <w:sz w:val="17"/>
        </w:rPr>
      </w:pPr>
    </w:p>
    <w:p w:rsidR="00180CD7" w:rsidRDefault="00900825">
      <w:pPr>
        <w:pStyle w:val="BodyText"/>
        <w:spacing w:before="56"/>
        <w:ind w:left="1058"/>
      </w:pPr>
      <w:r>
        <w:rPr>
          <w:color w:val="585858"/>
        </w:rPr>
        <w:t>2.0%</w:t>
      </w:r>
    </w:p>
    <w:p w:rsidR="00180CD7" w:rsidRDefault="00180CD7">
      <w:pPr>
        <w:pStyle w:val="BodyText"/>
        <w:rPr>
          <w:sz w:val="20"/>
        </w:rPr>
      </w:pPr>
    </w:p>
    <w:p w:rsidR="00180CD7" w:rsidRDefault="00180CD7">
      <w:pPr>
        <w:pStyle w:val="BodyText"/>
        <w:spacing w:before="8"/>
        <w:rPr>
          <w:sz w:val="17"/>
        </w:rPr>
      </w:pPr>
    </w:p>
    <w:p w:rsidR="00180CD7" w:rsidRDefault="00900825">
      <w:pPr>
        <w:pStyle w:val="BodyText"/>
        <w:spacing w:before="56"/>
        <w:ind w:left="1058"/>
      </w:pPr>
      <w:r>
        <w:rPr>
          <w:color w:val="585858"/>
        </w:rPr>
        <w:t>1.0%</w:t>
      </w:r>
    </w:p>
    <w:p w:rsidR="00180CD7" w:rsidRDefault="00180CD7">
      <w:pPr>
        <w:pStyle w:val="BodyText"/>
        <w:rPr>
          <w:sz w:val="20"/>
        </w:rPr>
      </w:pPr>
    </w:p>
    <w:p w:rsidR="00180CD7" w:rsidRDefault="00180CD7">
      <w:pPr>
        <w:pStyle w:val="BodyText"/>
        <w:spacing w:before="8"/>
        <w:rPr>
          <w:sz w:val="17"/>
        </w:rPr>
      </w:pPr>
    </w:p>
    <w:p w:rsidR="00180CD7" w:rsidRDefault="00900825">
      <w:pPr>
        <w:pStyle w:val="BodyText"/>
        <w:spacing w:before="57"/>
        <w:ind w:left="1058"/>
      </w:pPr>
      <w:r>
        <w:rPr>
          <w:color w:val="585858"/>
        </w:rPr>
        <w:t>0.0%</w:t>
      </w:r>
    </w:p>
    <w:p w:rsidR="00180CD7" w:rsidRDefault="00180CD7">
      <w:pPr>
        <w:pStyle w:val="BodyText"/>
        <w:rPr>
          <w:sz w:val="20"/>
        </w:rPr>
      </w:pPr>
    </w:p>
    <w:p w:rsidR="00180CD7" w:rsidRDefault="00180CD7">
      <w:pPr>
        <w:pStyle w:val="BodyText"/>
        <w:spacing w:before="8"/>
        <w:rPr>
          <w:sz w:val="17"/>
        </w:rPr>
      </w:pPr>
    </w:p>
    <w:p w:rsidR="00180CD7" w:rsidRDefault="00900825">
      <w:pPr>
        <w:pStyle w:val="BodyText"/>
        <w:spacing w:before="56"/>
        <w:ind w:left="990"/>
      </w:pPr>
      <w:r>
        <w:rPr>
          <w:color w:val="585858"/>
        </w:rPr>
        <w:t>-1.0%</w:t>
      </w:r>
    </w:p>
    <w:p w:rsidR="00180CD7" w:rsidRDefault="00180CD7">
      <w:pPr>
        <w:pStyle w:val="BodyText"/>
        <w:rPr>
          <w:sz w:val="20"/>
        </w:rPr>
      </w:pPr>
    </w:p>
    <w:p w:rsidR="00180CD7" w:rsidRDefault="00180CD7">
      <w:pPr>
        <w:pStyle w:val="BodyText"/>
        <w:spacing w:before="8"/>
        <w:rPr>
          <w:sz w:val="17"/>
        </w:rPr>
      </w:pPr>
    </w:p>
    <w:p w:rsidR="00180CD7" w:rsidRDefault="00900825">
      <w:pPr>
        <w:pStyle w:val="BodyText"/>
        <w:spacing w:before="56"/>
        <w:ind w:left="990"/>
      </w:pPr>
      <w:r>
        <w:rPr>
          <w:color w:val="585858"/>
        </w:rPr>
        <w:t>-2.0%</w:t>
      </w:r>
    </w:p>
    <w:p w:rsidR="00180CD7" w:rsidRDefault="00900825">
      <w:pPr>
        <w:pStyle w:val="BodyText"/>
        <w:tabs>
          <w:tab w:val="left" w:pos="3023"/>
          <w:tab w:val="left" w:pos="4055"/>
          <w:tab w:val="left" w:pos="5087"/>
          <w:tab w:val="left" w:pos="6119"/>
          <w:tab w:val="left" w:pos="7151"/>
          <w:tab w:val="left" w:pos="8183"/>
          <w:tab w:val="left" w:pos="9215"/>
        </w:tabs>
        <w:spacing w:before="18"/>
        <w:ind w:left="1991"/>
      </w:pPr>
      <w:r>
        <w:rPr>
          <w:color w:val="585858"/>
        </w:rPr>
        <w:t>2011</w:t>
      </w:r>
      <w:r>
        <w:rPr>
          <w:color w:val="585858"/>
        </w:rPr>
        <w:tab/>
        <w:t>2012</w:t>
      </w:r>
      <w:r>
        <w:rPr>
          <w:color w:val="585858"/>
        </w:rPr>
        <w:tab/>
        <w:t>2013</w:t>
      </w:r>
      <w:r>
        <w:rPr>
          <w:color w:val="585858"/>
        </w:rPr>
        <w:tab/>
        <w:t>2014</w:t>
      </w:r>
      <w:r>
        <w:rPr>
          <w:color w:val="585858"/>
        </w:rPr>
        <w:tab/>
        <w:t>2015</w:t>
      </w:r>
      <w:r>
        <w:rPr>
          <w:color w:val="585858"/>
        </w:rPr>
        <w:tab/>
        <w:t>2016</w:t>
      </w:r>
      <w:r>
        <w:rPr>
          <w:color w:val="585858"/>
        </w:rPr>
        <w:tab/>
        <w:t>2017</w:t>
      </w:r>
      <w:r>
        <w:rPr>
          <w:color w:val="585858"/>
        </w:rPr>
        <w:tab/>
        <w:t>2018</w:t>
      </w:r>
    </w:p>
    <w:p w:rsidR="00180CD7" w:rsidRDefault="00180CD7">
      <w:pPr>
        <w:pStyle w:val="BodyText"/>
        <w:spacing w:before="11"/>
        <w:rPr>
          <w:sz w:val="9"/>
        </w:rPr>
      </w:pPr>
    </w:p>
    <w:p w:rsidR="00180CD7" w:rsidRDefault="000B2813">
      <w:pPr>
        <w:pStyle w:val="BodyText"/>
        <w:tabs>
          <w:tab w:val="left" w:pos="4182"/>
          <w:tab w:val="left" w:pos="5599"/>
          <w:tab w:val="left" w:pos="6425"/>
          <w:tab w:val="left" w:pos="7646"/>
        </w:tabs>
        <w:spacing w:before="56"/>
        <w:ind w:left="2883"/>
      </w:pPr>
      <w:r>
        <w:pict>
          <v:rect id="_x0000_s1077" style="position:absolute;left:0;text-align:left;margin-left:164.4pt;margin-top:6.8pt;width:6.05pt;height:6.05pt;z-index:251675648;mso-position-horizontal-relative:page" fillcolor="#305392" stroked="f">
            <w10:wrap anchorx="page"/>
          </v:rect>
        </w:pict>
      </w:r>
      <w:r>
        <w:pict>
          <v:rect id="_x0000_s1076" style="position:absolute;left:0;text-align:left;margin-left:229.35pt;margin-top:6.8pt;width:6.05pt;height:6.05pt;z-index:-255805440;mso-position-horizontal-relative:page" fillcolor="#3a63ac" stroked="f">
            <w10:wrap anchorx="page"/>
          </v:rect>
        </w:pict>
      </w:r>
      <w:r>
        <w:pict>
          <v:rect id="_x0000_s1075" style="position:absolute;left:0;text-align:left;margin-left:300.2pt;margin-top:6.8pt;width:6.05pt;height:6.05pt;z-index:-255804416;mso-position-horizontal-relative:page" fillcolor="#4471c4" stroked="f">
            <w10:wrap anchorx="page"/>
          </v:rect>
        </w:pict>
      </w:r>
      <w:r>
        <w:pict>
          <v:rect id="_x0000_s1074" style="position:absolute;left:0;text-align:left;margin-left:341.45pt;margin-top:6.8pt;width:6.05pt;height:6.05pt;z-index:-255803392;mso-position-horizontal-relative:page" fillcolor="#8fa1d3" stroked="f">
            <w10:wrap anchorx="page"/>
          </v:rect>
        </w:pict>
      </w:r>
      <w:r>
        <w:pict>
          <v:rect id="_x0000_s1073" style="position:absolute;left:0;text-align:left;margin-left:402.5pt;margin-top:6.8pt;width:6.05pt;height:6.05pt;z-index:-255802368;mso-position-horizontal-relative:page" fillcolor="#b9c4e1" stroked="f">
            <w10:wrap anchorx="page"/>
          </v:rect>
        </w:pict>
      </w:r>
      <w:r w:rsidR="00900825">
        <w:rPr>
          <w:color w:val="585858"/>
        </w:rPr>
        <w:t>Rio Arriba</w:t>
      </w:r>
      <w:r w:rsidR="00900825">
        <w:rPr>
          <w:color w:val="585858"/>
        </w:rPr>
        <w:tab/>
        <w:t>Los</w:t>
      </w:r>
      <w:r w:rsidR="00900825">
        <w:rPr>
          <w:color w:val="585858"/>
          <w:spacing w:val="-1"/>
        </w:rPr>
        <w:t xml:space="preserve"> </w:t>
      </w:r>
      <w:r w:rsidR="00900825">
        <w:rPr>
          <w:color w:val="585858"/>
        </w:rPr>
        <w:t>Alamos</w:t>
      </w:r>
      <w:r w:rsidR="00900825">
        <w:rPr>
          <w:color w:val="585858"/>
        </w:rPr>
        <w:tab/>
        <w:t>Taos</w:t>
      </w:r>
      <w:r w:rsidR="00900825">
        <w:rPr>
          <w:color w:val="585858"/>
        </w:rPr>
        <w:tab/>
        <w:t>Sandoval</w:t>
      </w:r>
      <w:r w:rsidR="00900825">
        <w:rPr>
          <w:color w:val="585858"/>
        </w:rPr>
        <w:tab/>
        <w:t>Santa</w:t>
      </w:r>
      <w:r w:rsidR="00900825">
        <w:rPr>
          <w:color w:val="585858"/>
          <w:spacing w:val="2"/>
        </w:rPr>
        <w:t xml:space="preserve"> </w:t>
      </w:r>
      <w:r w:rsidR="00900825">
        <w:rPr>
          <w:color w:val="585858"/>
        </w:rPr>
        <w:t>Fe</w:t>
      </w:r>
    </w:p>
    <w:p w:rsidR="00180CD7" w:rsidRDefault="00180CD7">
      <w:pPr>
        <w:sectPr w:rsidR="00180CD7">
          <w:type w:val="continuous"/>
          <w:pgSz w:w="12240" w:h="15840"/>
          <w:pgMar w:top="1500" w:right="1300" w:bottom="280" w:left="580" w:header="720" w:footer="720" w:gutter="0"/>
          <w:cols w:space="720"/>
        </w:sectPr>
      </w:pPr>
    </w:p>
    <w:p w:rsidR="00180CD7" w:rsidRDefault="00900825">
      <w:pPr>
        <w:pStyle w:val="Heading4"/>
        <w:spacing w:before="42"/>
      </w:pPr>
      <w:r>
        <w:rPr>
          <w:color w:val="1F3863"/>
        </w:rPr>
        <w:t>Demographics-Race and Ethnicity</w:t>
      </w:r>
    </w:p>
    <w:p w:rsidR="00180CD7" w:rsidRDefault="00180CD7">
      <w:pPr>
        <w:pStyle w:val="BodyText"/>
        <w:rPr>
          <w:b/>
        </w:rPr>
      </w:pPr>
    </w:p>
    <w:p w:rsidR="00180CD7" w:rsidRDefault="00180CD7">
      <w:pPr>
        <w:pStyle w:val="BodyText"/>
        <w:spacing w:before="7"/>
        <w:rPr>
          <w:b/>
          <w:sz w:val="16"/>
        </w:rPr>
      </w:pPr>
    </w:p>
    <w:p w:rsidR="00180CD7" w:rsidRPr="00057669" w:rsidRDefault="00900825">
      <w:pPr>
        <w:spacing w:after="47"/>
        <w:ind w:left="860"/>
        <w:rPr>
          <w:b/>
        </w:rPr>
      </w:pPr>
      <w:r w:rsidRPr="00057669">
        <w:rPr>
          <w:b/>
          <w:color w:val="1F3863"/>
        </w:rPr>
        <w:t>Table 2: Region B Population, by Race and Ethnicity:</w:t>
      </w:r>
    </w:p>
    <w:tbl>
      <w:tblPr>
        <w:tblW w:w="0" w:type="auto"/>
        <w:tblInd w:w="839" w:type="dxa"/>
        <w:tblLayout w:type="fixed"/>
        <w:tblCellMar>
          <w:left w:w="0" w:type="dxa"/>
          <w:right w:w="0" w:type="dxa"/>
        </w:tblCellMar>
        <w:tblLook w:val="01E0"/>
      </w:tblPr>
      <w:tblGrid>
        <w:gridCol w:w="3090"/>
        <w:gridCol w:w="1258"/>
        <w:gridCol w:w="1256"/>
        <w:gridCol w:w="1259"/>
        <w:gridCol w:w="1259"/>
        <w:gridCol w:w="1302"/>
      </w:tblGrid>
      <w:tr w:rsidR="00180CD7">
        <w:trPr>
          <w:trHeight w:val="488"/>
        </w:trPr>
        <w:tc>
          <w:tcPr>
            <w:tcW w:w="3090" w:type="dxa"/>
            <w:tcBorders>
              <w:bottom w:val="single" w:sz="12" w:space="0" w:color="FFFFFF"/>
            </w:tcBorders>
            <w:shd w:val="clear" w:color="auto" w:fill="1F3863"/>
          </w:tcPr>
          <w:p w:rsidR="00180CD7" w:rsidRDefault="00900825">
            <w:pPr>
              <w:pStyle w:val="TableParagraph"/>
              <w:spacing w:before="126"/>
              <w:jc w:val="left"/>
              <w:rPr>
                <w:b/>
                <w:sz w:val="20"/>
              </w:rPr>
            </w:pPr>
            <w:r>
              <w:rPr>
                <w:b/>
                <w:color w:val="FFFFFF"/>
                <w:sz w:val="20"/>
              </w:rPr>
              <w:t>Race/Ethnicity</w:t>
            </w:r>
          </w:p>
        </w:tc>
        <w:tc>
          <w:tcPr>
            <w:tcW w:w="1258" w:type="dxa"/>
            <w:tcBorders>
              <w:bottom w:val="single" w:sz="12" w:space="0" w:color="FFFFFF"/>
            </w:tcBorders>
            <w:shd w:val="clear" w:color="auto" w:fill="1F3863"/>
          </w:tcPr>
          <w:p w:rsidR="00180CD7" w:rsidRDefault="00900825">
            <w:pPr>
              <w:pStyle w:val="TableParagraph"/>
              <w:spacing w:before="1"/>
              <w:ind w:left="152" w:right="154"/>
              <w:rPr>
                <w:b/>
                <w:sz w:val="20"/>
              </w:rPr>
            </w:pPr>
            <w:r>
              <w:rPr>
                <w:b/>
                <w:color w:val="FFFFFF"/>
                <w:sz w:val="20"/>
              </w:rPr>
              <w:t>2010</w:t>
            </w:r>
          </w:p>
          <w:p w:rsidR="00180CD7" w:rsidRDefault="00900825">
            <w:pPr>
              <w:pStyle w:val="TableParagraph"/>
              <w:spacing w:before="1" w:line="223" w:lineRule="exact"/>
              <w:ind w:left="154" w:right="154"/>
              <w:rPr>
                <w:b/>
                <w:sz w:val="20"/>
              </w:rPr>
            </w:pPr>
            <w:r>
              <w:rPr>
                <w:b/>
                <w:color w:val="FFFFFF"/>
                <w:sz w:val="20"/>
              </w:rPr>
              <w:t>Population</w:t>
            </w:r>
          </w:p>
        </w:tc>
        <w:tc>
          <w:tcPr>
            <w:tcW w:w="1256" w:type="dxa"/>
            <w:tcBorders>
              <w:bottom w:val="single" w:sz="12" w:space="0" w:color="FFFFFF"/>
            </w:tcBorders>
            <w:shd w:val="clear" w:color="auto" w:fill="1F3863"/>
          </w:tcPr>
          <w:p w:rsidR="00180CD7" w:rsidRDefault="00900825">
            <w:pPr>
              <w:pStyle w:val="TableParagraph"/>
              <w:spacing w:before="1"/>
              <w:ind w:right="153"/>
              <w:rPr>
                <w:b/>
                <w:sz w:val="20"/>
              </w:rPr>
            </w:pPr>
            <w:r>
              <w:rPr>
                <w:b/>
                <w:color w:val="FFFFFF"/>
                <w:sz w:val="20"/>
              </w:rPr>
              <w:t>2018</w:t>
            </w:r>
          </w:p>
          <w:p w:rsidR="00180CD7" w:rsidRDefault="00900825">
            <w:pPr>
              <w:pStyle w:val="TableParagraph"/>
              <w:spacing w:before="1" w:line="223" w:lineRule="exact"/>
              <w:ind w:right="153"/>
              <w:rPr>
                <w:b/>
                <w:sz w:val="20"/>
              </w:rPr>
            </w:pPr>
            <w:r>
              <w:rPr>
                <w:b/>
                <w:color w:val="FFFFFF"/>
                <w:sz w:val="20"/>
              </w:rPr>
              <w:t>Population</w:t>
            </w:r>
          </w:p>
        </w:tc>
        <w:tc>
          <w:tcPr>
            <w:tcW w:w="1259" w:type="dxa"/>
            <w:tcBorders>
              <w:bottom w:val="single" w:sz="12" w:space="0" w:color="FFFFFF"/>
            </w:tcBorders>
            <w:shd w:val="clear" w:color="auto" w:fill="1F3863"/>
          </w:tcPr>
          <w:p w:rsidR="00180CD7" w:rsidRDefault="00900825">
            <w:pPr>
              <w:pStyle w:val="TableParagraph"/>
              <w:spacing w:before="126"/>
              <w:ind w:left="207" w:right="204"/>
              <w:rPr>
                <w:b/>
                <w:sz w:val="20"/>
              </w:rPr>
            </w:pPr>
            <w:r>
              <w:rPr>
                <w:b/>
                <w:color w:val="FFFFFF"/>
                <w:sz w:val="20"/>
              </w:rPr>
              <w:t>Change</w:t>
            </w:r>
          </w:p>
        </w:tc>
        <w:tc>
          <w:tcPr>
            <w:tcW w:w="1259" w:type="dxa"/>
            <w:tcBorders>
              <w:bottom w:val="single" w:sz="12" w:space="0" w:color="FFFFFF"/>
            </w:tcBorders>
            <w:shd w:val="clear" w:color="auto" w:fill="1F3863"/>
          </w:tcPr>
          <w:p w:rsidR="00180CD7" w:rsidRDefault="00900825">
            <w:pPr>
              <w:pStyle w:val="TableParagraph"/>
              <w:spacing w:before="126"/>
              <w:ind w:left="207" w:right="206"/>
              <w:rPr>
                <w:b/>
                <w:sz w:val="20"/>
              </w:rPr>
            </w:pPr>
            <w:r>
              <w:rPr>
                <w:b/>
                <w:color w:val="FFFFFF"/>
                <w:sz w:val="20"/>
              </w:rPr>
              <w:t>% Change</w:t>
            </w:r>
          </w:p>
        </w:tc>
        <w:tc>
          <w:tcPr>
            <w:tcW w:w="1302" w:type="dxa"/>
            <w:tcBorders>
              <w:bottom w:val="single" w:sz="12" w:space="0" w:color="FFFFFF"/>
            </w:tcBorders>
            <w:shd w:val="clear" w:color="auto" w:fill="1F3863"/>
          </w:tcPr>
          <w:p w:rsidR="00180CD7" w:rsidRDefault="00900825">
            <w:pPr>
              <w:pStyle w:val="TableParagraph"/>
              <w:spacing w:before="1"/>
              <w:ind w:left="198" w:right="251"/>
              <w:rPr>
                <w:b/>
                <w:sz w:val="20"/>
              </w:rPr>
            </w:pPr>
            <w:r>
              <w:rPr>
                <w:b/>
                <w:color w:val="FFFFFF"/>
                <w:sz w:val="20"/>
              </w:rPr>
              <w:t>2018 % of</w:t>
            </w:r>
          </w:p>
          <w:p w:rsidR="00180CD7" w:rsidRDefault="00900825">
            <w:pPr>
              <w:pStyle w:val="TableParagraph"/>
              <w:spacing w:before="1" w:line="223" w:lineRule="exact"/>
              <w:ind w:left="198" w:right="248"/>
              <w:rPr>
                <w:b/>
                <w:sz w:val="20"/>
              </w:rPr>
            </w:pPr>
            <w:r>
              <w:rPr>
                <w:b/>
                <w:color w:val="FFFFFF"/>
                <w:sz w:val="20"/>
              </w:rPr>
              <w:t>Total</w:t>
            </w:r>
          </w:p>
        </w:tc>
      </w:tr>
      <w:tr w:rsidR="00180CD7">
        <w:trPr>
          <w:trHeight w:val="430"/>
        </w:trPr>
        <w:tc>
          <w:tcPr>
            <w:tcW w:w="3090" w:type="dxa"/>
            <w:tcBorders>
              <w:top w:val="single" w:sz="12" w:space="0" w:color="FFFFFF"/>
              <w:bottom w:val="single" w:sz="12" w:space="0" w:color="FFFFFF"/>
            </w:tcBorders>
            <w:shd w:val="clear" w:color="auto" w:fill="D9D9D9"/>
          </w:tcPr>
          <w:p w:rsidR="00180CD7" w:rsidRDefault="00900825">
            <w:pPr>
              <w:pStyle w:val="TableParagraph"/>
              <w:jc w:val="left"/>
              <w:rPr>
                <w:sz w:val="20"/>
              </w:rPr>
            </w:pPr>
            <w:r>
              <w:rPr>
                <w:color w:val="1F3863"/>
                <w:sz w:val="20"/>
              </w:rPr>
              <w:t>White, Non-Hispanic</w:t>
            </w:r>
          </w:p>
        </w:tc>
        <w:tc>
          <w:tcPr>
            <w:tcW w:w="1258" w:type="dxa"/>
            <w:tcBorders>
              <w:top w:val="single" w:sz="12" w:space="0" w:color="FFFFFF"/>
              <w:bottom w:val="single" w:sz="12" w:space="0" w:color="FFFFFF"/>
            </w:tcBorders>
            <w:shd w:val="clear" w:color="auto" w:fill="D9D9D9"/>
          </w:tcPr>
          <w:p w:rsidR="00180CD7" w:rsidRDefault="00900825">
            <w:pPr>
              <w:pStyle w:val="TableParagraph"/>
              <w:ind w:left="154" w:right="153"/>
              <w:rPr>
                <w:sz w:val="20"/>
              </w:rPr>
            </w:pPr>
            <w:r>
              <w:rPr>
                <w:color w:val="1F3863"/>
                <w:sz w:val="20"/>
              </w:rPr>
              <w:t>157,913</w:t>
            </w:r>
          </w:p>
        </w:tc>
        <w:tc>
          <w:tcPr>
            <w:tcW w:w="1256" w:type="dxa"/>
            <w:tcBorders>
              <w:top w:val="single" w:sz="12" w:space="0" w:color="FFFFFF"/>
              <w:bottom w:val="single" w:sz="12" w:space="0" w:color="FFFFFF"/>
            </w:tcBorders>
            <w:shd w:val="clear" w:color="auto" w:fill="D9D9D9"/>
          </w:tcPr>
          <w:p w:rsidR="00180CD7" w:rsidRDefault="00900825">
            <w:pPr>
              <w:pStyle w:val="TableParagraph"/>
              <w:ind w:left="0" w:right="294"/>
              <w:jc w:val="right"/>
              <w:rPr>
                <w:sz w:val="20"/>
              </w:rPr>
            </w:pPr>
            <w:r>
              <w:rPr>
                <w:color w:val="1F3863"/>
                <w:sz w:val="20"/>
              </w:rPr>
              <w:t>157,333</w:t>
            </w:r>
          </w:p>
        </w:tc>
        <w:tc>
          <w:tcPr>
            <w:tcW w:w="1259" w:type="dxa"/>
            <w:tcBorders>
              <w:top w:val="single" w:sz="12" w:space="0" w:color="FFFFFF"/>
              <w:bottom w:val="single" w:sz="12" w:space="0" w:color="FFFFFF"/>
            </w:tcBorders>
            <w:shd w:val="clear" w:color="auto" w:fill="D9D9D9"/>
          </w:tcPr>
          <w:p w:rsidR="00180CD7" w:rsidRDefault="00900825">
            <w:pPr>
              <w:pStyle w:val="TableParagraph"/>
              <w:ind w:left="207" w:right="158"/>
              <w:rPr>
                <w:sz w:val="20"/>
              </w:rPr>
            </w:pPr>
            <w:r>
              <w:rPr>
                <w:color w:val="FF0000"/>
                <w:sz w:val="20"/>
              </w:rPr>
              <w:t>(580)</w:t>
            </w:r>
          </w:p>
        </w:tc>
        <w:tc>
          <w:tcPr>
            <w:tcW w:w="1259" w:type="dxa"/>
            <w:tcBorders>
              <w:top w:val="single" w:sz="12" w:space="0" w:color="FFFFFF"/>
              <w:bottom w:val="single" w:sz="12" w:space="0" w:color="FFFFFF"/>
            </w:tcBorders>
            <w:shd w:val="clear" w:color="auto" w:fill="D9D9D9"/>
          </w:tcPr>
          <w:p w:rsidR="00180CD7" w:rsidRDefault="00900825">
            <w:pPr>
              <w:pStyle w:val="TableParagraph"/>
              <w:ind w:left="207" w:right="201"/>
              <w:rPr>
                <w:sz w:val="20"/>
              </w:rPr>
            </w:pPr>
            <w:r>
              <w:rPr>
                <w:color w:val="FF0000"/>
                <w:sz w:val="20"/>
              </w:rPr>
              <w:t>-0.4%</w:t>
            </w:r>
          </w:p>
        </w:tc>
        <w:tc>
          <w:tcPr>
            <w:tcW w:w="1302" w:type="dxa"/>
            <w:tcBorders>
              <w:top w:val="single" w:sz="12" w:space="0" w:color="FFFFFF"/>
              <w:bottom w:val="single" w:sz="12" w:space="0" w:color="FFFFFF"/>
            </w:tcBorders>
            <w:shd w:val="clear" w:color="auto" w:fill="D9D9D9"/>
          </w:tcPr>
          <w:p w:rsidR="00180CD7" w:rsidRDefault="00900825">
            <w:pPr>
              <w:pStyle w:val="TableParagraph"/>
              <w:ind w:left="196" w:right="251"/>
              <w:rPr>
                <w:sz w:val="20"/>
              </w:rPr>
            </w:pPr>
            <w:r>
              <w:rPr>
                <w:color w:val="1F3863"/>
                <w:sz w:val="20"/>
              </w:rPr>
              <w:t>40.7%</w:t>
            </w:r>
          </w:p>
        </w:tc>
      </w:tr>
      <w:tr w:rsidR="00180CD7">
        <w:trPr>
          <w:trHeight w:val="426"/>
        </w:trPr>
        <w:tc>
          <w:tcPr>
            <w:tcW w:w="3090" w:type="dxa"/>
            <w:tcBorders>
              <w:top w:val="single" w:sz="12" w:space="0" w:color="FFFFFF"/>
              <w:bottom w:val="single" w:sz="18" w:space="0" w:color="FFFFFF"/>
            </w:tcBorders>
            <w:shd w:val="clear" w:color="auto" w:fill="F1F1F1"/>
          </w:tcPr>
          <w:p w:rsidR="00180CD7" w:rsidRDefault="00900825">
            <w:pPr>
              <w:pStyle w:val="TableParagraph"/>
              <w:jc w:val="left"/>
              <w:rPr>
                <w:sz w:val="20"/>
              </w:rPr>
            </w:pPr>
            <w:r>
              <w:rPr>
                <w:color w:val="1F3863"/>
                <w:sz w:val="20"/>
              </w:rPr>
              <w:t>White, Hispanic</w:t>
            </w:r>
          </w:p>
        </w:tc>
        <w:tc>
          <w:tcPr>
            <w:tcW w:w="1258" w:type="dxa"/>
            <w:tcBorders>
              <w:top w:val="single" w:sz="12" w:space="0" w:color="FFFFFF"/>
              <w:bottom w:val="single" w:sz="18" w:space="0" w:color="FFFFFF"/>
            </w:tcBorders>
            <w:shd w:val="clear" w:color="auto" w:fill="F1F1F1"/>
          </w:tcPr>
          <w:p w:rsidR="00180CD7" w:rsidRDefault="00900825">
            <w:pPr>
              <w:pStyle w:val="TableParagraph"/>
              <w:ind w:left="154" w:right="153"/>
              <w:rPr>
                <w:sz w:val="20"/>
              </w:rPr>
            </w:pPr>
            <w:r>
              <w:rPr>
                <w:color w:val="1F3863"/>
                <w:sz w:val="20"/>
              </w:rPr>
              <w:t>157,231</w:t>
            </w:r>
          </w:p>
        </w:tc>
        <w:tc>
          <w:tcPr>
            <w:tcW w:w="1256" w:type="dxa"/>
            <w:tcBorders>
              <w:top w:val="single" w:sz="12" w:space="0" w:color="FFFFFF"/>
              <w:bottom w:val="single" w:sz="18" w:space="0" w:color="FFFFFF"/>
            </w:tcBorders>
            <w:shd w:val="clear" w:color="auto" w:fill="F1F1F1"/>
          </w:tcPr>
          <w:p w:rsidR="00180CD7" w:rsidRDefault="00900825">
            <w:pPr>
              <w:pStyle w:val="TableParagraph"/>
              <w:ind w:left="0" w:right="294"/>
              <w:jc w:val="right"/>
              <w:rPr>
                <w:sz w:val="20"/>
              </w:rPr>
            </w:pPr>
            <w:r>
              <w:rPr>
                <w:color w:val="1F3863"/>
                <w:sz w:val="20"/>
              </w:rPr>
              <w:t>168,174</w:t>
            </w:r>
          </w:p>
        </w:tc>
        <w:tc>
          <w:tcPr>
            <w:tcW w:w="1259" w:type="dxa"/>
            <w:tcBorders>
              <w:top w:val="single" w:sz="12" w:space="0" w:color="FFFFFF"/>
              <w:bottom w:val="single" w:sz="18" w:space="0" w:color="FFFFFF"/>
            </w:tcBorders>
            <w:shd w:val="clear" w:color="auto" w:fill="F1F1F1"/>
          </w:tcPr>
          <w:p w:rsidR="00180CD7" w:rsidRDefault="00900825">
            <w:pPr>
              <w:pStyle w:val="TableParagraph"/>
              <w:ind w:left="206" w:right="206"/>
              <w:rPr>
                <w:sz w:val="20"/>
              </w:rPr>
            </w:pPr>
            <w:r>
              <w:rPr>
                <w:color w:val="1F3863"/>
                <w:sz w:val="20"/>
              </w:rPr>
              <w:t>10,943</w:t>
            </w:r>
          </w:p>
        </w:tc>
        <w:tc>
          <w:tcPr>
            <w:tcW w:w="1259" w:type="dxa"/>
            <w:tcBorders>
              <w:top w:val="single" w:sz="12" w:space="0" w:color="FFFFFF"/>
              <w:bottom w:val="single" w:sz="18" w:space="0" w:color="FFFFFF"/>
            </w:tcBorders>
            <w:shd w:val="clear" w:color="auto" w:fill="F1F1F1"/>
          </w:tcPr>
          <w:p w:rsidR="00180CD7" w:rsidRDefault="00900825">
            <w:pPr>
              <w:pStyle w:val="TableParagraph"/>
              <w:ind w:left="207" w:right="206"/>
              <w:rPr>
                <w:sz w:val="20"/>
              </w:rPr>
            </w:pPr>
            <w:r>
              <w:rPr>
                <w:color w:val="1F3863"/>
                <w:sz w:val="20"/>
              </w:rPr>
              <w:t>7.0%</w:t>
            </w:r>
          </w:p>
        </w:tc>
        <w:tc>
          <w:tcPr>
            <w:tcW w:w="1302" w:type="dxa"/>
            <w:tcBorders>
              <w:top w:val="single" w:sz="12" w:space="0" w:color="FFFFFF"/>
              <w:bottom w:val="single" w:sz="18" w:space="0" w:color="FFFFFF"/>
            </w:tcBorders>
            <w:shd w:val="clear" w:color="auto" w:fill="F1F1F1"/>
          </w:tcPr>
          <w:p w:rsidR="00180CD7" w:rsidRDefault="00900825">
            <w:pPr>
              <w:pStyle w:val="TableParagraph"/>
              <w:ind w:left="196" w:right="251"/>
              <w:rPr>
                <w:sz w:val="20"/>
              </w:rPr>
            </w:pPr>
            <w:r>
              <w:rPr>
                <w:color w:val="1F3863"/>
                <w:sz w:val="20"/>
              </w:rPr>
              <w:t>43.5%</w:t>
            </w:r>
          </w:p>
        </w:tc>
      </w:tr>
      <w:tr w:rsidR="00180CD7">
        <w:trPr>
          <w:trHeight w:val="425"/>
        </w:trPr>
        <w:tc>
          <w:tcPr>
            <w:tcW w:w="3090" w:type="dxa"/>
            <w:tcBorders>
              <w:top w:val="single" w:sz="18" w:space="0" w:color="FFFFFF"/>
              <w:bottom w:val="single" w:sz="12" w:space="0" w:color="FFFFFF"/>
            </w:tcBorders>
            <w:shd w:val="clear" w:color="auto" w:fill="D9D9D9"/>
          </w:tcPr>
          <w:p w:rsidR="00180CD7" w:rsidRDefault="00900825">
            <w:pPr>
              <w:pStyle w:val="TableParagraph"/>
              <w:spacing w:before="87"/>
              <w:jc w:val="left"/>
              <w:rPr>
                <w:sz w:val="20"/>
              </w:rPr>
            </w:pPr>
            <w:r>
              <w:rPr>
                <w:color w:val="1F3863"/>
                <w:sz w:val="20"/>
              </w:rPr>
              <w:t>American Indian, any ethnicity</w:t>
            </w:r>
          </w:p>
        </w:tc>
        <w:tc>
          <w:tcPr>
            <w:tcW w:w="1258" w:type="dxa"/>
            <w:tcBorders>
              <w:top w:val="single" w:sz="18" w:space="0" w:color="FFFFFF"/>
              <w:bottom w:val="single" w:sz="12" w:space="0" w:color="FFFFFF"/>
            </w:tcBorders>
            <w:shd w:val="clear" w:color="auto" w:fill="D9D9D9"/>
          </w:tcPr>
          <w:p w:rsidR="00180CD7" w:rsidRDefault="00900825">
            <w:pPr>
              <w:pStyle w:val="TableParagraph"/>
              <w:spacing w:before="87"/>
              <w:ind w:right="154"/>
              <w:rPr>
                <w:sz w:val="20"/>
              </w:rPr>
            </w:pPr>
            <w:r>
              <w:rPr>
                <w:color w:val="1F3863"/>
                <w:sz w:val="20"/>
              </w:rPr>
              <w:t>33,370</w:t>
            </w:r>
          </w:p>
        </w:tc>
        <w:tc>
          <w:tcPr>
            <w:tcW w:w="1256" w:type="dxa"/>
            <w:tcBorders>
              <w:top w:val="single" w:sz="18" w:space="0" w:color="FFFFFF"/>
              <w:bottom w:val="single" w:sz="12" w:space="0" w:color="FFFFFF"/>
            </w:tcBorders>
            <w:shd w:val="clear" w:color="auto" w:fill="D9D9D9"/>
          </w:tcPr>
          <w:p w:rsidR="00180CD7" w:rsidRDefault="00900825">
            <w:pPr>
              <w:pStyle w:val="TableParagraph"/>
              <w:spacing w:before="87"/>
              <w:ind w:left="0" w:right="347"/>
              <w:jc w:val="right"/>
              <w:rPr>
                <w:sz w:val="20"/>
              </w:rPr>
            </w:pPr>
            <w:r>
              <w:rPr>
                <w:color w:val="1F3863"/>
                <w:sz w:val="20"/>
              </w:rPr>
              <w:t>36,974</w:t>
            </w:r>
          </w:p>
        </w:tc>
        <w:tc>
          <w:tcPr>
            <w:tcW w:w="1259" w:type="dxa"/>
            <w:tcBorders>
              <w:top w:val="single" w:sz="18" w:space="0" w:color="FFFFFF"/>
              <w:bottom w:val="single" w:sz="12" w:space="0" w:color="FFFFFF"/>
            </w:tcBorders>
            <w:shd w:val="clear" w:color="auto" w:fill="D9D9D9"/>
          </w:tcPr>
          <w:p w:rsidR="00180CD7" w:rsidRDefault="00900825">
            <w:pPr>
              <w:pStyle w:val="TableParagraph"/>
              <w:spacing w:before="87"/>
              <w:ind w:left="207" w:right="203"/>
              <w:rPr>
                <w:sz w:val="20"/>
              </w:rPr>
            </w:pPr>
            <w:r>
              <w:rPr>
                <w:color w:val="1F3863"/>
                <w:sz w:val="20"/>
              </w:rPr>
              <w:t>3,604</w:t>
            </w:r>
          </w:p>
        </w:tc>
        <w:tc>
          <w:tcPr>
            <w:tcW w:w="1259" w:type="dxa"/>
            <w:tcBorders>
              <w:top w:val="single" w:sz="18" w:space="0" w:color="FFFFFF"/>
              <w:bottom w:val="single" w:sz="12" w:space="0" w:color="FFFFFF"/>
            </w:tcBorders>
            <w:shd w:val="clear" w:color="auto" w:fill="D9D9D9"/>
          </w:tcPr>
          <w:p w:rsidR="00180CD7" w:rsidRDefault="00900825">
            <w:pPr>
              <w:pStyle w:val="TableParagraph"/>
              <w:spacing w:before="87"/>
              <w:ind w:left="205" w:right="206"/>
              <w:rPr>
                <w:sz w:val="20"/>
              </w:rPr>
            </w:pPr>
            <w:r>
              <w:rPr>
                <w:color w:val="1F3863"/>
                <w:sz w:val="20"/>
              </w:rPr>
              <w:t>10.8%</w:t>
            </w:r>
          </w:p>
        </w:tc>
        <w:tc>
          <w:tcPr>
            <w:tcW w:w="1302" w:type="dxa"/>
            <w:tcBorders>
              <w:top w:val="single" w:sz="18" w:space="0" w:color="FFFFFF"/>
              <w:bottom w:val="single" w:sz="12" w:space="0" w:color="FFFFFF"/>
            </w:tcBorders>
            <w:shd w:val="clear" w:color="auto" w:fill="D9D9D9"/>
          </w:tcPr>
          <w:p w:rsidR="00180CD7" w:rsidRDefault="00900825">
            <w:pPr>
              <w:pStyle w:val="TableParagraph"/>
              <w:spacing w:before="87"/>
              <w:ind w:left="198" w:right="249"/>
              <w:rPr>
                <w:sz w:val="20"/>
              </w:rPr>
            </w:pPr>
            <w:r>
              <w:rPr>
                <w:color w:val="1F3863"/>
                <w:sz w:val="20"/>
              </w:rPr>
              <w:t>9.6%</w:t>
            </w:r>
          </w:p>
        </w:tc>
      </w:tr>
      <w:tr w:rsidR="00180CD7">
        <w:trPr>
          <w:trHeight w:val="430"/>
        </w:trPr>
        <w:tc>
          <w:tcPr>
            <w:tcW w:w="3090" w:type="dxa"/>
            <w:tcBorders>
              <w:top w:val="single" w:sz="12" w:space="0" w:color="FFFFFF"/>
              <w:bottom w:val="single" w:sz="12" w:space="0" w:color="FFFFFF"/>
            </w:tcBorders>
            <w:shd w:val="clear" w:color="auto" w:fill="F1F1F1"/>
          </w:tcPr>
          <w:p w:rsidR="00180CD7" w:rsidRDefault="00900825">
            <w:pPr>
              <w:pStyle w:val="TableParagraph"/>
              <w:spacing w:before="92"/>
              <w:jc w:val="left"/>
              <w:rPr>
                <w:sz w:val="20"/>
              </w:rPr>
            </w:pPr>
            <w:r>
              <w:rPr>
                <w:color w:val="1F3863"/>
                <w:sz w:val="20"/>
              </w:rPr>
              <w:t>Other, Hispanic</w:t>
            </w:r>
          </w:p>
        </w:tc>
        <w:tc>
          <w:tcPr>
            <w:tcW w:w="1258" w:type="dxa"/>
            <w:tcBorders>
              <w:top w:val="single" w:sz="12" w:space="0" w:color="FFFFFF"/>
              <w:bottom w:val="single" w:sz="12" w:space="0" w:color="FFFFFF"/>
            </w:tcBorders>
            <w:shd w:val="clear" w:color="auto" w:fill="F1F1F1"/>
          </w:tcPr>
          <w:p w:rsidR="00180CD7" w:rsidRDefault="00900825">
            <w:pPr>
              <w:pStyle w:val="TableParagraph"/>
              <w:spacing w:before="92"/>
              <w:ind w:left="154" w:right="153"/>
              <w:rPr>
                <w:sz w:val="20"/>
              </w:rPr>
            </w:pPr>
            <w:r>
              <w:rPr>
                <w:color w:val="1F3863"/>
                <w:sz w:val="20"/>
              </w:rPr>
              <w:t>6,057</w:t>
            </w:r>
          </w:p>
        </w:tc>
        <w:tc>
          <w:tcPr>
            <w:tcW w:w="1256" w:type="dxa"/>
            <w:tcBorders>
              <w:top w:val="single" w:sz="12" w:space="0" w:color="FFFFFF"/>
              <w:bottom w:val="single" w:sz="12" w:space="0" w:color="FFFFFF"/>
            </w:tcBorders>
            <w:shd w:val="clear" w:color="auto" w:fill="F1F1F1"/>
          </w:tcPr>
          <w:p w:rsidR="00180CD7" w:rsidRDefault="00900825">
            <w:pPr>
              <w:pStyle w:val="TableParagraph"/>
              <w:spacing w:before="92"/>
              <w:ind w:left="0" w:right="395"/>
              <w:jc w:val="right"/>
              <w:rPr>
                <w:sz w:val="20"/>
              </w:rPr>
            </w:pPr>
            <w:r>
              <w:rPr>
                <w:color w:val="1F3863"/>
                <w:sz w:val="20"/>
              </w:rPr>
              <w:t>7,375</w:t>
            </w:r>
          </w:p>
        </w:tc>
        <w:tc>
          <w:tcPr>
            <w:tcW w:w="1259" w:type="dxa"/>
            <w:tcBorders>
              <w:top w:val="single" w:sz="12" w:space="0" w:color="FFFFFF"/>
              <w:bottom w:val="single" w:sz="12" w:space="0" w:color="FFFFFF"/>
            </w:tcBorders>
            <w:shd w:val="clear" w:color="auto" w:fill="F1F1F1"/>
          </w:tcPr>
          <w:p w:rsidR="00180CD7" w:rsidRDefault="00900825">
            <w:pPr>
              <w:pStyle w:val="TableParagraph"/>
              <w:spacing w:before="92"/>
              <w:ind w:left="207" w:right="203"/>
              <w:rPr>
                <w:sz w:val="20"/>
              </w:rPr>
            </w:pPr>
            <w:r>
              <w:rPr>
                <w:color w:val="1F3863"/>
                <w:sz w:val="20"/>
              </w:rPr>
              <w:t>1,317</w:t>
            </w:r>
          </w:p>
        </w:tc>
        <w:tc>
          <w:tcPr>
            <w:tcW w:w="1259" w:type="dxa"/>
            <w:tcBorders>
              <w:top w:val="single" w:sz="12" w:space="0" w:color="FFFFFF"/>
              <w:bottom w:val="single" w:sz="12" w:space="0" w:color="FFFFFF"/>
            </w:tcBorders>
            <w:shd w:val="clear" w:color="auto" w:fill="F1F1F1"/>
          </w:tcPr>
          <w:p w:rsidR="00180CD7" w:rsidRDefault="00900825">
            <w:pPr>
              <w:pStyle w:val="TableParagraph"/>
              <w:spacing w:before="92"/>
              <w:ind w:left="205" w:right="206"/>
              <w:rPr>
                <w:sz w:val="20"/>
              </w:rPr>
            </w:pPr>
            <w:r>
              <w:rPr>
                <w:color w:val="1F3863"/>
                <w:sz w:val="20"/>
              </w:rPr>
              <w:t>21.7%</w:t>
            </w:r>
          </w:p>
        </w:tc>
        <w:tc>
          <w:tcPr>
            <w:tcW w:w="1302" w:type="dxa"/>
            <w:tcBorders>
              <w:top w:val="single" w:sz="12" w:space="0" w:color="FFFFFF"/>
              <w:bottom w:val="single" w:sz="12" w:space="0" w:color="FFFFFF"/>
            </w:tcBorders>
            <w:shd w:val="clear" w:color="auto" w:fill="F1F1F1"/>
          </w:tcPr>
          <w:p w:rsidR="00180CD7" w:rsidRDefault="00900825">
            <w:pPr>
              <w:pStyle w:val="TableParagraph"/>
              <w:spacing w:before="92"/>
              <w:ind w:left="198" w:right="249"/>
              <w:rPr>
                <w:sz w:val="20"/>
              </w:rPr>
            </w:pPr>
            <w:r>
              <w:rPr>
                <w:color w:val="1F3863"/>
                <w:sz w:val="20"/>
              </w:rPr>
              <w:t>1.9%</w:t>
            </w:r>
          </w:p>
        </w:tc>
      </w:tr>
      <w:tr w:rsidR="00180CD7">
        <w:trPr>
          <w:trHeight w:val="431"/>
        </w:trPr>
        <w:tc>
          <w:tcPr>
            <w:tcW w:w="3090" w:type="dxa"/>
            <w:tcBorders>
              <w:top w:val="single" w:sz="12" w:space="0" w:color="FFFFFF"/>
            </w:tcBorders>
            <w:shd w:val="clear" w:color="auto" w:fill="D9D9D9"/>
          </w:tcPr>
          <w:p w:rsidR="00180CD7" w:rsidRDefault="00900825">
            <w:pPr>
              <w:pStyle w:val="TableParagraph"/>
              <w:jc w:val="left"/>
              <w:rPr>
                <w:sz w:val="20"/>
              </w:rPr>
            </w:pPr>
            <w:r>
              <w:rPr>
                <w:color w:val="1F3863"/>
                <w:sz w:val="20"/>
              </w:rPr>
              <w:t>Other</w:t>
            </w:r>
          </w:p>
        </w:tc>
        <w:tc>
          <w:tcPr>
            <w:tcW w:w="1258" w:type="dxa"/>
            <w:tcBorders>
              <w:top w:val="single" w:sz="12" w:space="0" w:color="FFFFFF"/>
            </w:tcBorders>
            <w:shd w:val="clear" w:color="auto" w:fill="D9D9D9"/>
          </w:tcPr>
          <w:p w:rsidR="00180CD7" w:rsidRDefault="00900825">
            <w:pPr>
              <w:pStyle w:val="TableParagraph"/>
              <w:ind w:right="154"/>
              <w:rPr>
                <w:sz w:val="20"/>
              </w:rPr>
            </w:pPr>
            <w:r>
              <w:rPr>
                <w:color w:val="1F3863"/>
                <w:sz w:val="20"/>
              </w:rPr>
              <w:t>13,558</w:t>
            </w:r>
          </w:p>
        </w:tc>
        <w:tc>
          <w:tcPr>
            <w:tcW w:w="1256" w:type="dxa"/>
            <w:tcBorders>
              <w:top w:val="single" w:sz="12" w:space="0" w:color="FFFFFF"/>
            </w:tcBorders>
            <w:shd w:val="clear" w:color="auto" w:fill="D9D9D9"/>
          </w:tcPr>
          <w:p w:rsidR="00180CD7" w:rsidRDefault="00900825">
            <w:pPr>
              <w:pStyle w:val="TableParagraph"/>
              <w:ind w:left="0" w:right="347"/>
              <w:jc w:val="right"/>
              <w:rPr>
                <w:sz w:val="20"/>
              </w:rPr>
            </w:pPr>
            <w:r>
              <w:rPr>
                <w:color w:val="1F3863"/>
                <w:sz w:val="20"/>
              </w:rPr>
              <w:t>16,319</w:t>
            </w:r>
          </w:p>
        </w:tc>
        <w:tc>
          <w:tcPr>
            <w:tcW w:w="1259" w:type="dxa"/>
            <w:tcBorders>
              <w:top w:val="single" w:sz="12" w:space="0" w:color="FFFFFF"/>
            </w:tcBorders>
            <w:shd w:val="clear" w:color="auto" w:fill="D9D9D9"/>
          </w:tcPr>
          <w:p w:rsidR="00180CD7" w:rsidRDefault="00900825">
            <w:pPr>
              <w:pStyle w:val="TableParagraph"/>
              <w:ind w:left="207" w:right="203"/>
              <w:rPr>
                <w:sz w:val="20"/>
              </w:rPr>
            </w:pPr>
            <w:r>
              <w:rPr>
                <w:color w:val="1F3863"/>
                <w:sz w:val="20"/>
              </w:rPr>
              <w:t>2,760</w:t>
            </w:r>
          </w:p>
        </w:tc>
        <w:tc>
          <w:tcPr>
            <w:tcW w:w="1259" w:type="dxa"/>
            <w:tcBorders>
              <w:top w:val="single" w:sz="12" w:space="0" w:color="FFFFFF"/>
            </w:tcBorders>
            <w:shd w:val="clear" w:color="auto" w:fill="D9D9D9"/>
          </w:tcPr>
          <w:p w:rsidR="00180CD7" w:rsidRDefault="00900825">
            <w:pPr>
              <w:pStyle w:val="TableParagraph"/>
              <w:ind w:left="205" w:right="206"/>
              <w:rPr>
                <w:sz w:val="20"/>
              </w:rPr>
            </w:pPr>
            <w:r>
              <w:rPr>
                <w:color w:val="1F3863"/>
                <w:sz w:val="20"/>
              </w:rPr>
              <w:t>20.4%</w:t>
            </w:r>
          </w:p>
        </w:tc>
        <w:tc>
          <w:tcPr>
            <w:tcW w:w="1302" w:type="dxa"/>
            <w:tcBorders>
              <w:top w:val="single" w:sz="12" w:space="0" w:color="FFFFFF"/>
            </w:tcBorders>
            <w:shd w:val="clear" w:color="auto" w:fill="D9D9D9"/>
          </w:tcPr>
          <w:p w:rsidR="00180CD7" w:rsidRDefault="00900825">
            <w:pPr>
              <w:pStyle w:val="TableParagraph"/>
              <w:ind w:left="198" w:right="249"/>
              <w:rPr>
                <w:sz w:val="20"/>
              </w:rPr>
            </w:pPr>
            <w:r>
              <w:rPr>
                <w:color w:val="1F3863"/>
                <w:sz w:val="20"/>
              </w:rPr>
              <w:t>4.2%</w:t>
            </w:r>
          </w:p>
        </w:tc>
      </w:tr>
    </w:tbl>
    <w:p w:rsidR="00180CD7" w:rsidRDefault="00900825">
      <w:pPr>
        <w:spacing w:before="30"/>
        <w:ind w:left="985"/>
        <w:rPr>
          <w:i/>
          <w:sz w:val="16"/>
        </w:rPr>
      </w:pPr>
      <w:r>
        <w:rPr>
          <w:i/>
          <w:color w:val="1F3863"/>
          <w:sz w:val="16"/>
        </w:rPr>
        <w:t>United States Census Bureau, Annual Population Estimates</w:t>
      </w:r>
    </w:p>
    <w:p w:rsidR="00180CD7" w:rsidRDefault="00180CD7">
      <w:pPr>
        <w:pStyle w:val="BodyText"/>
        <w:rPr>
          <w:i/>
          <w:sz w:val="20"/>
        </w:rPr>
      </w:pPr>
    </w:p>
    <w:p w:rsidR="00180CD7" w:rsidRDefault="00180CD7">
      <w:pPr>
        <w:pStyle w:val="BodyText"/>
        <w:spacing w:before="7"/>
        <w:rPr>
          <w:i/>
          <w:sz w:val="18"/>
        </w:rPr>
      </w:pPr>
    </w:p>
    <w:p w:rsidR="00180CD7" w:rsidRDefault="00900825">
      <w:pPr>
        <w:spacing w:before="42"/>
        <w:ind w:left="3234"/>
        <w:rPr>
          <w:b/>
          <w:sz w:val="28"/>
        </w:rPr>
      </w:pPr>
      <w:r>
        <w:rPr>
          <w:b/>
          <w:color w:val="1F3863"/>
          <w:sz w:val="28"/>
        </w:rPr>
        <w:t>Population, by Race and Ethnicity, 2018</w:t>
      </w:r>
    </w:p>
    <w:p w:rsidR="00180CD7" w:rsidRDefault="00180CD7">
      <w:pPr>
        <w:pStyle w:val="BodyText"/>
        <w:spacing w:before="11"/>
        <w:rPr>
          <w:b/>
          <w:sz w:val="23"/>
        </w:rPr>
      </w:pPr>
    </w:p>
    <w:p w:rsidR="00180CD7" w:rsidRDefault="00180CD7">
      <w:pPr>
        <w:rPr>
          <w:sz w:val="23"/>
        </w:rPr>
        <w:sectPr w:rsidR="00180CD7">
          <w:pgSz w:w="12240" w:h="15840"/>
          <w:pgMar w:top="1400" w:right="1300" w:bottom="1200" w:left="580" w:header="0" w:footer="1002" w:gutter="0"/>
          <w:cols w:space="720"/>
        </w:sectPr>
      </w:pPr>
    </w:p>
    <w:p w:rsidR="00180CD7" w:rsidRDefault="000B2813">
      <w:pPr>
        <w:pStyle w:val="BodyText"/>
        <w:spacing w:before="56"/>
        <w:ind w:left="1859" w:right="25" w:hanging="557"/>
      </w:pPr>
      <w:r>
        <w:pict>
          <v:group id="_x0000_s1062" style="position:absolute;left:0;text-align:left;margin-left:124.35pt;margin-top:-2.95pt;width:362.95pt;height:363.65pt;z-index:-255801344;mso-position-horizontal-relative:page" coordorigin="2487,-59" coordsize="7259,7273">
            <v:shape id="_x0000_s1072" style="position:absolute;left:6123;top:-45;width:3622;height:6648" coordorigin="6123,-45" coordsize="3622,6648" path="m6123,-45r,3622l8113,6603r65,-43l8241,6515r62,-45l8364,6423r60,-49l8483,6325r58,-51l8597,6223r55,-53l8706,6116r53,-55l8811,6005r50,-56l8910,5891r48,-59l9004,5772r45,-61l9093,5650r43,-63l9177,5524r40,-64l9256,5395r37,-65l9329,5263r34,-67l9396,5128r32,-69l9458,4990r29,-70l9514,4850r26,-71l9564,4707r23,-72l9609,4562r20,-73l9647,4415r17,-74l9679,4266r14,-75l9705,4115r10,-75l9724,3963r8,-76l9738,3810r4,-77l9744,3655r1,-78l9744,3502r-2,-76l9738,3351r-5,-74l9726,3203r-9,-74l9708,3056r-12,-73l9684,2910r-14,-71l9654,2767r-17,-71l9619,2626r-20,-69l9578,2487r-22,-68l9532,2351r-25,-67l9481,2217r-28,-66l9425,2086r-30,-65l9363,1957r-32,-63l9297,1832r-35,-62l9226,1709r-37,-60l9151,1589r-39,-59l9071,1473r-42,-57l8987,1360r-44,-56l8898,1250r-46,-54l8806,1144r-48,-52l8709,1041r-50,-49l8608,943r-51,-48l8504,848r-53,-46l8396,757r-55,-43l8285,671r-57,-42l8170,589r-59,-39l8052,511r-60,-37l7931,438r-62,-35l7806,370r-63,-33l7679,306r-64,-30l7549,247r-66,-27l7417,193r-68,-25l7281,145r-68,-23l7144,101,7074,82,7004,63,6933,46,6862,31,6790,17,6718,4,6645,-7r-73,-10l6498,-25r-74,-7l6349,-38r-75,-3l6199,-44r-76,-1xe" fillcolor="#305392" stroked="f">
              <v:path arrowok="t"/>
            </v:shape>
            <v:shape id="_x0000_s1071" style="position:absolute;left:2501;top:1581;width:5613;height:5619" coordorigin="2501,1581" coordsize="5613,5619" path="m3101,1581r-42,65l3018,1712r-39,66l2942,1845r-36,68l2872,1981r-33,69l2807,2119r-29,70l2749,2259r-26,71l2697,2401r-23,71l2652,2544r-21,72l2612,2688r-18,73l2578,2834r-15,73l2550,2981r-11,74l2529,3128r-9,74l2514,3277r-6,74l2504,3425r-2,74l2501,3574r1,74l2504,3723r4,74l2513,3871r7,74l2528,4019r10,74l2549,4167r13,73l2577,4314r15,73l2610,4459r19,73l2649,4604r22,72l2695,4747r25,71l2747,4889r28,70l2805,5029r31,69l2868,5167r35,68l2938,5303r38,67l3015,5436r40,66l3097,5567r42,63l3182,5692r45,61l3272,5812r47,58l3366,5927r49,56l3464,6038r51,53l3566,6143r52,51l3671,6244r54,49l3780,6340r55,46l3891,6431r58,44l4006,6518r59,41l4124,6599r60,39l4245,6675r61,36l4368,6746r62,34l4493,6813r64,31l4621,6874r65,28l4751,6930r65,26l4883,6980r66,24l5016,7026r67,21l5151,7066r68,19l5287,7102r69,15l5425,7131r69,13l5564,7156r69,10l5703,7175r70,7l5843,7189r71,4l5984,7197r71,2l6125,7200r71,-1l6267,7197r71,-3l6408,7189r71,-7l6550,7175r70,-9l6691,7155r70,-11l6832,7130r70,-14l6972,7099r69,-17l7111,7063r69,-20l7249,7021r69,-24l7386,6973r68,-27l7522,6919r68,-29l7657,6859r66,-32l7789,6793r66,-35l7920,6722r65,-38l8049,6644r64,-41l6123,3577,3101,1581xe" fillcolor="#3a63ac" stroked="f">
              <v:path arrowok="t"/>
            </v:shape>
            <v:shape id="_x0000_s1070" style="position:absolute;left:2501;top:1581;width:5613;height:5619" coordorigin="2501,1581" coordsize="5613,5619" path="m8113,6603r-64,41l7985,6684r-65,38l7855,6758r-66,35l7723,6827r-66,32l7590,6890r-68,29l7454,6946r-68,27l7318,6997r-69,24l7180,7043r-69,20l7041,7082r-69,17l6902,7116r-70,14l6761,7144r-70,11l6620,7166r-70,9l6479,7182r-71,7l6338,7194r-71,3l6196,7199r-71,1l6055,7199r-71,-2l5914,7193r-71,-4l5773,7182r-70,-7l5633,7166r-69,-10l5494,7144r-69,-13l5356,7117r-69,-15l5219,7085r-68,-19l5083,7047r-67,-21l4949,7004r-66,-24l4816,6956r-65,-26l4686,6902r-65,-28l4557,6844r-64,-31l4430,6780r-62,-34l4306,6711r-61,-36l4184,6638r-60,-39l4065,6559r-59,-41l3949,6475r-58,-44l3835,6386r-55,-46l3725,6293r-54,-49l3618,6194r-52,-51l3515,6091r-51,-53l3415,5983r-49,-56l3319,5870r-47,-58l3227,5753r-45,-61l3139,5630r-42,-63l3055,5502r-40,-66l2976,5370r-38,-67l2903,5235r-35,-68l2836,5098r-31,-69l2775,4959r-28,-70l2720,4818r-25,-71l2671,4676r-22,-72l2629,4532r-19,-73l2592,4387r-15,-73l2562,4240r-13,-73l2538,4093r-10,-74l2520,3945r-7,-74l2508,3797r-4,-74l2502,3648r-1,-74l2502,3499r2,-74l2508,3351r6,-74l2520,3202r9,-74l2539,3055r11,-74l2563,2907r15,-73l2594,2761r18,-73l2631,2616r21,-72l2674,2472r23,-71l2723,2330r26,-71l2778,2189r29,-70l2839,2050r33,-69l2906,1913r36,-68l2979,1778r39,-66l3059,1646r42,-65l6123,3577,8113,6603xe" filled="f" strokecolor="white" strokeweight="1.44pt">
              <v:path arrowok="t"/>
            </v:shape>
            <v:shape id="_x0000_s1069" style="position:absolute;left:3100;top:221;width:3023;height:3357" coordorigin="3101,221" coordsize="3023,3357" path="m4761,221r-72,31l4617,283r-70,34l4477,351r-69,36l4340,425r-68,39l4206,504r-66,42l4076,589r-64,45l3950,680r-62,47l3828,775r-60,50l3710,876r-57,53l3597,982r-55,55l3488,1093r-53,57l3384,1208r-51,60l3284,1328r-48,62l3190,1453r-45,63l3101,1581,6123,3577,4761,221xe" fillcolor="#4471c4" stroked="f">
              <v:path arrowok="t"/>
            </v:shape>
            <v:shape id="_x0000_s1068" style="position:absolute;left:3100;top:221;width:3023;height:3357" coordorigin="3101,221" coordsize="3023,3357" path="m3101,1581r44,-65l3190,1453r46,-63l3284,1328r49,-60l3384,1208r51,-58l3488,1093r54,-56l3597,982r56,-53l3710,876r58,-51l3828,775r60,-48l3950,680r62,-46l4076,589r64,-43l4206,504r66,-40l4340,425r68,-38l4477,351r70,-34l4617,283r72,-31l4761,221,6123,3577,3101,1581xe" filled="f" strokecolor="white" strokeweight="1.44pt">
              <v:path arrowok="t"/>
            </v:shape>
            <v:shape id="_x0000_s1067" style="position:absolute;left:4761;top:82;width:1362;height:3495" coordorigin="4761,82" coordsize="1362,3495" path="m5173,82r-84,24l5006,132r-82,28l4842,190r-81,31l6123,3577,5173,82xe" fillcolor="#8fa1d3" stroked="f">
              <v:path arrowok="t"/>
            </v:shape>
            <v:shape id="_x0000_s1066" style="position:absolute;left:4761;top:82;width:1362;height:3495" coordorigin="4761,82" coordsize="1362,3495" path="m4761,221r81,-31l4924,160r82,-28l5089,106r84,-24l6123,3577,4761,221xe" filled="f" strokecolor="white" strokeweight="1.44pt">
              <v:path arrowok="t"/>
            </v:shape>
            <v:shape id="_x0000_s1065" style="position:absolute;left:5172;top:-45;width:951;height:3622" coordorigin="5173,-45" coordsize="951,3622" path="m6123,-45r-80,1l5963,-41r-80,4l5803,-30r-80,8l5644,-13r-80,12l5485,12r-78,15l5328,44r-78,18l5173,82r950,3495l6123,-45xe" fillcolor="#b9c4e1" stroked="f">
              <v:path arrowok="t"/>
            </v:shape>
            <v:shape id="_x0000_s1064" style="position:absolute;left:5172;top:-45;width:951;height:3622" coordorigin="5173,-45" coordsize="951,3622" path="m5173,82r77,-20l5328,44r79,-17l5485,12r79,-13l5644,-13r79,-9l5803,-30r80,-7l5963,-41r80,-3l6123,-45r,3622l5173,82xe" filled="f" strokecolor="white" strokeweight="1.44pt">
              <v:path arrowok="t"/>
            </v:shape>
            <v:shape id="_x0000_s1063" style="position:absolute;left:3294;top:145;width:1670;height:116" coordorigin="3295,146" coordsize="1670,116" path="m4965,146l3384,261r-89,e" filled="f" strokecolor="#a6a6a6">
              <v:path arrowok="t"/>
            </v:shape>
            <w10:wrap anchorx="page"/>
          </v:group>
        </w:pict>
      </w:r>
      <w:r w:rsidR="00900825">
        <w:rPr>
          <w:color w:val="1F3863"/>
        </w:rPr>
        <w:t>Other, Hispanic 2%</w:t>
      </w:r>
    </w:p>
    <w:p w:rsidR="00180CD7" w:rsidRDefault="00900825">
      <w:pPr>
        <w:pStyle w:val="BodyText"/>
        <w:spacing w:before="116"/>
        <w:ind w:left="1427" w:right="4982" w:hanging="125"/>
      </w:pPr>
      <w:r>
        <w:br w:type="column"/>
      </w:r>
      <w:r>
        <w:rPr>
          <w:color w:val="FFFFFF"/>
        </w:rPr>
        <w:t>Other 4%</w:t>
      </w:r>
    </w:p>
    <w:p w:rsidR="00180CD7" w:rsidRDefault="00180CD7">
      <w:pPr>
        <w:sectPr w:rsidR="00180CD7">
          <w:type w:val="continuous"/>
          <w:pgSz w:w="12240" w:h="15840"/>
          <w:pgMar w:top="1500" w:right="1300" w:bottom="280" w:left="580" w:header="720" w:footer="720" w:gutter="0"/>
          <w:cols w:num="2" w:space="720" w:equalWidth="0">
            <w:col w:w="2727" w:space="807"/>
            <w:col w:w="6826"/>
          </w:cols>
        </w:sectPr>
      </w:pPr>
    </w:p>
    <w:p w:rsidR="00180CD7" w:rsidRDefault="00180CD7">
      <w:pPr>
        <w:pStyle w:val="BodyText"/>
        <w:rPr>
          <w:sz w:val="20"/>
        </w:rPr>
      </w:pPr>
    </w:p>
    <w:p w:rsidR="00180CD7" w:rsidRDefault="00180CD7">
      <w:pPr>
        <w:pStyle w:val="BodyText"/>
        <w:spacing w:before="4"/>
      </w:pPr>
    </w:p>
    <w:p w:rsidR="00180CD7" w:rsidRDefault="00900825">
      <w:pPr>
        <w:pStyle w:val="BodyText"/>
        <w:spacing w:before="57"/>
        <w:ind w:left="2900" w:right="5939"/>
        <w:jc w:val="center"/>
      </w:pPr>
      <w:r>
        <w:rPr>
          <w:color w:val="FFFFFF"/>
        </w:rPr>
        <w:t>American Indian, any ethnicity 10%</w:t>
      </w:r>
    </w:p>
    <w:p w:rsidR="00180CD7" w:rsidRDefault="00180CD7">
      <w:pPr>
        <w:pStyle w:val="BodyText"/>
        <w:rPr>
          <w:sz w:val="20"/>
        </w:rPr>
      </w:pPr>
    </w:p>
    <w:p w:rsidR="00180CD7" w:rsidRDefault="00180CD7">
      <w:pPr>
        <w:pStyle w:val="BodyText"/>
        <w:spacing w:before="5"/>
      </w:pPr>
    </w:p>
    <w:p w:rsidR="00180CD7" w:rsidRDefault="00900825">
      <w:pPr>
        <w:pStyle w:val="BodyText"/>
        <w:spacing w:before="57"/>
        <w:ind w:left="7855" w:right="1412"/>
        <w:jc w:val="center"/>
      </w:pPr>
      <w:r>
        <w:rPr>
          <w:color w:val="FFFFFF"/>
        </w:rPr>
        <w:t>White, Non- Hispanic 41%</w:t>
      </w: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spacing w:before="10"/>
        <w:rPr>
          <w:sz w:val="14"/>
        </w:rPr>
      </w:pPr>
    </w:p>
    <w:p w:rsidR="00180CD7" w:rsidRDefault="00900825">
      <w:pPr>
        <w:pStyle w:val="BodyText"/>
        <w:spacing w:before="56"/>
        <w:ind w:left="3174" w:right="5776"/>
        <w:jc w:val="center"/>
      </w:pPr>
      <w:r>
        <w:rPr>
          <w:color w:val="FFFFFF"/>
        </w:rPr>
        <w:t>White, Hispanic 43%</w:t>
      </w:r>
    </w:p>
    <w:p w:rsidR="00180CD7" w:rsidRDefault="00180CD7">
      <w:pPr>
        <w:jc w:val="center"/>
        <w:sectPr w:rsidR="00180CD7">
          <w:type w:val="continuous"/>
          <w:pgSz w:w="12240" w:h="15840"/>
          <w:pgMar w:top="1500" w:right="1300" w:bottom="280" w:left="580" w:header="720" w:footer="720" w:gutter="0"/>
          <w:cols w:space="720"/>
        </w:sectPr>
      </w:pPr>
    </w:p>
    <w:p w:rsidR="00180CD7" w:rsidRDefault="00900825">
      <w:pPr>
        <w:pStyle w:val="Heading4"/>
        <w:spacing w:before="42"/>
      </w:pPr>
      <w:r>
        <w:rPr>
          <w:color w:val="1F3863"/>
        </w:rPr>
        <w:t>Demographics-Age</w:t>
      </w:r>
    </w:p>
    <w:p w:rsidR="00180CD7" w:rsidRDefault="00900825">
      <w:pPr>
        <w:pStyle w:val="BodyText"/>
        <w:spacing w:before="182" w:line="256" w:lineRule="auto"/>
        <w:ind w:left="860" w:right="252"/>
      </w:pPr>
      <w:r>
        <w:rPr>
          <w:color w:val="1F3863"/>
        </w:rPr>
        <w:t>It is notable that the population of the region is aging. The age band with the largest growth since 2010 is 65 years and older. While the school-age population has declined significantly over that period, the oldest segment of the population has simultaneously increased at a remarkable rate of more than 50%.</w:t>
      </w:r>
    </w:p>
    <w:p w:rsidR="00180CD7" w:rsidRPr="00057669" w:rsidRDefault="00900825">
      <w:pPr>
        <w:spacing w:before="166" w:after="47"/>
        <w:ind w:left="860"/>
        <w:rPr>
          <w:b/>
        </w:rPr>
      </w:pPr>
      <w:r w:rsidRPr="00057669">
        <w:rPr>
          <w:b/>
          <w:color w:val="1F3863"/>
        </w:rPr>
        <w:t>Table 3: Region B Population, by Age:</w:t>
      </w:r>
    </w:p>
    <w:tbl>
      <w:tblPr>
        <w:tblW w:w="0" w:type="auto"/>
        <w:tblInd w:w="839" w:type="dxa"/>
        <w:tblLayout w:type="fixed"/>
        <w:tblCellMar>
          <w:left w:w="0" w:type="dxa"/>
          <w:right w:w="0" w:type="dxa"/>
        </w:tblCellMar>
        <w:tblLook w:val="01E0"/>
      </w:tblPr>
      <w:tblGrid>
        <w:gridCol w:w="1599"/>
        <w:gridCol w:w="1555"/>
        <w:gridCol w:w="1555"/>
        <w:gridCol w:w="1555"/>
        <w:gridCol w:w="1555"/>
        <w:gridCol w:w="1598"/>
      </w:tblGrid>
      <w:tr w:rsidR="00180CD7">
        <w:trPr>
          <w:trHeight w:val="570"/>
        </w:trPr>
        <w:tc>
          <w:tcPr>
            <w:tcW w:w="1599" w:type="dxa"/>
            <w:tcBorders>
              <w:bottom w:val="single" w:sz="18" w:space="0" w:color="FFFFFF"/>
            </w:tcBorders>
            <w:shd w:val="clear" w:color="auto" w:fill="1F3863"/>
          </w:tcPr>
          <w:p w:rsidR="00180CD7" w:rsidRDefault="00900825">
            <w:pPr>
              <w:pStyle w:val="TableParagraph"/>
              <w:spacing w:before="169"/>
              <w:jc w:val="left"/>
              <w:rPr>
                <w:b/>
                <w:sz w:val="20"/>
              </w:rPr>
            </w:pPr>
            <w:r>
              <w:rPr>
                <w:b/>
                <w:color w:val="FFFFFF"/>
                <w:sz w:val="20"/>
              </w:rPr>
              <w:t>Age Cohort</w:t>
            </w:r>
          </w:p>
        </w:tc>
        <w:tc>
          <w:tcPr>
            <w:tcW w:w="1555" w:type="dxa"/>
            <w:tcBorders>
              <w:bottom w:val="single" w:sz="18" w:space="0" w:color="FFFFFF"/>
            </w:tcBorders>
            <w:shd w:val="clear" w:color="auto" w:fill="1F3863"/>
          </w:tcPr>
          <w:p w:rsidR="00180CD7" w:rsidRDefault="00900825">
            <w:pPr>
              <w:pStyle w:val="TableParagraph"/>
              <w:spacing w:before="45"/>
              <w:ind w:left="300" w:right="300"/>
              <w:rPr>
                <w:b/>
                <w:sz w:val="20"/>
              </w:rPr>
            </w:pPr>
            <w:r>
              <w:rPr>
                <w:b/>
                <w:color w:val="FFFFFF"/>
                <w:sz w:val="20"/>
              </w:rPr>
              <w:t>2010</w:t>
            </w:r>
          </w:p>
          <w:p w:rsidR="00180CD7" w:rsidRDefault="00900825">
            <w:pPr>
              <w:pStyle w:val="TableParagraph"/>
              <w:spacing w:before="0"/>
              <w:ind w:left="302" w:right="300"/>
              <w:rPr>
                <w:b/>
                <w:sz w:val="20"/>
              </w:rPr>
            </w:pPr>
            <w:r>
              <w:rPr>
                <w:b/>
                <w:color w:val="FFFFFF"/>
                <w:sz w:val="20"/>
              </w:rPr>
              <w:t>Population</w:t>
            </w:r>
          </w:p>
        </w:tc>
        <w:tc>
          <w:tcPr>
            <w:tcW w:w="1555" w:type="dxa"/>
            <w:tcBorders>
              <w:bottom w:val="single" w:sz="18" w:space="0" w:color="FFFFFF"/>
            </w:tcBorders>
            <w:shd w:val="clear" w:color="auto" w:fill="1F3863"/>
          </w:tcPr>
          <w:p w:rsidR="00180CD7" w:rsidRDefault="00900825">
            <w:pPr>
              <w:pStyle w:val="TableParagraph"/>
              <w:spacing w:before="45"/>
              <w:ind w:left="302" w:right="300"/>
              <w:rPr>
                <w:b/>
                <w:sz w:val="20"/>
              </w:rPr>
            </w:pPr>
            <w:r>
              <w:rPr>
                <w:b/>
                <w:color w:val="FFFFFF"/>
                <w:sz w:val="20"/>
              </w:rPr>
              <w:t>2018</w:t>
            </w:r>
          </w:p>
          <w:p w:rsidR="00180CD7" w:rsidRDefault="00900825">
            <w:pPr>
              <w:pStyle w:val="TableParagraph"/>
              <w:spacing w:before="0"/>
              <w:ind w:left="303" w:right="299"/>
              <w:rPr>
                <w:b/>
                <w:sz w:val="20"/>
              </w:rPr>
            </w:pPr>
            <w:r>
              <w:rPr>
                <w:b/>
                <w:color w:val="FFFFFF"/>
                <w:sz w:val="20"/>
              </w:rPr>
              <w:t>Population</w:t>
            </w:r>
          </w:p>
        </w:tc>
        <w:tc>
          <w:tcPr>
            <w:tcW w:w="1555" w:type="dxa"/>
            <w:tcBorders>
              <w:bottom w:val="single" w:sz="18" w:space="0" w:color="FFFFFF"/>
            </w:tcBorders>
            <w:shd w:val="clear" w:color="auto" w:fill="1F3863"/>
          </w:tcPr>
          <w:p w:rsidR="00180CD7" w:rsidRDefault="00900825">
            <w:pPr>
              <w:pStyle w:val="TableParagraph"/>
              <w:spacing w:before="169"/>
              <w:ind w:left="0" w:right="466"/>
              <w:jc w:val="right"/>
              <w:rPr>
                <w:b/>
                <w:sz w:val="20"/>
              </w:rPr>
            </w:pPr>
            <w:r>
              <w:rPr>
                <w:b/>
                <w:color w:val="FFFFFF"/>
                <w:sz w:val="20"/>
              </w:rPr>
              <w:t>Change</w:t>
            </w:r>
          </w:p>
        </w:tc>
        <w:tc>
          <w:tcPr>
            <w:tcW w:w="1555" w:type="dxa"/>
            <w:tcBorders>
              <w:bottom w:val="single" w:sz="18" w:space="0" w:color="FFFFFF"/>
            </w:tcBorders>
            <w:shd w:val="clear" w:color="auto" w:fill="1F3863"/>
          </w:tcPr>
          <w:p w:rsidR="00180CD7" w:rsidRDefault="00900825">
            <w:pPr>
              <w:pStyle w:val="TableParagraph"/>
              <w:spacing w:before="169"/>
              <w:ind w:left="300" w:right="300"/>
              <w:rPr>
                <w:b/>
                <w:sz w:val="20"/>
              </w:rPr>
            </w:pPr>
            <w:r>
              <w:rPr>
                <w:b/>
                <w:color w:val="FFFFFF"/>
                <w:sz w:val="20"/>
              </w:rPr>
              <w:t>% Change</w:t>
            </w:r>
          </w:p>
        </w:tc>
        <w:tc>
          <w:tcPr>
            <w:tcW w:w="1598" w:type="dxa"/>
            <w:tcBorders>
              <w:bottom w:val="single" w:sz="18" w:space="0" w:color="FFFFFF"/>
            </w:tcBorders>
            <w:shd w:val="clear" w:color="auto" w:fill="1F3863"/>
          </w:tcPr>
          <w:p w:rsidR="00180CD7" w:rsidRDefault="00900825">
            <w:pPr>
              <w:pStyle w:val="TableParagraph"/>
              <w:spacing w:before="45"/>
              <w:ind w:left="351" w:right="393"/>
              <w:rPr>
                <w:b/>
                <w:sz w:val="20"/>
              </w:rPr>
            </w:pPr>
            <w:r>
              <w:rPr>
                <w:b/>
                <w:color w:val="FFFFFF"/>
                <w:sz w:val="20"/>
              </w:rPr>
              <w:t>2018 % of</w:t>
            </w:r>
          </w:p>
          <w:p w:rsidR="00180CD7" w:rsidRDefault="00900825">
            <w:pPr>
              <w:pStyle w:val="TableParagraph"/>
              <w:spacing w:before="0"/>
              <w:ind w:left="351" w:right="391"/>
              <w:rPr>
                <w:b/>
                <w:sz w:val="20"/>
              </w:rPr>
            </w:pPr>
            <w:r>
              <w:rPr>
                <w:b/>
                <w:color w:val="FFFFFF"/>
                <w:sz w:val="20"/>
              </w:rPr>
              <w:t>Cohort</w:t>
            </w:r>
          </w:p>
        </w:tc>
      </w:tr>
      <w:tr w:rsidR="00180CD7">
        <w:trPr>
          <w:trHeight w:val="425"/>
        </w:trPr>
        <w:tc>
          <w:tcPr>
            <w:tcW w:w="1599" w:type="dxa"/>
            <w:tcBorders>
              <w:top w:val="single" w:sz="18" w:space="0" w:color="FFFFFF"/>
              <w:bottom w:val="single" w:sz="12" w:space="0" w:color="FFFFFF"/>
            </w:tcBorders>
            <w:shd w:val="clear" w:color="auto" w:fill="D9D9D9"/>
          </w:tcPr>
          <w:p w:rsidR="00180CD7" w:rsidRDefault="00900825">
            <w:pPr>
              <w:pStyle w:val="TableParagraph"/>
              <w:spacing w:before="87"/>
              <w:jc w:val="left"/>
              <w:rPr>
                <w:sz w:val="20"/>
              </w:rPr>
            </w:pPr>
            <w:r>
              <w:rPr>
                <w:color w:val="1F3863"/>
                <w:sz w:val="20"/>
              </w:rPr>
              <w:t>Under 10</w:t>
            </w:r>
          </w:p>
        </w:tc>
        <w:tc>
          <w:tcPr>
            <w:tcW w:w="1555" w:type="dxa"/>
            <w:tcBorders>
              <w:top w:val="single" w:sz="18" w:space="0" w:color="FFFFFF"/>
              <w:bottom w:val="single" w:sz="12" w:space="0" w:color="FFFFFF"/>
            </w:tcBorders>
            <w:shd w:val="clear" w:color="auto" w:fill="D9D9D9"/>
          </w:tcPr>
          <w:p w:rsidR="00180CD7" w:rsidRDefault="00900825">
            <w:pPr>
              <w:pStyle w:val="TableParagraph"/>
              <w:spacing w:before="87"/>
              <w:ind w:left="302" w:right="300"/>
              <w:rPr>
                <w:sz w:val="20"/>
              </w:rPr>
            </w:pPr>
            <w:r>
              <w:rPr>
                <w:color w:val="1F3863"/>
                <w:sz w:val="20"/>
              </w:rPr>
              <w:t>46,717</w:t>
            </w:r>
          </w:p>
        </w:tc>
        <w:tc>
          <w:tcPr>
            <w:tcW w:w="1555" w:type="dxa"/>
            <w:tcBorders>
              <w:top w:val="single" w:sz="18" w:space="0" w:color="FFFFFF"/>
              <w:bottom w:val="single" w:sz="12" w:space="0" w:color="FFFFFF"/>
            </w:tcBorders>
            <w:shd w:val="clear" w:color="auto" w:fill="D9D9D9"/>
          </w:tcPr>
          <w:p w:rsidR="00180CD7" w:rsidRDefault="00900825">
            <w:pPr>
              <w:pStyle w:val="TableParagraph"/>
              <w:spacing w:before="87"/>
              <w:ind w:left="500"/>
              <w:jc w:val="left"/>
              <w:rPr>
                <w:sz w:val="20"/>
              </w:rPr>
            </w:pPr>
            <w:r>
              <w:rPr>
                <w:color w:val="1F3863"/>
                <w:sz w:val="20"/>
              </w:rPr>
              <w:t>41,238</w:t>
            </w:r>
          </w:p>
        </w:tc>
        <w:tc>
          <w:tcPr>
            <w:tcW w:w="1555" w:type="dxa"/>
            <w:tcBorders>
              <w:top w:val="single" w:sz="18" w:space="0" w:color="FFFFFF"/>
              <w:bottom w:val="single" w:sz="12" w:space="0" w:color="FFFFFF"/>
            </w:tcBorders>
            <w:shd w:val="clear" w:color="auto" w:fill="D9D9D9"/>
          </w:tcPr>
          <w:p w:rsidR="00180CD7" w:rsidRDefault="00900825">
            <w:pPr>
              <w:pStyle w:val="TableParagraph"/>
              <w:spacing w:before="87"/>
              <w:ind w:left="0" w:right="462"/>
              <w:jc w:val="right"/>
              <w:rPr>
                <w:sz w:val="20"/>
              </w:rPr>
            </w:pPr>
            <w:r>
              <w:rPr>
                <w:color w:val="FF0000"/>
                <w:sz w:val="20"/>
              </w:rPr>
              <w:t>(5,480)</w:t>
            </w:r>
          </w:p>
        </w:tc>
        <w:tc>
          <w:tcPr>
            <w:tcW w:w="1555" w:type="dxa"/>
            <w:tcBorders>
              <w:top w:val="single" w:sz="18" w:space="0" w:color="FFFFFF"/>
              <w:bottom w:val="single" w:sz="12" w:space="0" w:color="FFFFFF"/>
            </w:tcBorders>
            <w:shd w:val="clear" w:color="auto" w:fill="D9D9D9"/>
          </w:tcPr>
          <w:p w:rsidR="00180CD7" w:rsidRDefault="00900825">
            <w:pPr>
              <w:pStyle w:val="TableParagraph"/>
              <w:spacing w:before="87"/>
              <w:ind w:left="301" w:right="300"/>
              <w:rPr>
                <w:sz w:val="20"/>
              </w:rPr>
            </w:pPr>
            <w:r>
              <w:rPr>
                <w:color w:val="FF0000"/>
                <w:sz w:val="20"/>
              </w:rPr>
              <w:t>-11.7%</w:t>
            </w:r>
          </w:p>
        </w:tc>
        <w:tc>
          <w:tcPr>
            <w:tcW w:w="1598" w:type="dxa"/>
            <w:tcBorders>
              <w:top w:val="single" w:sz="18" w:space="0" w:color="FFFFFF"/>
              <w:bottom w:val="single" w:sz="12" w:space="0" w:color="FFFFFF"/>
            </w:tcBorders>
            <w:shd w:val="clear" w:color="auto" w:fill="D9D9D9"/>
          </w:tcPr>
          <w:p w:rsidR="00180CD7" w:rsidRDefault="00900825">
            <w:pPr>
              <w:pStyle w:val="TableParagraph"/>
              <w:spacing w:before="87"/>
              <w:ind w:left="350" w:right="393"/>
              <w:rPr>
                <w:sz w:val="20"/>
              </w:rPr>
            </w:pPr>
            <w:r>
              <w:rPr>
                <w:color w:val="1F3863"/>
                <w:sz w:val="20"/>
              </w:rPr>
              <w:t>10.7%</w:t>
            </w:r>
          </w:p>
        </w:tc>
      </w:tr>
      <w:tr w:rsidR="00180CD7">
        <w:trPr>
          <w:trHeight w:val="430"/>
        </w:trPr>
        <w:tc>
          <w:tcPr>
            <w:tcW w:w="1599" w:type="dxa"/>
            <w:tcBorders>
              <w:top w:val="single" w:sz="12" w:space="0" w:color="FFFFFF"/>
              <w:bottom w:val="single" w:sz="12" w:space="0" w:color="FFFFFF"/>
            </w:tcBorders>
            <w:shd w:val="clear" w:color="auto" w:fill="F1F1F1"/>
          </w:tcPr>
          <w:p w:rsidR="00180CD7" w:rsidRDefault="00900825">
            <w:pPr>
              <w:pStyle w:val="TableParagraph"/>
              <w:spacing w:before="92"/>
              <w:jc w:val="left"/>
              <w:rPr>
                <w:sz w:val="20"/>
              </w:rPr>
            </w:pPr>
            <w:r>
              <w:rPr>
                <w:color w:val="1F3863"/>
                <w:sz w:val="20"/>
              </w:rPr>
              <w:t>10-19</w:t>
            </w:r>
          </w:p>
        </w:tc>
        <w:tc>
          <w:tcPr>
            <w:tcW w:w="1555" w:type="dxa"/>
            <w:tcBorders>
              <w:top w:val="single" w:sz="12" w:space="0" w:color="FFFFFF"/>
              <w:bottom w:val="single" w:sz="12" w:space="0" w:color="FFFFFF"/>
            </w:tcBorders>
            <w:shd w:val="clear" w:color="auto" w:fill="F1F1F1"/>
          </w:tcPr>
          <w:p w:rsidR="00180CD7" w:rsidRDefault="00900825">
            <w:pPr>
              <w:pStyle w:val="TableParagraph"/>
              <w:spacing w:before="92"/>
              <w:ind w:left="302" w:right="300"/>
              <w:rPr>
                <w:sz w:val="20"/>
              </w:rPr>
            </w:pPr>
            <w:r>
              <w:rPr>
                <w:color w:val="1F3863"/>
                <w:sz w:val="20"/>
              </w:rPr>
              <w:t>48,288</w:t>
            </w:r>
          </w:p>
        </w:tc>
        <w:tc>
          <w:tcPr>
            <w:tcW w:w="1555" w:type="dxa"/>
            <w:tcBorders>
              <w:top w:val="single" w:sz="12" w:space="0" w:color="FFFFFF"/>
              <w:bottom w:val="single" w:sz="12" w:space="0" w:color="FFFFFF"/>
            </w:tcBorders>
            <w:shd w:val="clear" w:color="auto" w:fill="F1F1F1"/>
          </w:tcPr>
          <w:p w:rsidR="00180CD7" w:rsidRDefault="00900825">
            <w:pPr>
              <w:pStyle w:val="TableParagraph"/>
              <w:spacing w:before="92"/>
              <w:ind w:left="500"/>
              <w:jc w:val="left"/>
              <w:rPr>
                <w:sz w:val="20"/>
              </w:rPr>
            </w:pPr>
            <w:r>
              <w:rPr>
                <w:color w:val="1F3863"/>
                <w:sz w:val="20"/>
              </w:rPr>
              <w:t>47,275</w:t>
            </w:r>
          </w:p>
        </w:tc>
        <w:tc>
          <w:tcPr>
            <w:tcW w:w="1555" w:type="dxa"/>
            <w:tcBorders>
              <w:top w:val="single" w:sz="12" w:space="0" w:color="FFFFFF"/>
              <w:bottom w:val="single" w:sz="12" w:space="0" w:color="FFFFFF"/>
            </w:tcBorders>
            <w:shd w:val="clear" w:color="auto" w:fill="F1F1F1"/>
          </w:tcPr>
          <w:p w:rsidR="00180CD7" w:rsidRDefault="00900825">
            <w:pPr>
              <w:pStyle w:val="TableParagraph"/>
              <w:spacing w:before="92"/>
              <w:ind w:left="0" w:right="462"/>
              <w:jc w:val="right"/>
              <w:rPr>
                <w:sz w:val="20"/>
              </w:rPr>
            </w:pPr>
            <w:r>
              <w:rPr>
                <w:color w:val="FF0000"/>
                <w:sz w:val="20"/>
              </w:rPr>
              <w:t>(1,013)</w:t>
            </w:r>
          </w:p>
        </w:tc>
        <w:tc>
          <w:tcPr>
            <w:tcW w:w="1555" w:type="dxa"/>
            <w:tcBorders>
              <w:top w:val="single" w:sz="12" w:space="0" w:color="FFFFFF"/>
              <w:bottom w:val="single" w:sz="12" w:space="0" w:color="FFFFFF"/>
            </w:tcBorders>
            <w:shd w:val="clear" w:color="auto" w:fill="F1F1F1"/>
          </w:tcPr>
          <w:p w:rsidR="00180CD7" w:rsidRDefault="00900825">
            <w:pPr>
              <w:pStyle w:val="TableParagraph"/>
              <w:spacing w:before="92"/>
              <w:ind w:left="303" w:right="298"/>
              <w:rPr>
                <w:sz w:val="20"/>
              </w:rPr>
            </w:pPr>
            <w:r>
              <w:rPr>
                <w:color w:val="FF0000"/>
                <w:sz w:val="20"/>
              </w:rPr>
              <w:t>-2.1%</w:t>
            </w:r>
          </w:p>
        </w:tc>
        <w:tc>
          <w:tcPr>
            <w:tcW w:w="1598" w:type="dxa"/>
            <w:tcBorders>
              <w:top w:val="single" w:sz="12" w:space="0" w:color="FFFFFF"/>
              <w:bottom w:val="single" w:sz="12" w:space="0" w:color="FFFFFF"/>
            </w:tcBorders>
            <w:shd w:val="clear" w:color="auto" w:fill="F1F1F1"/>
          </w:tcPr>
          <w:p w:rsidR="00180CD7" w:rsidRDefault="00900825">
            <w:pPr>
              <w:pStyle w:val="TableParagraph"/>
              <w:spacing w:before="92"/>
              <w:ind w:left="350" w:right="393"/>
              <w:rPr>
                <w:sz w:val="20"/>
              </w:rPr>
            </w:pPr>
            <w:r>
              <w:rPr>
                <w:color w:val="1F3863"/>
                <w:sz w:val="20"/>
              </w:rPr>
              <w:t>12.2%</w:t>
            </w:r>
          </w:p>
        </w:tc>
      </w:tr>
      <w:tr w:rsidR="00180CD7">
        <w:trPr>
          <w:trHeight w:val="430"/>
        </w:trPr>
        <w:tc>
          <w:tcPr>
            <w:tcW w:w="1599" w:type="dxa"/>
            <w:tcBorders>
              <w:top w:val="single" w:sz="12" w:space="0" w:color="FFFFFF"/>
              <w:bottom w:val="single" w:sz="12" w:space="0" w:color="FFFFFF"/>
            </w:tcBorders>
            <w:shd w:val="clear" w:color="auto" w:fill="D9D9D9"/>
          </w:tcPr>
          <w:p w:rsidR="00180CD7" w:rsidRDefault="00900825">
            <w:pPr>
              <w:pStyle w:val="TableParagraph"/>
              <w:jc w:val="left"/>
              <w:rPr>
                <w:sz w:val="20"/>
              </w:rPr>
            </w:pPr>
            <w:r>
              <w:rPr>
                <w:color w:val="1F3863"/>
                <w:sz w:val="20"/>
              </w:rPr>
              <w:t>20-29</w:t>
            </w:r>
          </w:p>
        </w:tc>
        <w:tc>
          <w:tcPr>
            <w:tcW w:w="1555" w:type="dxa"/>
            <w:tcBorders>
              <w:top w:val="single" w:sz="12" w:space="0" w:color="FFFFFF"/>
              <w:bottom w:val="single" w:sz="12" w:space="0" w:color="FFFFFF"/>
            </w:tcBorders>
            <w:shd w:val="clear" w:color="auto" w:fill="D9D9D9"/>
          </w:tcPr>
          <w:p w:rsidR="00180CD7" w:rsidRDefault="00900825">
            <w:pPr>
              <w:pStyle w:val="TableParagraph"/>
              <w:ind w:left="302" w:right="300"/>
              <w:rPr>
                <w:sz w:val="20"/>
              </w:rPr>
            </w:pPr>
            <w:r>
              <w:rPr>
                <w:color w:val="1F3863"/>
                <w:sz w:val="20"/>
              </w:rPr>
              <w:t>39,578</w:t>
            </w:r>
          </w:p>
        </w:tc>
        <w:tc>
          <w:tcPr>
            <w:tcW w:w="1555" w:type="dxa"/>
            <w:tcBorders>
              <w:top w:val="single" w:sz="12" w:space="0" w:color="FFFFFF"/>
              <w:bottom w:val="single" w:sz="12" w:space="0" w:color="FFFFFF"/>
            </w:tcBorders>
            <w:shd w:val="clear" w:color="auto" w:fill="D9D9D9"/>
          </w:tcPr>
          <w:p w:rsidR="00180CD7" w:rsidRDefault="00900825">
            <w:pPr>
              <w:pStyle w:val="TableParagraph"/>
              <w:ind w:left="500"/>
              <w:jc w:val="left"/>
              <w:rPr>
                <w:sz w:val="20"/>
              </w:rPr>
            </w:pPr>
            <w:r>
              <w:rPr>
                <w:color w:val="1F3863"/>
                <w:sz w:val="20"/>
              </w:rPr>
              <w:t>42,294</w:t>
            </w:r>
          </w:p>
        </w:tc>
        <w:tc>
          <w:tcPr>
            <w:tcW w:w="1555" w:type="dxa"/>
            <w:tcBorders>
              <w:top w:val="single" w:sz="12" w:space="0" w:color="FFFFFF"/>
              <w:bottom w:val="single" w:sz="12" w:space="0" w:color="FFFFFF"/>
            </w:tcBorders>
            <w:shd w:val="clear" w:color="auto" w:fill="D9D9D9"/>
          </w:tcPr>
          <w:p w:rsidR="00180CD7" w:rsidRDefault="00900825">
            <w:pPr>
              <w:pStyle w:val="TableParagraph"/>
              <w:ind w:left="300" w:right="300"/>
              <w:rPr>
                <w:sz w:val="20"/>
              </w:rPr>
            </w:pPr>
            <w:r>
              <w:rPr>
                <w:color w:val="1F3863"/>
                <w:sz w:val="20"/>
              </w:rPr>
              <w:t>2,716</w:t>
            </w:r>
          </w:p>
        </w:tc>
        <w:tc>
          <w:tcPr>
            <w:tcW w:w="1555" w:type="dxa"/>
            <w:tcBorders>
              <w:top w:val="single" w:sz="12" w:space="0" w:color="FFFFFF"/>
              <w:bottom w:val="single" w:sz="12" w:space="0" w:color="FFFFFF"/>
            </w:tcBorders>
            <w:shd w:val="clear" w:color="auto" w:fill="D9D9D9"/>
          </w:tcPr>
          <w:p w:rsidR="00180CD7" w:rsidRDefault="00900825">
            <w:pPr>
              <w:pStyle w:val="TableParagraph"/>
              <w:ind w:left="301" w:right="300"/>
              <w:rPr>
                <w:sz w:val="20"/>
              </w:rPr>
            </w:pPr>
            <w:r>
              <w:rPr>
                <w:color w:val="1F3863"/>
                <w:sz w:val="20"/>
              </w:rPr>
              <w:t>6.9%</w:t>
            </w:r>
          </w:p>
        </w:tc>
        <w:tc>
          <w:tcPr>
            <w:tcW w:w="1598" w:type="dxa"/>
            <w:tcBorders>
              <w:top w:val="single" w:sz="12" w:space="0" w:color="FFFFFF"/>
              <w:bottom w:val="single" w:sz="12" w:space="0" w:color="FFFFFF"/>
            </w:tcBorders>
            <w:shd w:val="clear" w:color="auto" w:fill="D9D9D9"/>
          </w:tcPr>
          <w:p w:rsidR="00180CD7" w:rsidRDefault="00900825">
            <w:pPr>
              <w:pStyle w:val="TableParagraph"/>
              <w:ind w:left="350" w:right="393"/>
              <w:rPr>
                <w:sz w:val="20"/>
              </w:rPr>
            </w:pPr>
            <w:r>
              <w:rPr>
                <w:color w:val="1F3863"/>
                <w:sz w:val="20"/>
              </w:rPr>
              <w:t>11.0%</w:t>
            </w:r>
          </w:p>
        </w:tc>
      </w:tr>
      <w:tr w:rsidR="00180CD7">
        <w:trPr>
          <w:trHeight w:val="426"/>
        </w:trPr>
        <w:tc>
          <w:tcPr>
            <w:tcW w:w="1599" w:type="dxa"/>
            <w:tcBorders>
              <w:top w:val="single" w:sz="12" w:space="0" w:color="FFFFFF"/>
              <w:bottom w:val="single" w:sz="18" w:space="0" w:color="FFFFFF"/>
            </w:tcBorders>
            <w:shd w:val="clear" w:color="auto" w:fill="F1F1F1"/>
          </w:tcPr>
          <w:p w:rsidR="00180CD7" w:rsidRDefault="00900825">
            <w:pPr>
              <w:pStyle w:val="TableParagraph"/>
              <w:jc w:val="left"/>
              <w:rPr>
                <w:sz w:val="20"/>
              </w:rPr>
            </w:pPr>
            <w:r>
              <w:rPr>
                <w:color w:val="1F3863"/>
                <w:sz w:val="20"/>
              </w:rPr>
              <w:t>30-39</w:t>
            </w:r>
          </w:p>
        </w:tc>
        <w:tc>
          <w:tcPr>
            <w:tcW w:w="1555" w:type="dxa"/>
            <w:tcBorders>
              <w:top w:val="single" w:sz="12" w:space="0" w:color="FFFFFF"/>
              <w:bottom w:val="single" w:sz="18" w:space="0" w:color="FFFFFF"/>
            </w:tcBorders>
            <w:shd w:val="clear" w:color="auto" w:fill="F1F1F1"/>
          </w:tcPr>
          <w:p w:rsidR="00180CD7" w:rsidRDefault="00900825">
            <w:pPr>
              <w:pStyle w:val="TableParagraph"/>
              <w:ind w:left="302" w:right="300"/>
              <w:rPr>
                <w:sz w:val="20"/>
              </w:rPr>
            </w:pPr>
            <w:r>
              <w:rPr>
                <w:color w:val="1F3863"/>
                <w:sz w:val="20"/>
              </w:rPr>
              <w:t>44,689</w:t>
            </w:r>
          </w:p>
        </w:tc>
        <w:tc>
          <w:tcPr>
            <w:tcW w:w="1555" w:type="dxa"/>
            <w:tcBorders>
              <w:top w:val="single" w:sz="12" w:space="0" w:color="FFFFFF"/>
              <w:bottom w:val="single" w:sz="18" w:space="0" w:color="FFFFFF"/>
            </w:tcBorders>
            <w:shd w:val="clear" w:color="auto" w:fill="F1F1F1"/>
          </w:tcPr>
          <w:p w:rsidR="00180CD7" w:rsidRDefault="00900825">
            <w:pPr>
              <w:pStyle w:val="TableParagraph"/>
              <w:ind w:left="500"/>
              <w:jc w:val="left"/>
              <w:rPr>
                <w:sz w:val="20"/>
              </w:rPr>
            </w:pPr>
            <w:r>
              <w:rPr>
                <w:color w:val="1F3863"/>
                <w:sz w:val="20"/>
              </w:rPr>
              <w:t>46,411</w:t>
            </w:r>
          </w:p>
        </w:tc>
        <w:tc>
          <w:tcPr>
            <w:tcW w:w="1555" w:type="dxa"/>
            <w:tcBorders>
              <w:top w:val="single" w:sz="12" w:space="0" w:color="FFFFFF"/>
              <w:bottom w:val="single" w:sz="18" w:space="0" w:color="FFFFFF"/>
            </w:tcBorders>
            <w:shd w:val="clear" w:color="auto" w:fill="F1F1F1"/>
          </w:tcPr>
          <w:p w:rsidR="00180CD7" w:rsidRDefault="00900825">
            <w:pPr>
              <w:pStyle w:val="TableParagraph"/>
              <w:ind w:left="300" w:right="300"/>
              <w:rPr>
                <w:sz w:val="20"/>
              </w:rPr>
            </w:pPr>
            <w:r>
              <w:rPr>
                <w:color w:val="1F3863"/>
                <w:sz w:val="20"/>
              </w:rPr>
              <w:t>1,721</w:t>
            </w:r>
          </w:p>
        </w:tc>
        <w:tc>
          <w:tcPr>
            <w:tcW w:w="1555" w:type="dxa"/>
            <w:tcBorders>
              <w:top w:val="single" w:sz="12" w:space="0" w:color="FFFFFF"/>
              <w:bottom w:val="single" w:sz="18" w:space="0" w:color="FFFFFF"/>
            </w:tcBorders>
            <w:shd w:val="clear" w:color="auto" w:fill="F1F1F1"/>
          </w:tcPr>
          <w:p w:rsidR="00180CD7" w:rsidRDefault="00900825">
            <w:pPr>
              <w:pStyle w:val="TableParagraph"/>
              <w:ind w:left="301" w:right="300"/>
              <w:rPr>
                <w:sz w:val="20"/>
              </w:rPr>
            </w:pPr>
            <w:r>
              <w:rPr>
                <w:color w:val="1F3863"/>
                <w:sz w:val="20"/>
              </w:rPr>
              <w:t>3.9%</w:t>
            </w:r>
          </w:p>
        </w:tc>
        <w:tc>
          <w:tcPr>
            <w:tcW w:w="1598" w:type="dxa"/>
            <w:tcBorders>
              <w:top w:val="single" w:sz="12" w:space="0" w:color="FFFFFF"/>
              <w:bottom w:val="single" w:sz="18" w:space="0" w:color="FFFFFF"/>
            </w:tcBorders>
            <w:shd w:val="clear" w:color="auto" w:fill="F1F1F1"/>
          </w:tcPr>
          <w:p w:rsidR="00180CD7" w:rsidRDefault="00900825">
            <w:pPr>
              <w:pStyle w:val="TableParagraph"/>
              <w:ind w:left="350" w:right="393"/>
              <w:rPr>
                <w:sz w:val="20"/>
              </w:rPr>
            </w:pPr>
            <w:r>
              <w:rPr>
                <w:color w:val="1F3863"/>
                <w:sz w:val="20"/>
              </w:rPr>
              <w:t>12.0%</w:t>
            </w:r>
          </w:p>
        </w:tc>
      </w:tr>
      <w:tr w:rsidR="00180CD7">
        <w:trPr>
          <w:trHeight w:val="425"/>
        </w:trPr>
        <w:tc>
          <w:tcPr>
            <w:tcW w:w="1599" w:type="dxa"/>
            <w:tcBorders>
              <w:top w:val="single" w:sz="18" w:space="0" w:color="FFFFFF"/>
              <w:bottom w:val="single" w:sz="12" w:space="0" w:color="FFFFFF"/>
            </w:tcBorders>
            <w:shd w:val="clear" w:color="auto" w:fill="D9D9D9"/>
          </w:tcPr>
          <w:p w:rsidR="00180CD7" w:rsidRDefault="00900825">
            <w:pPr>
              <w:pStyle w:val="TableParagraph"/>
              <w:spacing w:before="87"/>
              <w:jc w:val="left"/>
              <w:rPr>
                <w:sz w:val="20"/>
              </w:rPr>
            </w:pPr>
            <w:r>
              <w:rPr>
                <w:color w:val="1F3863"/>
                <w:sz w:val="20"/>
              </w:rPr>
              <w:t>40-49</w:t>
            </w:r>
          </w:p>
        </w:tc>
        <w:tc>
          <w:tcPr>
            <w:tcW w:w="1555" w:type="dxa"/>
            <w:tcBorders>
              <w:top w:val="single" w:sz="18" w:space="0" w:color="FFFFFF"/>
              <w:bottom w:val="single" w:sz="12" w:space="0" w:color="FFFFFF"/>
            </w:tcBorders>
            <w:shd w:val="clear" w:color="auto" w:fill="D9D9D9"/>
          </w:tcPr>
          <w:p w:rsidR="00180CD7" w:rsidRDefault="00900825">
            <w:pPr>
              <w:pStyle w:val="TableParagraph"/>
              <w:spacing w:before="87"/>
              <w:ind w:left="302" w:right="300"/>
              <w:rPr>
                <w:sz w:val="20"/>
              </w:rPr>
            </w:pPr>
            <w:r>
              <w:rPr>
                <w:color w:val="1F3863"/>
                <w:sz w:val="20"/>
              </w:rPr>
              <w:t>51,681</w:t>
            </w:r>
          </w:p>
        </w:tc>
        <w:tc>
          <w:tcPr>
            <w:tcW w:w="1555" w:type="dxa"/>
            <w:tcBorders>
              <w:top w:val="single" w:sz="18" w:space="0" w:color="FFFFFF"/>
              <w:bottom w:val="single" w:sz="12" w:space="0" w:color="FFFFFF"/>
            </w:tcBorders>
            <w:shd w:val="clear" w:color="auto" w:fill="D9D9D9"/>
          </w:tcPr>
          <w:p w:rsidR="00180CD7" w:rsidRDefault="00900825">
            <w:pPr>
              <w:pStyle w:val="TableParagraph"/>
              <w:spacing w:before="87"/>
              <w:ind w:left="500"/>
              <w:jc w:val="left"/>
              <w:rPr>
                <w:sz w:val="20"/>
              </w:rPr>
            </w:pPr>
            <w:r>
              <w:rPr>
                <w:color w:val="1F3863"/>
                <w:sz w:val="20"/>
              </w:rPr>
              <w:t>45,643</w:t>
            </w:r>
          </w:p>
        </w:tc>
        <w:tc>
          <w:tcPr>
            <w:tcW w:w="1555" w:type="dxa"/>
            <w:tcBorders>
              <w:top w:val="single" w:sz="18" w:space="0" w:color="FFFFFF"/>
              <w:bottom w:val="single" w:sz="12" w:space="0" w:color="FFFFFF"/>
            </w:tcBorders>
            <w:shd w:val="clear" w:color="auto" w:fill="D9D9D9"/>
          </w:tcPr>
          <w:p w:rsidR="00180CD7" w:rsidRDefault="00900825">
            <w:pPr>
              <w:pStyle w:val="TableParagraph"/>
              <w:spacing w:before="87"/>
              <w:ind w:left="0" w:right="462"/>
              <w:jc w:val="right"/>
              <w:rPr>
                <w:sz w:val="20"/>
              </w:rPr>
            </w:pPr>
            <w:r>
              <w:rPr>
                <w:color w:val="FF0000"/>
                <w:sz w:val="20"/>
              </w:rPr>
              <w:t>(6,038)</w:t>
            </w:r>
          </w:p>
        </w:tc>
        <w:tc>
          <w:tcPr>
            <w:tcW w:w="1555" w:type="dxa"/>
            <w:tcBorders>
              <w:top w:val="single" w:sz="18" w:space="0" w:color="FFFFFF"/>
              <w:bottom w:val="single" w:sz="12" w:space="0" w:color="FFFFFF"/>
            </w:tcBorders>
            <w:shd w:val="clear" w:color="auto" w:fill="D9D9D9"/>
          </w:tcPr>
          <w:p w:rsidR="00180CD7" w:rsidRDefault="00900825">
            <w:pPr>
              <w:pStyle w:val="TableParagraph"/>
              <w:spacing w:before="87"/>
              <w:ind w:left="301" w:right="300"/>
              <w:rPr>
                <w:sz w:val="20"/>
              </w:rPr>
            </w:pPr>
            <w:r>
              <w:rPr>
                <w:color w:val="FF0000"/>
                <w:sz w:val="20"/>
              </w:rPr>
              <w:t>-11.7%</w:t>
            </w:r>
          </w:p>
        </w:tc>
        <w:tc>
          <w:tcPr>
            <w:tcW w:w="1598" w:type="dxa"/>
            <w:tcBorders>
              <w:top w:val="single" w:sz="18" w:space="0" w:color="FFFFFF"/>
              <w:bottom w:val="single" w:sz="12" w:space="0" w:color="FFFFFF"/>
            </w:tcBorders>
            <w:shd w:val="clear" w:color="auto" w:fill="D9D9D9"/>
          </w:tcPr>
          <w:p w:rsidR="00180CD7" w:rsidRDefault="00900825">
            <w:pPr>
              <w:pStyle w:val="TableParagraph"/>
              <w:spacing w:before="87"/>
              <w:ind w:left="350" w:right="393"/>
              <w:rPr>
                <w:sz w:val="20"/>
              </w:rPr>
            </w:pPr>
            <w:r>
              <w:rPr>
                <w:color w:val="1F3863"/>
                <w:sz w:val="20"/>
              </w:rPr>
              <w:t>11.8%</w:t>
            </w:r>
          </w:p>
        </w:tc>
      </w:tr>
      <w:tr w:rsidR="00180CD7">
        <w:trPr>
          <w:trHeight w:val="430"/>
        </w:trPr>
        <w:tc>
          <w:tcPr>
            <w:tcW w:w="1599" w:type="dxa"/>
            <w:tcBorders>
              <w:top w:val="single" w:sz="12" w:space="0" w:color="FFFFFF"/>
              <w:bottom w:val="single" w:sz="12" w:space="0" w:color="FFFFFF"/>
            </w:tcBorders>
            <w:shd w:val="clear" w:color="auto" w:fill="F1F1F1"/>
          </w:tcPr>
          <w:p w:rsidR="00180CD7" w:rsidRDefault="00900825">
            <w:pPr>
              <w:pStyle w:val="TableParagraph"/>
              <w:spacing w:before="92"/>
              <w:jc w:val="left"/>
              <w:rPr>
                <w:sz w:val="20"/>
              </w:rPr>
            </w:pPr>
            <w:r>
              <w:rPr>
                <w:color w:val="1F3863"/>
                <w:sz w:val="20"/>
              </w:rPr>
              <w:t>50-64</w:t>
            </w:r>
          </w:p>
        </w:tc>
        <w:tc>
          <w:tcPr>
            <w:tcW w:w="1555" w:type="dxa"/>
            <w:tcBorders>
              <w:top w:val="single" w:sz="12" w:space="0" w:color="FFFFFF"/>
              <w:bottom w:val="single" w:sz="12" w:space="0" w:color="FFFFFF"/>
            </w:tcBorders>
            <w:shd w:val="clear" w:color="auto" w:fill="F1F1F1"/>
          </w:tcPr>
          <w:p w:rsidR="00180CD7" w:rsidRDefault="00900825">
            <w:pPr>
              <w:pStyle w:val="TableParagraph"/>
              <w:spacing w:before="92"/>
              <w:ind w:left="302" w:right="300"/>
              <w:rPr>
                <w:sz w:val="20"/>
              </w:rPr>
            </w:pPr>
            <w:r>
              <w:rPr>
                <w:color w:val="1F3863"/>
                <w:sz w:val="20"/>
              </w:rPr>
              <w:t>84,855</w:t>
            </w:r>
          </w:p>
        </w:tc>
        <w:tc>
          <w:tcPr>
            <w:tcW w:w="1555" w:type="dxa"/>
            <w:tcBorders>
              <w:top w:val="single" w:sz="12" w:space="0" w:color="FFFFFF"/>
              <w:bottom w:val="single" w:sz="12" w:space="0" w:color="FFFFFF"/>
            </w:tcBorders>
            <w:shd w:val="clear" w:color="auto" w:fill="F1F1F1"/>
          </w:tcPr>
          <w:p w:rsidR="00180CD7" w:rsidRDefault="00900825">
            <w:pPr>
              <w:pStyle w:val="TableParagraph"/>
              <w:spacing w:before="92"/>
              <w:ind w:left="500"/>
              <w:jc w:val="left"/>
              <w:rPr>
                <w:sz w:val="20"/>
              </w:rPr>
            </w:pPr>
            <w:r>
              <w:rPr>
                <w:color w:val="1F3863"/>
                <w:sz w:val="20"/>
              </w:rPr>
              <w:t>81,418</w:t>
            </w:r>
          </w:p>
        </w:tc>
        <w:tc>
          <w:tcPr>
            <w:tcW w:w="1555" w:type="dxa"/>
            <w:tcBorders>
              <w:top w:val="single" w:sz="12" w:space="0" w:color="FFFFFF"/>
              <w:bottom w:val="single" w:sz="12" w:space="0" w:color="FFFFFF"/>
            </w:tcBorders>
            <w:shd w:val="clear" w:color="auto" w:fill="F1F1F1"/>
          </w:tcPr>
          <w:p w:rsidR="00180CD7" w:rsidRDefault="00900825">
            <w:pPr>
              <w:pStyle w:val="TableParagraph"/>
              <w:spacing w:before="92"/>
              <w:ind w:left="0" w:right="462"/>
              <w:jc w:val="right"/>
              <w:rPr>
                <w:sz w:val="20"/>
              </w:rPr>
            </w:pPr>
            <w:r>
              <w:rPr>
                <w:color w:val="FF0000"/>
                <w:sz w:val="20"/>
              </w:rPr>
              <w:t>(3,437)</w:t>
            </w:r>
          </w:p>
        </w:tc>
        <w:tc>
          <w:tcPr>
            <w:tcW w:w="1555" w:type="dxa"/>
            <w:tcBorders>
              <w:top w:val="single" w:sz="12" w:space="0" w:color="FFFFFF"/>
              <w:bottom w:val="single" w:sz="12" w:space="0" w:color="FFFFFF"/>
            </w:tcBorders>
            <w:shd w:val="clear" w:color="auto" w:fill="F1F1F1"/>
          </w:tcPr>
          <w:p w:rsidR="00180CD7" w:rsidRDefault="00900825">
            <w:pPr>
              <w:pStyle w:val="TableParagraph"/>
              <w:spacing w:before="92"/>
              <w:ind w:left="303" w:right="298"/>
              <w:rPr>
                <w:sz w:val="20"/>
              </w:rPr>
            </w:pPr>
            <w:r>
              <w:rPr>
                <w:color w:val="FF0000"/>
                <w:sz w:val="20"/>
              </w:rPr>
              <w:t>-4.1%</w:t>
            </w:r>
          </w:p>
        </w:tc>
        <w:tc>
          <w:tcPr>
            <w:tcW w:w="1598" w:type="dxa"/>
            <w:tcBorders>
              <w:top w:val="single" w:sz="12" w:space="0" w:color="FFFFFF"/>
              <w:bottom w:val="single" w:sz="12" w:space="0" w:color="FFFFFF"/>
            </w:tcBorders>
            <w:shd w:val="clear" w:color="auto" w:fill="F1F1F1"/>
          </w:tcPr>
          <w:p w:rsidR="00180CD7" w:rsidRDefault="00900825">
            <w:pPr>
              <w:pStyle w:val="TableParagraph"/>
              <w:spacing w:before="92"/>
              <w:ind w:left="350" w:right="393"/>
              <w:rPr>
                <w:sz w:val="20"/>
              </w:rPr>
            </w:pPr>
            <w:r>
              <w:rPr>
                <w:color w:val="1F3863"/>
                <w:sz w:val="20"/>
              </w:rPr>
              <w:t>21.1%</w:t>
            </w:r>
          </w:p>
        </w:tc>
      </w:tr>
      <w:tr w:rsidR="00180CD7">
        <w:trPr>
          <w:trHeight w:val="431"/>
        </w:trPr>
        <w:tc>
          <w:tcPr>
            <w:tcW w:w="1599" w:type="dxa"/>
            <w:tcBorders>
              <w:top w:val="single" w:sz="12" w:space="0" w:color="FFFFFF"/>
            </w:tcBorders>
            <w:shd w:val="clear" w:color="auto" w:fill="D9D9D9"/>
          </w:tcPr>
          <w:p w:rsidR="00180CD7" w:rsidRDefault="00900825">
            <w:pPr>
              <w:pStyle w:val="TableParagraph"/>
              <w:jc w:val="left"/>
              <w:rPr>
                <w:sz w:val="20"/>
              </w:rPr>
            </w:pPr>
            <w:r>
              <w:rPr>
                <w:color w:val="1F3863"/>
                <w:sz w:val="20"/>
              </w:rPr>
              <w:t>65 and over</w:t>
            </w:r>
          </w:p>
        </w:tc>
        <w:tc>
          <w:tcPr>
            <w:tcW w:w="1555" w:type="dxa"/>
            <w:tcBorders>
              <w:top w:val="single" w:sz="12" w:space="0" w:color="FFFFFF"/>
            </w:tcBorders>
            <w:shd w:val="clear" w:color="auto" w:fill="D9D9D9"/>
          </w:tcPr>
          <w:p w:rsidR="00180CD7" w:rsidRDefault="00900825">
            <w:pPr>
              <w:pStyle w:val="TableParagraph"/>
              <w:ind w:left="302" w:right="300"/>
              <w:rPr>
                <w:sz w:val="20"/>
              </w:rPr>
            </w:pPr>
            <w:r>
              <w:rPr>
                <w:color w:val="1F3863"/>
                <w:sz w:val="20"/>
              </w:rPr>
              <w:t>52,320</w:t>
            </w:r>
          </w:p>
        </w:tc>
        <w:tc>
          <w:tcPr>
            <w:tcW w:w="1555" w:type="dxa"/>
            <w:tcBorders>
              <w:top w:val="single" w:sz="12" w:space="0" w:color="FFFFFF"/>
            </w:tcBorders>
            <w:shd w:val="clear" w:color="auto" w:fill="D9D9D9"/>
          </w:tcPr>
          <w:p w:rsidR="00180CD7" w:rsidRDefault="00900825">
            <w:pPr>
              <w:pStyle w:val="TableParagraph"/>
              <w:ind w:left="500"/>
              <w:jc w:val="left"/>
              <w:rPr>
                <w:sz w:val="20"/>
              </w:rPr>
            </w:pPr>
            <w:r>
              <w:rPr>
                <w:color w:val="1F3863"/>
                <w:sz w:val="20"/>
              </w:rPr>
              <w:t>81,897</w:t>
            </w:r>
          </w:p>
        </w:tc>
        <w:tc>
          <w:tcPr>
            <w:tcW w:w="1555" w:type="dxa"/>
            <w:tcBorders>
              <w:top w:val="single" w:sz="12" w:space="0" w:color="FFFFFF"/>
            </w:tcBorders>
            <w:shd w:val="clear" w:color="auto" w:fill="D9D9D9"/>
          </w:tcPr>
          <w:p w:rsidR="00180CD7" w:rsidRDefault="00900825">
            <w:pPr>
              <w:pStyle w:val="TableParagraph"/>
              <w:ind w:left="0" w:right="498"/>
              <w:jc w:val="right"/>
              <w:rPr>
                <w:sz w:val="20"/>
              </w:rPr>
            </w:pPr>
            <w:r>
              <w:rPr>
                <w:color w:val="1F3863"/>
                <w:sz w:val="20"/>
              </w:rPr>
              <w:t>29,576</w:t>
            </w:r>
          </w:p>
        </w:tc>
        <w:tc>
          <w:tcPr>
            <w:tcW w:w="1555" w:type="dxa"/>
            <w:tcBorders>
              <w:top w:val="single" w:sz="12" w:space="0" w:color="FFFFFF"/>
            </w:tcBorders>
            <w:shd w:val="clear" w:color="auto" w:fill="D9D9D9"/>
          </w:tcPr>
          <w:p w:rsidR="00180CD7" w:rsidRDefault="00900825">
            <w:pPr>
              <w:pStyle w:val="TableParagraph"/>
              <w:ind w:left="299" w:right="300"/>
              <w:rPr>
                <w:sz w:val="20"/>
              </w:rPr>
            </w:pPr>
            <w:r>
              <w:rPr>
                <w:color w:val="1F3863"/>
                <w:sz w:val="20"/>
              </w:rPr>
              <w:t>56.5%</w:t>
            </w:r>
          </w:p>
        </w:tc>
        <w:tc>
          <w:tcPr>
            <w:tcW w:w="1598" w:type="dxa"/>
            <w:tcBorders>
              <w:top w:val="single" w:sz="12" w:space="0" w:color="FFFFFF"/>
            </w:tcBorders>
            <w:shd w:val="clear" w:color="auto" w:fill="D9D9D9"/>
          </w:tcPr>
          <w:p w:rsidR="00180CD7" w:rsidRDefault="00900825">
            <w:pPr>
              <w:pStyle w:val="TableParagraph"/>
              <w:ind w:left="350" w:right="393"/>
              <w:rPr>
                <w:sz w:val="20"/>
              </w:rPr>
            </w:pPr>
            <w:r>
              <w:rPr>
                <w:color w:val="1F3863"/>
                <w:sz w:val="20"/>
              </w:rPr>
              <w:t>21.2%</w:t>
            </w:r>
          </w:p>
        </w:tc>
      </w:tr>
    </w:tbl>
    <w:p w:rsidR="00180CD7" w:rsidRDefault="00900825">
      <w:pPr>
        <w:spacing w:before="30"/>
        <w:ind w:left="985"/>
        <w:rPr>
          <w:i/>
          <w:sz w:val="16"/>
        </w:rPr>
      </w:pPr>
      <w:r>
        <w:rPr>
          <w:i/>
          <w:color w:val="1F3863"/>
          <w:sz w:val="16"/>
        </w:rPr>
        <w:t>United States Census Bureau, Annual Population Estimates</w:t>
      </w:r>
    </w:p>
    <w:p w:rsidR="00180CD7" w:rsidRDefault="00180CD7">
      <w:pPr>
        <w:pStyle w:val="BodyText"/>
        <w:rPr>
          <w:i/>
          <w:sz w:val="16"/>
        </w:rPr>
      </w:pPr>
    </w:p>
    <w:p w:rsidR="00180CD7" w:rsidRDefault="00180CD7">
      <w:pPr>
        <w:pStyle w:val="BodyText"/>
        <w:rPr>
          <w:i/>
          <w:sz w:val="16"/>
        </w:rPr>
      </w:pPr>
    </w:p>
    <w:p w:rsidR="00180CD7" w:rsidRDefault="00180CD7">
      <w:pPr>
        <w:pStyle w:val="BodyText"/>
        <w:rPr>
          <w:i/>
          <w:sz w:val="16"/>
        </w:rPr>
      </w:pPr>
    </w:p>
    <w:p w:rsidR="00180CD7" w:rsidRDefault="00180CD7">
      <w:pPr>
        <w:pStyle w:val="BodyText"/>
        <w:rPr>
          <w:i/>
          <w:sz w:val="16"/>
        </w:rPr>
      </w:pPr>
    </w:p>
    <w:p w:rsidR="00180CD7" w:rsidRDefault="00180CD7">
      <w:pPr>
        <w:pStyle w:val="BodyText"/>
        <w:spacing w:before="5"/>
        <w:rPr>
          <w:i/>
          <w:sz w:val="12"/>
        </w:rPr>
      </w:pPr>
    </w:p>
    <w:p w:rsidR="00180CD7" w:rsidRDefault="00900825">
      <w:pPr>
        <w:pStyle w:val="Heading4"/>
        <w:spacing w:before="1"/>
      </w:pPr>
      <w:r>
        <w:rPr>
          <w:color w:val="1F3863"/>
        </w:rPr>
        <w:t>Demographics-Educational Attainment</w:t>
      </w:r>
    </w:p>
    <w:p w:rsidR="00180CD7" w:rsidRPr="00057669" w:rsidRDefault="000B2813">
      <w:pPr>
        <w:spacing w:before="177"/>
        <w:ind w:left="860"/>
        <w:rPr>
          <w:b/>
        </w:rPr>
      </w:pPr>
      <w:r w:rsidRPr="000B2813">
        <w:rPr>
          <w:sz w:val="24"/>
        </w:rPr>
        <w:pict>
          <v:shape id="_x0000_s1061" type="#_x0000_t202" style="position:absolute;left:0;text-align:left;margin-left:73.45pt;margin-top:23.65pt;width:231.95pt;height:190.4pt;z-index:251681792;mso-position-horizontal-relative:page" filled="f" stroked="f">
            <v:textbox inset="0,0,0,0">
              <w:txbxContent>
                <w:tbl>
                  <w:tblPr>
                    <w:tblW w:w="0" w:type="auto"/>
                    <w:tblInd w:w="7" w:type="dxa"/>
                    <w:tblLayout w:type="fixed"/>
                    <w:tblCellMar>
                      <w:left w:w="0" w:type="dxa"/>
                      <w:right w:w="0" w:type="dxa"/>
                    </w:tblCellMar>
                    <w:tblLook w:val="01E0"/>
                  </w:tblPr>
                  <w:tblGrid>
                    <w:gridCol w:w="3102"/>
                    <w:gridCol w:w="1536"/>
                  </w:tblGrid>
                  <w:tr w:rsidR="00180CD7">
                    <w:trPr>
                      <w:trHeight w:val="575"/>
                    </w:trPr>
                    <w:tc>
                      <w:tcPr>
                        <w:tcW w:w="3102" w:type="dxa"/>
                        <w:tcBorders>
                          <w:bottom w:val="single" w:sz="12" w:space="0" w:color="FFFFFF"/>
                        </w:tcBorders>
                        <w:shd w:val="clear" w:color="auto" w:fill="1F3863"/>
                      </w:tcPr>
                      <w:p w:rsidR="00180CD7" w:rsidRDefault="00900825">
                        <w:pPr>
                          <w:pStyle w:val="TableParagraph"/>
                          <w:spacing w:before="164"/>
                          <w:ind w:left="95"/>
                          <w:jc w:val="left"/>
                          <w:rPr>
                            <w:b/>
                            <w:sz w:val="20"/>
                          </w:rPr>
                        </w:pPr>
                        <w:r>
                          <w:rPr>
                            <w:b/>
                            <w:color w:val="FFFFFF"/>
                            <w:sz w:val="20"/>
                          </w:rPr>
                          <w:t>Education Level</w:t>
                        </w:r>
                      </w:p>
                    </w:tc>
                    <w:tc>
                      <w:tcPr>
                        <w:tcW w:w="1536" w:type="dxa"/>
                        <w:tcBorders>
                          <w:bottom w:val="single" w:sz="12" w:space="0" w:color="FFFFFF"/>
                        </w:tcBorders>
                        <w:shd w:val="clear" w:color="auto" w:fill="1F3863"/>
                      </w:tcPr>
                      <w:p w:rsidR="00180CD7" w:rsidRDefault="00900825">
                        <w:pPr>
                          <w:pStyle w:val="TableParagraph"/>
                          <w:spacing w:before="164"/>
                          <w:ind w:left="304" w:right="282"/>
                          <w:rPr>
                            <w:b/>
                            <w:sz w:val="20"/>
                          </w:rPr>
                        </w:pPr>
                        <w:r>
                          <w:rPr>
                            <w:b/>
                            <w:color w:val="FFFFFF"/>
                            <w:sz w:val="20"/>
                          </w:rPr>
                          <w:t>Population</w:t>
                        </w:r>
                      </w:p>
                    </w:tc>
                  </w:tr>
                  <w:tr w:rsidR="00180CD7">
                    <w:trPr>
                      <w:trHeight w:val="431"/>
                    </w:trPr>
                    <w:tc>
                      <w:tcPr>
                        <w:tcW w:w="3102" w:type="dxa"/>
                        <w:tcBorders>
                          <w:top w:val="single" w:sz="12" w:space="0" w:color="FFFFFF"/>
                          <w:bottom w:val="single" w:sz="12" w:space="0" w:color="FFFFFF"/>
                        </w:tcBorders>
                        <w:shd w:val="clear" w:color="auto" w:fill="D9D9D9"/>
                      </w:tcPr>
                      <w:p w:rsidR="00180CD7" w:rsidRDefault="00900825">
                        <w:pPr>
                          <w:pStyle w:val="TableParagraph"/>
                          <w:spacing w:before="92"/>
                          <w:ind w:left="95"/>
                          <w:jc w:val="left"/>
                          <w:rPr>
                            <w:sz w:val="20"/>
                          </w:rPr>
                        </w:pPr>
                        <w:r>
                          <w:rPr>
                            <w:color w:val="1F3863"/>
                            <w:sz w:val="20"/>
                          </w:rPr>
                          <w:t>Less than 9</w:t>
                        </w:r>
                        <w:r>
                          <w:rPr>
                            <w:color w:val="1F3863"/>
                            <w:sz w:val="20"/>
                            <w:vertAlign w:val="superscript"/>
                          </w:rPr>
                          <w:t>th</w:t>
                        </w:r>
                        <w:r>
                          <w:rPr>
                            <w:color w:val="1F3863"/>
                            <w:sz w:val="20"/>
                          </w:rPr>
                          <w:t xml:space="preserve"> Grade</w:t>
                        </w:r>
                      </w:p>
                    </w:tc>
                    <w:tc>
                      <w:tcPr>
                        <w:tcW w:w="1536" w:type="dxa"/>
                        <w:tcBorders>
                          <w:top w:val="single" w:sz="12" w:space="0" w:color="FFFFFF"/>
                          <w:bottom w:val="single" w:sz="12" w:space="0" w:color="FFFFFF"/>
                        </w:tcBorders>
                        <w:shd w:val="clear" w:color="auto" w:fill="D9D9D9"/>
                      </w:tcPr>
                      <w:p w:rsidR="00180CD7" w:rsidRDefault="00900825">
                        <w:pPr>
                          <w:pStyle w:val="TableParagraph"/>
                          <w:spacing w:before="100"/>
                          <w:ind w:left="298" w:right="282"/>
                          <w:rPr>
                            <w:rFonts w:ascii="Arial"/>
                            <w:sz w:val="20"/>
                          </w:rPr>
                        </w:pPr>
                        <w:r>
                          <w:rPr>
                            <w:rFonts w:ascii="Arial"/>
                            <w:color w:val="1F3863"/>
                            <w:sz w:val="20"/>
                          </w:rPr>
                          <w:t>4.6%</w:t>
                        </w:r>
                      </w:p>
                    </w:tc>
                  </w:tr>
                  <w:tr w:rsidR="00180CD7">
                    <w:trPr>
                      <w:trHeight w:val="430"/>
                    </w:trPr>
                    <w:tc>
                      <w:tcPr>
                        <w:tcW w:w="3102" w:type="dxa"/>
                        <w:tcBorders>
                          <w:top w:val="single" w:sz="12" w:space="0" w:color="FFFFFF"/>
                          <w:bottom w:val="single" w:sz="12" w:space="0" w:color="FFFFFF"/>
                        </w:tcBorders>
                        <w:shd w:val="clear" w:color="auto" w:fill="F1F1F1"/>
                      </w:tcPr>
                      <w:p w:rsidR="00180CD7" w:rsidRDefault="00900825">
                        <w:pPr>
                          <w:pStyle w:val="TableParagraph"/>
                          <w:ind w:left="95"/>
                          <w:jc w:val="left"/>
                          <w:rPr>
                            <w:sz w:val="20"/>
                          </w:rPr>
                        </w:pPr>
                        <w:r>
                          <w:rPr>
                            <w:color w:val="1F3863"/>
                            <w:sz w:val="20"/>
                          </w:rPr>
                          <w:t>9</w:t>
                        </w:r>
                        <w:r>
                          <w:rPr>
                            <w:color w:val="1F3863"/>
                            <w:sz w:val="20"/>
                            <w:vertAlign w:val="superscript"/>
                          </w:rPr>
                          <w:t>th</w:t>
                        </w:r>
                        <w:r>
                          <w:rPr>
                            <w:color w:val="1F3863"/>
                            <w:sz w:val="20"/>
                          </w:rPr>
                          <w:t xml:space="preserve"> Grade to 12</w:t>
                        </w:r>
                        <w:r>
                          <w:rPr>
                            <w:color w:val="1F3863"/>
                            <w:sz w:val="20"/>
                            <w:vertAlign w:val="superscript"/>
                          </w:rPr>
                          <w:t>th</w:t>
                        </w:r>
                        <w:r>
                          <w:rPr>
                            <w:color w:val="1F3863"/>
                            <w:sz w:val="20"/>
                          </w:rPr>
                          <w:t xml:space="preserve"> Grade</w:t>
                        </w:r>
                      </w:p>
                    </w:tc>
                    <w:tc>
                      <w:tcPr>
                        <w:tcW w:w="1536" w:type="dxa"/>
                        <w:tcBorders>
                          <w:top w:val="single" w:sz="12" w:space="0" w:color="FFFFFF"/>
                          <w:bottom w:val="single" w:sz="12" w:space="0" w:color="FFFFFF"/>
                        </w:tcBorders>
                        <w:shd w:val="clear" w:color="auto" w:fill="F1F1F1"/>
                      </w:tcPr>
                      <w:p w:rsidR="00180CD7" w:rsidRDefault="00900825">
                        <w:pPr>
                          <w:pStyle w:val="TableParagraph"/>
                          <w:spacing w:before="100"/>
                          <w:ind w:left="298" w:right="282"/>
                          <w:rPr>
                            <w:rFonts w:ascii="Arial"/>
                            <w:sz w:val="20"/>
                          </w:rPr>
                        </w:pPr>
                        <w:r>
                          <w:rPr>
                            <w:rFonts w:ascii="Arial"/>
                            <w:color w:val="1F3863"/>
                            <w:sz w:val="20"/>
                          </w:rPr>
                          <w:t>6.6%</w:t>
                        </w:r>
                      </w:p>
                    </w:tc>
                  </w:tr>
                  <w:tr w:rsidR="00180CD7">
                    <w:trPr>
                      <w:trHeight w:val="425"/>
                    </w:trPr>
                    <w:tc>
                      <w:tcPr>
                        <w:tcW w:w="3102" w:type="dxa"/>
                        <w:tcBorders>
                          <w:top w:val="single" w:sz="12" w:space="0" w:color="FFFFFF"/>
                          <w:bottom w:val="single" w:sz="18" w:space="0" w:color="FFFFFF"/>
                        </w:tcBorders>
                        <w:shd w:val="clear" w:color="auto" w:fill="D9D9D9"/>
                      </w:tcPr>
                      <w:p w:rsidR="00180CD7" w:rsidRDefault="00900825">
                        <w:pPr>
                          <w:pStyle w:val="TableParagraph"/>
                          <w:ind w:left="95"/>
                          <w:jc w:val="left"/>
                          <w:rPr>
                            <w:sz w:val="20"/>
                          </w:rPr>
                        </w:pPr>
                        <w:r>
                          <w:rPr>
                            <w:color w:val="1F3863"/>
                            <w:sz w:val="20"/>
                          </w:rPr>
                          <w:t>High School Diploma</w:t>
                        </w:r>
                      </w:p>
                    </w:tc>
                    <w:tc>
                      <w:tcPr>
                        <w:tcW w:w="1536" w:type="dxa"/>
                        <w:tcBorders>
                          <w:top w:val="single" w:sz="12" w:space="0" w:color="FFFFFF"/>
                          <w:bottom w:val="single" w:sz="18" w:space="0" w:color="FFFFFF"/>
                        </w:tcBorders>
                        <w:shd w:val="clear" w:color="auto" w:fill="D9D9D9"/>
                      </w:tcPr>
                      <w:p w:rsidR="00180CD7" w:rsidRDefault="00900825">
                        <w:pPr>
                          <w:pStyle w:val="TableParagraph"/>
                          <w:spacing w:before="100"/>
                          <w:ind w:left="303" w:right="282"/>
                          <w:rPr>
                            <w:rFonts w:ascii="Arial"/>
                            <w:sz w:val="20"/>
                          </w:rPr>
                        </w:pPr>
                        <w:r>
                          <w:rPr>
                            <w:rFonts w:ascii="Arial"/>
                            <w:color w:val="1F3863"/>
                            <w:sz w:val="20"/>
                          </w:rPr>
                          <w:t>24.8%</w:t>
                        </w:r>
                      </w:p>
                    </w:tc>
                  </w:tr>
                  <w:tr w:rsidR="00180CD7">
                    <w:trPr>
                      <w:trHeight w:val="426"/>
                    </w:trPr>
                    <w:tc>
                      <w:tcPr>
                        <w:tcW w:w="3102" w:type="dxa"/>
                        <w:tcBorders>
                          <w:top w:val="single" w:sz="18" w:space="0" w:color="FFFFFF"/>
                          <w:bottom w:val="single" w:sz="12" w:space="0" w:color="FFFFFF"/>
                        </w:tcBorders>
                        <w:shd w:val="clear" w:color="auto" w:fill="F1F1F1"/>
                      </w:tcPr>
                      <w:p w:rsidR="00180CD7" w:rsidRDefault="00900825">
                        <w:pPr>
                          <w:pStyle w:val="TableParagraph"/>
                          <w:spacing w:before="87"/>
                          <w:ind w:left="95"/>
                          <w:jc w:val="left"/>
                          <w:rPr>
                            <w:sz w:val="20"/>
                          </w:rPr>
                        </w:pPr>
                        <w:r>
                          <w:rPr>
                            <w:color w:val="1F3863"/>
                            <w:sz w:val="20"/>
                          </w:rPr>
                          <w:t>Some College</w:t>
                        </w:r>
                      </w:p>
                    </w:tc>
                    <w:tc>
                      <w:tcPr>
                        <w:tcW w:w="1536" w:type="dxa"/>
                        <w:tcBorders>
                          <w:top w:val="single" w:sz="18" w:space="0" w:color="FFFFFF"/>
                          <w:bottom w:val="single" w:sz="12" w:space="0" w:color="FFFFFF"/>
                        </w:tcBorders>
                        <w:shd w:val="clear" w:color="auto" w:fill="F1F1F1"/>
                      </w:tcPr>
                      <w:p w:rsidR="00180CD7" w:rsidRDefault="00900825">
                        <w:pPr>
                          <w:pStyle w:val="TableParagraph"/>
                          <w:spacing w:before="94"/>
                          <w:ind w:left="303" w:right="282"/>
                          <w:rPr>
                            <w:rFonts w:ascii="Arial"/>
                            <w:sz w:val="20"/>
                          </w:rPr>
                        </w:pPr>
                        <w:r>
                          <w:rPr>
                            <w:rFonts w:ascii="Arial"/>
                            <w:color w:val="1F3863"/>
                            <w:sz w:val="20"/>
                          </w:rPr>
                          <w:t>22.3%</w:t>
                        </w:r>
                      </w:p>
                    </w:tc>
                  </w:tr>
                  <w:tr w:rsidR="00180CD7">
                    <w:trPr>
                      <w:trHeight w:val="430"/>
                    </w:trPr>
                    <w:tc>
                      <w:tcPr>
                        <w:tcW w:w="3102" w:type="dxa"/>
                        <w:tcBorders>
                          <w:top w:val="single" w:sz="12" w:space="0" w:color="FFFFFF"/>
                          <w:bottom w:val="single" w:sz="12" w:space="0" w:color="FFFFFF"/>
                        </w:tcBorders>
                        <w:shd w:val="clear" w:color="auto" w:fill="D9D9D9"/>
                      </w:tcPr>
                      <w:p w:rsidR="00180CD7" w:rsidRDefault="00900825">
                        <w:pPr>
                          <w:pStyle w:val="TableParagraph"/>
                          <w:spacing w:before="92"/>
                          <w:ind w:left="95"/>
                          <w:jc w:val="left"/>
                          <w:rPr>
                            <w:sz w:val="20"/>
                          </w:rPr>
                        </w:pPr>
                        <w:r>
                          <w:rPr>
                            <w:color w:val="1F3863"/>
                            <w:sz w:val="20"/>
                          </w:rPr>
                          <w:t>Associate’s Degree</w:t>
                        </w:r>
                      </w:p>
                    </w:tc>
                    <w:tc>
                      <w:tcPr>
                        <w:tcW w:w="1536" w:type="dxa"/>
                        <w:tcBorders>
                          <w:top w:val="single" w:sz="12" w:space="0" w:color="FFFFFF"/>
                          <w:bottom w:val="single" w:sz="12" w:space="0" w:color="FFFFFF"/>
                        </w:tcBorders>
                        <w:shd w:val="clear" w:color="auto" w:fill="D9D9D9"/>
                      </w:tcPr>
                      <w:p w:rsidR="00180CD7" w:rsidRDefault="00900825">
                        <w:pPr>
                          <w:pStyle w:val="TableParagraph"/>
                          <w:spacing w:before="100"/>
                          <w:ind w:left="298" w:right="282"/>
                          <w:rPr>
                            <w:rFonts w:ascii="Arial"/>
                            <w:sz w:val="20"/>
                          </w:rPr>
                        </w:pPr>
                        <w:r>
                          <w:rPr>
                            <w:rFonts w:ascii="Arial"/>
                            <w:color w:val="1F3863"/>
                            <w:sz w:val="20"/>
                          </w:rPr>
                          <w:t>7.6%</w:t>
                        </w:r>
                      </w:p>
                    </w:tc>
                  </w:tr>
                  <w:tr w:rsidR="00180CD7">
                    <w:trPr>
                      <w:trHeight w:val="430"/>
                    </w:trPr>
                    <w:tc>
                      <w:tcPr>
                        <w:tcW w:w="3102" w:type="dxa"/>
                        <w:tcBorders>
                          <w:top w:val="single" w:sz="12" w:space="0" w:color="FFFFFF"/>
                          <w:bottom w:val="single" w:sz="12" w:space="0" w:color="FFFFFF"/>
                        </w:tcBorders>
                        <w:shd w:val="clear" w:color="auto" w:fill="F1F1F1"/>
                      </w:tcPr>
                      <w:p w:rsidR="00180CD7" w:rsidRDefault="00900825">
                        <w:pPr>
                          <w:pStyle w:val="TableParagraph"/>
                          <w:ind w:left="95"/>
                          <w:jc w:val="left"/>
                          <w:rPr>
                            <w:sz w:val="20"/>
                          </w:rPr>
                        </w:pPr>
                        <w:r>
                          <w:rPr>
                            <w:color w:val="1F3863"/>
                            <w:sz w:val="20"/>
                          </w:rPr>
                          <w:t>Bachelor’s Degree</w:t>
                        </w:r>
                      </w:p>
                    </w:tc>
                    <w:tc>
                      <w:tcPr>
                        <w:tcW w:w="1536" w:type="dxa"/>
                        <w:tcBorders>
                          <w:top w:val="single" w:sz="12" w:space="0" w:color="FFFFFF"/>
                          <w:bottom w:val="single" w:sz="12" w:space="0" w:color="FFFFFF"/>
                        </w:tcBorders>
                        <w:shd w:val="clear" w:color="auto" w:fill="F1F1F1"/>
                      </w:tcPr>
                      <w:p w:rsidR="00180CD7" w:rsidRDefault="00900825">
                        <w:pPr>
                          <w:pStyle w:val="TableParagraph"/>
                          <w:spacing w:before="100"/>
                          <w:ind w:left="303" w:right="282"/>
                          <w:rPr>
                            <w:rFonts w:ascii="Arial"/>
                            <w:sz w:val="20"/>
                          </w:rPr>
                        </w:pPr>
                        <w:r>
                          <w:rPr>
                            <w:rFonts w:ascii="Arial"/>
                            <w:color w:val="1F3863"/>
                            <w:sz w:val="20"/>
                          </w:rPr>
                          <w:t>18.8%</w:t>
                        </w:r>
                      </w:p>
                    </w:tc>
                  </w:tr>
                  <w:tr w:rsidR="00180CD7">
                    <w:trPr>
                      <w:trHeight w:val="431"/>
                    </w:trPr>
                    <w:tc>
                      <w:tcPr>
                        <w:tcW w:w="3102" w:type="dxa"/>
                        <w:tcBorders>
                          <w:top w:val="single" w:sz="12" w:space="0" w:color="FFFFFF"/>
                        </w:tcBorders>
                        <w:shd w:val="clear" w:color="auto" w:fill="D9D9D9"/>
                      </w:tcPr>
                      <w:p w:rsidR="00180CD7" w:rsidRDefault="00900825">
                        <w:pPr>
                          <w:pStyle w:val="TableParagraph"/>
                          <w:ind w:left="95"/>
                          <w:jc w:val="left"/>
                          <w:rPr>
                            <w:sz w:val="20"/>
                          </w:rPr>
                        </w:pPr>
                        <w:r>
                          <w:rPr>
                            <w:color w:val="1F3863"/>
                            <w:sz w:val="20"/>
                          </w:rPr>
                          <w:t>Graduate Degree or Higher</w:t>
                        </w:r>
                      </w:p>
                    </w:tc>
                    <w:tc>
                      <w:tcPr>
                        <w:tcW w:w="1536" w:type="dxa"/>
                        <w:tcBorders>
                          <w:top w:val="single" w:sz="12" w:space="0" w:color="FFFFFF"/>
                        </w:tcBorders>
                        <w:shd w:val="clear" w:color="auto" w:fill="D9D9D9"/>
                      </w:tcPr>
                      <w:p w:rsidR="00180CD7" w:rsidRDefault="00900825">
                        <w:pPr>
                          <w:pStyle w:val="TableParagraph"/>
                          <w:spacing w:before="100"/>
                          <w:ind w:left="303" w:right="282"/>
                          <w:rPr>
                            <w:rFonts w:ascii="Arial"/>
                            <w:sz w:val="20"/>
                          </w:rPr>
                        </w:pPr>
                        <w:r>
                          <w:rPr>
                            <w:rFonts w:ascii="Arial"/>
                            <w:color w:val="1F3863"/>
                            <w:sz w:val="20"/>
                          </w:rPr>
                          <w:t>15.4%</w:t>
                        </w:r>
                      </w:p>
                    </w:tc>
                  </w:tr>
                </w:tbl>
                <w:p w:rsidR="00180CD7" w:rsidRDefault="00180CD7">
                  <w:pPr>
                    <w:pStyle w:val="BodyText"/>
                  </w:pPr>
                </w:p>
              </w:txbxContent>
            </v:textbox>
            <w10:wrap anchorx="page"/>
          </v:shape>
        </w:pict>
      </w:r>
      <w:r w:rsidR="00900825" w:rsidRPr="00057669">
        <w:rPr>
          <w:b/>
          <w:color w:val="1F3863"/>
        </w:rPr>
        <w:t>Table 4: Region B Population by Educational Attainment:</w:t>
      </w:r>
    </w:p>
    <w:p w:rsidR="00180CD7" w:rsidRDefault="00180CD7">
      <w:pPr>
        <w:pStyle w:val="BodyText"/>
        <w:rPr>
          <w:b/>
          <w:sz w:val="20"/>
        </w:rPr>
      </w:pPr>
    </w:p>
    <w:p w:rsidR="00180CD7" w:rsidRDefault="00180CD7">
      <w:pPr>
        <w:pStyle w:val="BodyText"/>
        <w:spacing w:before="7"/>
        <w:rPr>
          <w:b/>
          <w:sz w:val="18"/>
        </w:rPr>
      </w:pPr>
    </w:p>
    <w:p w:rsidR="00180CD7" w:rsidRDefault="00900825">
      <w:pPr>
        <w:pStyle w:val="BodyText"/>
        <w:spacing w:before="1" w:line="259" w:lineRule="auto"/>
        <w:ind w:left="5739" w:right="156"/>
      </w:pPr>
      <w:r>
        <w:rPr>
          <w:color w:val="1F3863"/>
        </w:rPr>
        <w:t>Just more than half (50.7%) of the population in the region has either a high school diploma and no college experience or some college experience and no degree.</w:t>
      </w:r>
    </w:p>
    <w:p w:rsidR="00180CD7" w:rsidRDefault="00900825">
      <w:pPr>
        <w:pStyle w:val="BodyText"/>
        <w:spacing w:before="160" w:line="259" w:lineRule="auto"/>
        <w:ind w:left="5739" w:right="276"/>
      </w:pPr>
      <w:r>
        <w:rPr>
          <w:color w:val="1F3863"/>
        </w:rPr>
        <w:t xml:space="preserve">The percentage </w:t>
      </w:r>
      <w:proofErr w:type="gramStart"/>
      <w:r>
        <w:rPr>
          <w:color w:val="1F3863"/>
        </w:rPr>
        <w:t>who</w:t>
      </w:r>
      <w:proofErr w:type="gramEnd"/>
      <w:r>
        <w:rPr>
          <w:color w:val="1F3863"/>
        </w:rPr>
        <w:t xml:space="preserve"> hold a bachelor’s degree or higher (29.3%) is somewhat lower than the national average of 30.9%.</w:t>
      </w:r>
    </w:p>
    <w:p w:rsidR="00180CD7" w:rsidRDefault="00180CD7">
      <w:pPr>
        <w:pStyle w:val="BodyText"/>
      </w:pPr>
    </w:p>
    <w:p w:rsidR="00180CD7" w:rsidRDefault="00180CD7">
      <w:pPr>
        <w:pStyle w:val="BodyText"/>
      </w:pPr>
    </w:p>
    <w:p w:rsidR="00180CD7" w:rsidRDefault="00180CD7">
      <w:pPr>
        <w:pStyle w:val="BodyText"/>
      </w:pPr>
    </w:p>
    <w:p w:rsidR="00180CD7" w:rsidRDefault="00180CD7">
      <w:pPr>
        <w:pStyle w:val="BodyText"/>
      </w:pPr>
    </w:p>
    <w:p w:rsidR="00180CD7" w:rsidRDefault="00900825">
      <w:pPr>
        <w:spacing w:before="154"/>
        <w:ind w:left="985"/>
        <w:rPr>
          <w:i/>
          <w:sz w:val="16"/>
        </w:rPr>
      </w:pPr>
      <w:r>
        <w:rPr>
          <w:i/>
          <w:color w:val="1F3863"/>
          <w:sz w:val="16"/>
        </w:rPr>
        <w:t>United States Census Bureau, American Community Survey</w:t>
      </w:r>
    </w:p>
    <w:p w:rsidR="00180CD7" w:rsidRDefault="00180CD7">
      <w:pPr>
        <w:rPr>
          <w:sz w:val="16"/>
        </w:rPr>
        <w:sectPr w:rsidR="00180CD7">
          <w:pgSz w:w="12240" w:h="15840"/>
          <w:pgMar w:top="1400" w:right="1300" w:bottom="1200" w:left="580" w:header="0" w:footer="1002" w:gutter="0"/>
          <w:cols w:space="720"/>
        </w:sectPr>
      </w:pPr>
    </w:p>
    <w:p w:rsidR="00180CD7" w:rsidRDefault="000B2813">
      <w:pPr>
        <w:pStyle w:val="BodyText"/>
        <w:ind w:left="831"/>
        <w:rPr>
          <w:sz w:val="20"/>
        </w:rPr>
      </w:pPr>
      <w:r>
        <w:rPr>
          <w:sz w:val="20"/>
        </w:rPr>
      </w:r>
      <w:r>
        <w:rPr>
          <w:sz w:val="20"/>
        </w:rPr>
        <w:pict>
          <v:shape id="_x0000_s1143" type="#_x0000_t202" style="width:471.1pt;height:20.65pt;mso-position-horizontal-relative:char;mso-position-vertical-relative:line" fillcolor="#f1f1f1" stroked="f">
            <v:textbox inset="0,0,0,0">
              <w:txbxContent>
                <w:p w:rsidR="00180CD7" w:rsidRDefault="00900825">
                  <w:pPr>
                    <w:spacing w:before="21"/>
                    <w:ind w:left="28"/>
                    <w:rPr>
                      <w:b/>
                      <w:sz w:val="28"/>
                    </w:rPr>
                  </w:pPr>
                  <w:r>
                    <w:rPr>
                      <w:b/>
                      <w:color w:val="1F3863"/>
                      <w:sz w:val="28"/>
                    </w:rPr>
                    <w:t>The Employers</w:t>
                  </w:r>
                </w:p>
              </w:txbxContent>
            </v:textbox>
            <w10:wrap type="none"/>
            <w10:anchorlock/>
          </v:shape>
        </w:pict>
      </w:r>
    </w:p>
    <w:p w:rsidR="00180CD7" w:rsidRDefault="00180CD7">
      <w:pPr>
        <w:pStyle w:val="BodyText"/>
        <w:spacing w:before="4"/>
        <w:rPr>
          <w:i/>
          <w:sz w:val="8"/>
        </w:rPr>
      </w:pPr>
    </w:p>
    <w:p w:rsidR="00180CD7" w:rsidRDefault="000B2813">
      <w:pPr>
        <w:pStyle w:val="BodyText"/>
        <w:spacing w:before="56" w:line="259" w:lineRule="auto"/>
        <w:ind w:left="860" w:right="152"/>
      </w:pPr>
      <w:r>
        <w:pict>
          <v:line id="_x0000_s1059" style="position:absolute;left:0;text-align:left;z-index:251687936;mso-position-horizontal-relative:page" from="70.6pt,-26.6pt" to="541.65pt,-26.6pt" strokeweight=".48pt">
            <w10:wrap anchorx="page"/>
          </v:line>
        </w:pict>
      </w:r>
      <w:r>
        <w:pict>
          <v:line id="_x0000_s1058" style="position:absolute;left:0;text-align:left;z-index:251688960;mso-position-horizontal-relative:page" from="70.6pt,-5.5pt" to="541.65pt,-5.5pt" strokeweight=".48pt">
            <w10:wrap anchorx="page"/>
          </v:line>
        </w:pict>
      </w:r>
      <w:r w:rsidR="00900825">
        <w:rPr>
          <w:color w:val="1F3863"/>
        </w:rPr>
        <w:t xml:space="preserve">To gain perspective on the businesses </w:t>
      </w:r>
      <w:proofErr w:type="gramStart"/>
      <w:r w:rsidR="00900825">
        <w:rPr>
          <w:color w:val="1F3863"/>
        </w:rPr>
        <w:t>who</w:t>
      </w:r>
      <w:proofErr w:type="gramEnd"/>
      <w:r w:rsidR="00900825">
        <w:rPr>
          <w:color w:val="1F3863"/>
        </w:rPr>
        <w:t xml:space="preserve"> employ workers in Region B, we look at data from the New Mexico Department of Workforce Solutions, in particular the </w:t>
      </w:r>
      <w:r w:rsidR="00900825">
        <w:rPr>
          <w:i/>
          <w:color w:val="1F3863"/>
        </w:rPr>
        <w:t>Quarterly Census of Employment and Wages</w:t>
      </w:r>
      <w:r w:rsidR="00900825">
        <w:rPr>
          <w:color w:val="1F3863"/>
        </w:rPr>
        <w:t xml:space="preserve">. Data from that instrument are organized according to the </w:t>
      </w:r>
      <w:r w:rsidR="00900825">
        <w:rPr>
          <w:i/>
          <w:color w:val="1F3863"/>
        </w:rPr>
        <w:t>North American Industry Classification System (NAICS)</w:t>
      </w:r>
      <w:r w:rsidR="00900825">
        <w:rPr>
          <w:color w:val="1F3863"/>
        </w:rPr>
        <w:t xml:space="preserve">, in which businesses are categorized by their primary lines of business into general industry sectors, </w:t>
      </w:r>
      <w:proofErr w:type="gramStart"/>
      <w:r w:rsidR="00900825">
        <w:rPr>
          <w:color w:val="1F3863"/>
        </w:rPr>
        <w:t>then</w:t>
      </w:r>
      <w:proofErr w:type="gramEnd"/>
      <w:r w:rsidR="00900825">
        <w:rPr>
          <w:color w:val="1F3863"/>
        </w:rPr>
        <w:t xml:space="preserve"> subdivided into more granular industry definitions. For this report, we look first at the general industry sectors, then at the detailed industries they include.</w:t>
      </w:r>
    </w:p>
    <w:p w:rsidR="00180CD7" w:rsidRDefault="00900825">
      <w:pPr>
        <w:pStyle w:val="BodyText"/>
        <w:spacing w:before="156" w:line="259" w:lineRule="auto"/>
        <w:ind w:left="860" w:right="154"/>
      </w:pPr>
      <w:r>
        <w:rPr>
          <w:color w:val="1F3863"/>
        </w:rPr>
        <w:t>An</w:t>
      </w:r>
      <w:r>
        <w:rPr>
          <w:color w:val="1F3863"/>
          <w:spacing w:val="-4"/>
        </w:rPr>
        <w:t xml:space="preserve"> </w:t>
      </w:r>
      <w:r>
        <w:rPr>
          <w:color w:val="1F3863"/>
        </w:rPr>
        <w:t>Employment</w:t>
      </w:r>
      <w:r>
        <w:rPr>
          <w:color w:val="1F3863"/>
          <w:spacing w:val="-5"/>
        </w:rPr>
        <w:t xml:space="preserve"> </w:t>
      </w:r>
      <w:r>
        <w:rPr>
          <w:color w:val="1F3863"/>
        </w:rPr>
        <w:t>Location</w:t>
      </w:r>
      <w:r>
        <w:rPr>
          <w:color w:val="1F3863"/>
          <w:spacing w:val="-4"/>
        </w:rPr>
        <w:t xml:space="preserve"> </w:t>
      </w:r>
      <w:r>
        <w:rPr>
          <w:color w:val="1F3863"/>
        </w:rPr>
        <w:t>Quotient</w:t>
      </w:r>
      <w:r>
        <w:rPr>
          <w:color w:val="1F3863"/>
          <w:spacing w:val="-5"/>
        </w:rPr>
        <w:t xml:space="preserve"> </w:t>
      </w:r>
      <w:r>
        <w:rPr>
          <w:color w:val="1F3863"/>
        </w:rPr>
        <w:t>is</w:t>
      </w:r>
      <w:r>
        <w:rPr>
          <w:color w:val="1F3863"/>
          <w:spacing w:val="-3"/>
        </w:rPr>
        <w:t xml:space="preserve"> </w:t>
      </w:r>
      <w:r>
        <w:rPr>
          <w:color w:val="1F3863"/>
        </w:rPr>
        <w:t>an indexed</w:t>
      </w:r>
      <w:r>
        <w:rPr>
          <w:color w:val="1F3863"/>
          <w:spacing w:val="-3"/>
        </w:rPr>
        <w:t xml:space="preserve"> </w:t>
      </w:r>
      <w:r>
        <w:rPr>
          <w:color w:val="1F3863"/>
        </w:rPr>
        <w:t>value</w:t>
      </w:r>
      <w:r>
        <w:rPr>
          <w:color w:val="1F3863"/>
          <w:spacing w:val="-3"/>
        </w:rPr>
        <w:t xml:space="preserve"> </w:t>
      </w:r>
      <w:r>
        <w:rPr>
          <w:color w:val="1F3863"/>
        </w:rPr>
        <w:t>that</w:t>
      </w:r>
      <w:r>
        <w:rPr>
          <w:color w:val="1F3863"/>
          <w:spacing w:val="-6"/>
        </w:rPr>
        <w:t xml:space="preserve"> </w:t>
      </w:r>
      <w:r>
        <w:rPr>
          <w:color w:val="1F3863"/>
        </w:rPr>
        <w:t>illustrates</w:t>
      </w:r>
      <w:r>
        <w:rPr>
          <w:color w:val="1F3863"/>
          <w:spacing w:val="-2"/>
        </w:rPr>
        <w:t xml:space="preserve"> </w:t>
      </w:r>
      <w:r>
        <w:rPr>
          <w:color w:val="1F3863"/>
        </w:rPr>
        <w:t>the</w:t>
      </w:r>
      <w:r>
        <w:rPr>
          <w:color w:val="1F3863"/>
          <w:spacing w:val="-3"/>
        </w:rPr>
        <w:t xml:space="preserve"> </w:t>
      </w:r>
      <w:r>
        <w:rPr>
          <w:color w:val="1F3863"/>
        </w:rPr>
        <w:t>concentration of</w:t>
      </w:r>
      <w:r>
        <w:rPr>
          <w:color w:val="1F3863"/>
          <w:spacing w:val="-3"/>
        </w:rPr>
        <w:t xml:space="preserve"> </w:t>
      </w:r>
      <w:r>
        <w:rPr>
          <w:color w:val="1F3863"/>
        </w:rPr>
        <w:t>an</w:t>
      </w:r>
      <w:r>
        <w:rPr>
          <w:color w:val="1F3863"/>
          <w:spacing w:val="-4"/>
        </w:rPr>
        <w:t xml:space="preserve"> </w:t>
      </w:r>
      <w:r>
        <w:rPr>
          <w:color w:val="1F3863"/>
        </w:rPr>
        <w:t>industry</w:t>
      </w:r>
      <w:r>
        <w:rPr>
          <w:color w:val="1F3863"/>
          <w:spacing w:val="2"/>
        </w:rPr>
        <w:t xml:space="preserve"> </w:t>
      </w:r>
      <w:r>
        <w:rPr>
          <w:color w:val="1F3863"/>
        </w:rPr>
        <w:t xml:space="preserve">in a particular location. An LQ of 1.0 indicates that employment in the target industry is exactly equal to the national average. An LQ of </w:t>
      </w:r>
      <w:proofErr w:type="gramStart"/>
      <w:r>
        <w:rPr>
          <w:color w:val="1F3863"/>
        </w:rPr>
        <w:t>2.0,</w:t>
      </w:r>
      <w:proofErr w:type="gramEnd"/>
      <w:r>
        <w:rPr>
          <w:color w:val="1F3863"/>
        </w:rPr>
        <w:t xml:space="preserve"> then would indicate that employment in the target industry is double the national</w:t>
      </w:r>
      <w:r>
        <w:rPr>
          <w:color w:val="1F3863"/>
          <w:spacing w:val="-3"/>
        </w:rPr>
        <w:t xml:space="preserve"> </w:t>
      </w:r>
      <w:r>
        <w:rPr>
          <w:color w:val="1F3863"/>
        </w:rPr>
        <w:t>average.</w:t>
      </w:r>
    </w:p>
    <w:p w:rsidR="00180CD7" w:rsidRDefault="00180CD7">
      <w:pPr>
        <w:pStyle w:val="BodyText"/>
        <w:spacing w:before="1"/>
      </w:pPr>
    </w:p>
    <w:p w:rsidR="00180CD7" w:rsidRDefault="00900825">
      <w:pPr>
        <w:spacing w:before="52"/>
        <w:ind w:left="3776"/>
        <w:rPr>
          <w:b/>
          <w:sz w:val="24"/>
        </w:rPr>
      </w:pPr>
      <w:r>
        <w:rPr>
          <w:b/>
          <w:color w:val="1F3863"/>
          <w:sz w:val="24"/>
        </w:rPr>
        <w:t>Employment, Top Industries, Region B</w:t>
      </w:r>
    </w:p>
    <w:p w:rsidR="00180CD7" w:rsidRDefault="00180CD7">
      <w:pPr>
        <w:pStyle w:val="BodyText"/>
        <w:rPr>
          <w:b/>
          <w:sz w:val="20"/>
        </w:rPr>
      </w:pPr>
    </w:p>
    <w:p w:rsidR="00180CD7" w:rsidRDefault="00180CD7">
      <w:pPr>
        <w:pStyle w:val="BodyText"/>
        <w:spacing w:before="3"/>
        <w:rPr>
          <w:b/>
          <w:sz w:val="18"/>
        </w:rPr>
      </w:pPr>
    </w:p>
    <w:p w:rsidR="00180CD7" w:rsidRDefault="000B2813">
      <w:pPr>
        <w:pStyle w:val="BodyText"/>
        <w:spacing w:before="56" w:line="535" w:lineRule="auto"/>
        <w:ind w:left="990" w:right="5245" w:firstLine="2979"/>
        <w:jc w:val="right"/>
      </w:pPr>
      <w:r>
        <w:pict>
          <v:group id="_x0000_s1042" style="position:absolute;left:0;text-align:left;margin-left:293.75pt;margin-top:-5.05pt;width:212.2pt;height:359.8pt;z-index:251689984;mso-position-horizontal-relative:page" coordorigin="5875,-101" coordsize="4244,7196">
            <v:shape id="_x0000_s1057" style="position:absolute;left:6518;top:-102;width:3192;height:7196" coordorigin="6518,-101" coordsize="3192,7196" o:spt="100" adj="0,,0" path="m6518,-101r,194m6518,304r,389m7157,-101r,194m7157,304r,389m7795,-101r,194m7795,304r,389m8434,-101r,194m8434,304r,6791m9072,-101r,194m9072,304r,6791m9710,-101r,194m9710,304r,6791e" filled="f" strokecolor="#d9d9d9">
              <v:stroke joinstyle="round"/>
              <v:formulas/>
              <v:path arrowok="t" o:connecttype="segments"/>
            </v:shape>
            <v:rect id="_x0000_s1056" style="position:absolute;left:5882;top:93;width:4236;height:212" fillcolor="#4471c4" stroked="f"/>
            <v:shape id="_x0000_s1055" style="position:absolute;left:6518;top:904;width:1277;height:389" coordorigin="6518,904" coordsize="1277,389" o:spt="100" adj="0,,0" path="m6518,904r,389m7157,904r,389m7795,904r,389e" filled="f" strokecolor="#d9d9d9">
              <v:stroke joinstyle="round"/>
              <v:formulas/>
              <v:path arrowok="t" o:connecttype="segments"/>
            </v:shape>
            <v:rect id="_x0000_s1054" style="position:absolute;left:5882;top:693;width:2167;height:212" fillcolor="#4471c4" stroked="f"/>
            <v:shape id="_x0000_s1053" style="position:absolute;left:6518;top:1504;width:1277;height:389" coordorigin="6518,1504" coordsize="1277,389" o:spt="100" adj="0,,0" path="m6518,1504r,389m7157,1504r,389m7795,1504r,389e" filled="f" strokecolor="#d9d9d9">
              <v:stroke joinstyle="round"/>
              <v:formulas/>
              <v:path arrowok="t" o:connecttype="segments"/>
            </v:shape>
            <v:rect id="_x0000_s1052" style="position:absolute;left:5882;top:1293;width:2134;height:212" fillcolor="#4471c4" stroked="f"/>
            <v:shape id="_x0000_s1051" style="position:absolute;left:6518;top:2104;width:1277;height:4991" coordorigin="6518,2104" coordsize="1277,4991" o:spt="100" adj="0,,0" path="m6518,2104r,389m7157,2104r,389m7795,2104r,4991e" filled="f" strokecolor="#d9d9d9">
              <v:stroke joinstyle="round"/>
              <v:formulas/>
              <v:path arrowok="t" o:connecttype="segments"/>
            </v:shape>
            <v:rect id="_x0000_s1050" style="position:absolute;left:5882;top:1893;width:1956;height:212" fillcolor="#4471c4" stroked="f"/>
            <v:shape id="_x0000_s1049" style="position:absolute;left:6518;top:2704;width:639;height:4391" coordorigin="6518,2704" coordsize="639,4391" o:spt="100" adj="0,,0" path="m6518,2704r,389m7157,2704r,4391e" filled="f" strokecolor="#d9d9d9">
              <v:stroke joinstyle="round"/>
              <v:formulas/>
              <v:path arrowok="t" o:connecttype="segments"/>
            </v:shape>
            <v:rect id="_x0000_s1048" style="position:absolute;left:5882;top:2493;width:1850;height:212" fillcolor="#4471c4" stroked="f"/>
            <v:line id="_x0000_s1047" style="position:absolute" from="6518,3304" to="6518,3688" strokecolor="#d9d9d9"/>
            <v:rect id="_x0000_s1046" style="position:absolute;left:5882;top:3093;width:948;height:212" fillcolor="#4471c4" stroked="f"/>
            <v:line id="_x0000_s1045" style="position:absolute" from="6518,3904" to="6518,7095" strokecolor="#d9d9d9"/>
            <v:shape id="_x0000_s1044" style="position:absolute;left:5882;top:3688;width:722;height:3212" coordorigin="5883,3688" coordsize="722,3212" o:spt="100" adj="0,,0" path="m6096,6688r-213,l5883,6899r213,l6096,6688t101,-600l5883,6088r,211l6197,6299r,-211m6221,5488r-338,l5883,5704r338,l6221,5488t38,-600l5883,4888r,216l6259,5104r,-216m6384,4288r-501,l5883,4504r501,l6384,4288t221,-600l5883,3688r,216l6605,3904r,-216e" fillcolor="#4471c4" stroked="f">
              <v:stroke joinstyle="round"/>
              <v:formulas/>
              <v:path arrowok="t" o:connecttype="segments"/>
            </v:shape>
            <v:line id="_x0000_s1043" style="position:absolute" from="5883,-101" to="5883,7095" strokecolor="#d9d9d9"/>
            <w10:wrap anchorx="page"/>
          </v:group>
        </w:pict>
      </w:r>
      <w:r>
        <w:pict>
          <v:line id="_x0000_s1041" style="position:absolute;left:0;text-align:left;z-index:251691008;mso-position-horizontal-relative:page" from="517.35pt,-5.05pt" to="517.35pt,354.75pt" strokecolor="#d9d9d9">
            <w10:wrap anchorx="page"/>
          </v:line>
        </w:pict>
      </w:r>
      <w:r w:rsidR="00900825">
        <w:rPr>
          <w:color w:val="1F3863"/>
          <w:spacing w:val="-1"/>
        </w:rPr>
        <w:t xml:space="preserve">Government </w:t>
      </w:r>
      <w:r w:rsidR="00900825">
        <w:rPr>
          <w:color w:val="1F3863"/>
        </w:rPr>
        <w:t>Health Care and</w:t>
      </w:r>
      <w:r w:rsidR="00900825">
        <w:rPr>
          <w:color w:val="1F3863"/>
          <w:spacing w:val="-10"/>
        </w:rPr>
        <w:t xml:space="preserve"> </w:t>
      </w:r>
      <w:r w:rsidR="00900825">
        <w:rPr>
          <w:color w:val="1F3863"/>
        </w:rPr>
        <w:t>Social</w:t>
      </w:r>
      <w:r w:rsidR="00900825">
        <w:rPr>
          <w:color w:val="1F3863"/>
          <w:spacing w:val="-4"/>
        </w:rPr>
        <w:t xml:space="preserve"> </w:t>
      </w:r>
      <w:r w:rsidR="00900825">
        <w:rPr>
          <w:color w:val="1F3863"/>
        </w:rPr>
        <w:t>Assistance Accommodation and</w:t>
      </w:r>
      <w:r w:rsidR="00900825">
        <w:rPr>
          <w:color w:val="1F3863"/>
          <w:spacing w:val="-1"/>
        </w:rPr>
        <w:t xml:space="preserve"> </w:t>
      </w:r>
      <w:r w:rsidR="00900825">
        <w:rPr>
          <w:color w:val="1F3863"/>
        </w:rPr>
        <w:t>Food</w:t>
      </w:r>
      <w:r w:rsidR="00900825">
        <w:rPr>
          <w:color w:val="1F3863"/>
          <w:spacing w:val="1"/>
        </w:rPr>
        <w:t xml:space="preserve"> </w:t>
      </w:r>
      <w:r w:rsidR="00900825">
        <w:rPr>
          <w:color w:val="1F3863"/>
        </w:rPr>
        <w:t>Services Professional, Scientific, and Technical</w:t>
      </w:r>
      <w:r w:rsidR="00900825">
        <w:rPr>
          <w:color w:val="1F3863"/>
          <w:spacing w:val="-21"/>
        </w:rPr>
        <w:t xml:space="preserve"> </w:t>
      </w:r>
      <w:r w:rsidR="00900825">
        <w:rPr>
          <w:color w:val="1F3863"/>
        </w:rPr>
        <w:t>Services</w:t>
      </w:r>
    </w:p>
    <w:p w:rsidR="00180CD7" w:rsidRDefault="00900825">
      <w:pPr>
        <w:pStyle w:val="BodyText"/>
        <w:spacing w:before="4"/>
        <w:ind w:right="5256"/>
        <w:jc w:val="right"/>
      </w:pPr>
      <w:r>
        <w:rPr>
          <w:color w:val="1F3863"/>
        </w:rPr>
        <w:t>Retail</w:t>
      </w:r>
      <w:r>
        <w:rPr>
          <w:color w:val="1F3863"/>
          <w:spacing w:val="-3"/>
        </w:rPr>
        <w:t xml:space="preserve"> </w:t>
      </w:r>
      <w:r>
        <w:rPr>
          <w:color w:val="1F3863"/>
        </w:rPr>
        <w:t>Trade</w:t>
      </w:r>
    </w:p>
    <w:p w:rsidR="00180CD7" w:rsidRDefault="00900825">
      <w:pPr>
        <w:pStyle w:val="BodyText"/>
        <w:spacing w:before="197"/>
        <w:ind w:left="2953" w:right="5240" w:hanging="1422"/>
      </w:pPr>
      <w:r>
        <w:rPr>
          <w:color w:val="1F3863"/>
        </w:rPr>
        <w:t>Administrative and Waste Management Services</w:t>
      </w:r>
    </w:p>
    <w:p w:rsidR="00180CD7" w:rsidRDefault="00900825">
      <w:pPr>
        <w:pStyle w:val="BodyText"/>
        <w:spacing w:before="197" w:line="535" w:lineRule="auto"/>
        <w:ind w:left="3774" w:right="5255" w:firstLine="176"/>
        <w:jc w:val="right"/>
      </w:pPr>
      <w:r>
        <w:rPr>
          <w:color w:val="1F3863"/>
          <w:spacing w:val="-1"/>
        </w:rPr>
        <w:t>Construction Manufacturing</w:t>
      </w:r>
    </w:p>
    <w:p w:rsidR="00180CD7" w:rsidRDefault="00900825">
      <w:pPr>
        <w:pStyle w:val="BodyText"/>
        <w:spacing w:before="2"/>
        <w:ind w:right="5259"/>
        <w:jc w:val="right"/>
      </w:pPr>
      <w:r>
        <w:rPr>
          <w:color w:val="1F3863"/>
        </w:rPr>
        <w:t>Arts, Entertainment, and</w:t>
      </w:r>
      <w:r>
        <w:rPr>
          <w:color w:val="1F3863"/>
          <w:spacing w:val="-13"/>
        </w:rPr>
        <w:t xml:space="preserve"> </w:t>
      </w:r>
      <w:r>
        <w:rPr>
          <w:color w:val="1F3863"/>
        </w:rPr>
        <w:t>Recreation</w:t>
      </w:r>
    </w:p>
    <w:p w:rsidR="00180CD7" w:rsidRDefault="00180CD7">
      <w:pPr>
        <w:pStyle w:val="BodyText"/>
        <w:spacing w:before="2"/>
        <w:rPr>
          <w:sz w:val="27"/>
        </w:rPr>
      </w:pPr>
    </w:p>
    <w:p w:rsidR="00180CD7" w:rsidRDefault="00900825">
      <w:pPr>
        <w:pStyle w:val="BodyText"/>
        <w:ind w:right="5256"/>
        <w:jc w:val="right"/>
      </w:pPr>
      <w:r>
        <w:rPr>
          <w:color w:val="1F3863"/>
        </w:rPr>
        <w:t>Finance and</w:t>
      </w:r>
      <w:r>
        <w:rPr>
          <w:color w:val="1F3863"/>
          <w:spacing w:val="-6"/>
        </w:rPr>
        <w:t xml:space="preserve"> </w:t>
      </w:r>
      <w:r>
        <w:rPr>
          <w:color w:val="1F3863"/>
        </w:rPr>
        <w:t>Insurance</w:t>
      </w:r>
    </w:p>
    <w:p w:rsidR="00180CD7" w:rsidRDefault="00180CD7">
      <w:pPr>
        <w:pStyle w:val="BodyText"/>
        <w:spacing w:before="1"/>
        <w:rPr>
          <w:sz w:val="27"/>
        </w:rPr>
      </w:pPr>
    </w:p>
    <w:p w:rsidR="00180CD7" w:rsidRDefault="00900825">
      <w:pPr>
        <w:pStyle w:val="BodyText"/>
        <w:ind w:right="5259"/>
        <w:jc w:val="right"/>
      </w:pPr>
      <w:r>
        <w:rPr>
          <w:color w:val="1F3863"/>
        </w:rPr>
        <w:t>Educational</w:t>
      </w:r>
      <w:r>
        <w:rPr>
          <w:color w:val="1F3863"/>
          <w:spacing w:val="-8"/>
        </w:rPr>
        <w:t xml:space="preserve"> </w:t>
      </w:r>
      <w:r>
        <w:rPr>
          <w:color w:val="1F3863"/>
        </w:rPr>
        <w:t>Services</w:t>
      </w:r>
    </w:p>
    <w:p w:rsidR="00180CD7" w:rsidRDefault="00180CD7">
      <w:pPr>
        <w:pStyle w:val="BodyText"/>
        <w:spacing w:before="2"/>
        <w:rPr>
          <w:sz w:val="27"/>
        </w:rPr>
      </w:pPr>
    </w:p>
    <w:p w:rsidR="00180CD7" w:rsidRDefault="00900825">
      <w:pPr>
        <w:pStyle w:val="BodyText"/>
        <w:ind w:right="5260"/>
        <w:jc w:val="right"/>
      </w:pPr>
      <w:r>
        <w:rPr>
          <w:color w:val="1F3863"/>
        </w:rPr>
        <w:t>Real Estate and Rental and</w:t>
      </w:r>
      <w:r>
        <w:rPr>
          <w:color w:val="1F3863"/>
          <w:spacing w:val="-10"/>
        </w:rPr>
        <w:t xml:space="preserve"> </w:t>
      </w:r>
      <w:r>
        <w:rPr>
          <w:color w:val="1F3863"/>
        </w:rPr>
        <w:t>Leasing</w:t>
      </w:r>
    </w:p>
    <w:p w:rsidR="00180CD7" w:rsidRDefault="00900825">
      <w:pPr>
        <w:pStyle w:val="BodyText"/>
        <w:spacing w:before="12"/>
        <w:rPr>
          <w:sz w:val="28"/>
        </w:rPr>
      </w:pPr>
      <w:r>
        <w:rPr>
          <w:noProof/>
          <w:lang w:bidi="ar-SA"/>
        </w:rPr>
        <w:drawing>
          <wp:anchor distT="0" distB="0" distL="0" distR="0" simplePos="0" relativeHeight="25" behindDoc="0" locked="0" layoutInCell="1" allowOverlap="1">
            <wp:simplePos x="0" y="0"/>
            <wp:positionH relativeFrom="page">
              <wp:posOffset>3669915</wp:posOffset>
            </wp:positionH>
            <wp:positionV relativeFrom="paragraph">
              <wp:posOffset>249458</wp:posOffset>
            </wp:positionV>
            <wp:extent cx="71782" cy="90487"/>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3" cstate="print"/>
                    <a:stretch>
                      <a:fillRect/>
                    </a:stretch>
                  </pic:blipFill>
                  <pic:spPr>
                    <a:xfrm>
                      <a:off x="0" y="0"/>
                      <a:ext cx="71782" cy="90487"/>
                    </a:xfrm>
                    <a:prstGeom prst="rect">
                      <a:avLst/>
                    </a:prstGeom>
                  </pic:spPr>
                </pic:pic>
              </a:graphicData>
            </a:graphic>
          </wp:anchor>
        </w:drawing>
      </w:r>
      <w:r>
        <w:rPr>
          <w:noProof/>
          <w:lang w:bidi="ar-SA"/>
        </w:rPr>
        <w:drawing>
          <wp:anchor distT="0" distB="0" distL="0" distR="0" simplePos="0" relativeHeight="26" behindDoc="0" locked="0" layoutInCell="1" allowOverlap="1">
            <wp:simplePos x="0" y="0"/>
            <wp:positionH relativeFrom="page">
              <wp:posOffset>3847084</wp:posOffset>
            </wp:positionH>
            <wp:positionV relativeFrom="paragraph">
              <wp:posOffset>250474</wp:posOffset>
            </wp:positionV>
            <wp:extent cx="297194" cy="196024"/>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4" cstate="print"/>
                    <a:stretch>
                      <a:fillRect/>
                    </a:stretch>
                  </pic:blipFill>
                  <pic:spPr>
                    <a:xfrm>
                      <a:off x="0" y="0"/>
                      <a:ext cx="297194" cy="196024"/>
                    </a:xfrm>
                    <a:prstGeom prst="rect">
                      <a:avLst/>
                    </a:prstGeom>
                  </pic:spPr>
                </pic:pic>
              </a:graphicData>
            </a:graphic>
          </wp:anchor>
        </w:drawing>
      </w:r>
      <w:r>
        <w:rPr>
          <w:noProof/>
          <w:lang w:bidi="ar-SA"/>
        </w:rPr>
        <w:drawing>
          <wp:anchor distT="0" distB="0" distL="0" distR="0" simplePos="0" relativeHeight="27" behindDoc="0" locked="0" layoutInCell="1" allowOverlap="1">
            <wp:simplePos x="0" y="0"/>
            <wp:positionH relativeFrom="page">
              <wp:posOffset>4193666</wp:posOffset>
            </wp:positionH>
            <wp:positionV relativeFrom="paragraph">
              <wp:posOffset>250855</wp:posOffset>
            </wp:positionV>
            <wp:extent cx="358836" cy="228600"/>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5" cstate="print"/>
                    <a:stretch>
                      <a:fillRect/>
                    </a:stretch>
                  </pic:blipFill>
                  <pic:spPr>
                    <a:xfrm>
                      <a:off x="0" y="0"/>
                      <a:ext cx="358836" cy="228600"/>
                    </a:xfrm>
                    <a:prstGeom prst="rect">
                      <a:avLst/>
                    </a:prstGeom>
                  </pic:spPr>
                </pic:pic>
              </a:graphicData>
            </a:graphic>
          </wp:anchor>
        </w:drawing>
      </w:r>
      <w:r w:rsidR="000B2813" w:rsidRPr="000B2813">
        <w:pict>
          <v:group id="_x0000_s1035" style="position:absolute;margin-left:362.1pt;margin-top:19.75pt;width:155.65pt;height:18.05pt;z-index:-251629568;mso-wrap-distance-left:0;mso-wrap-distance-right:0;mso-position-horizontal-relative:page;mso-position-vertical-relative:text" coordorigin="7242,395" coordsize="3113,361">
            <v:shape id="_x0000_s1040" type="#_x0000_t75" style="position:absolute;left:7242;top:395;width:562;height:358">
              <v:imagedata r:id="rId16" o:title=""/>
            </v:shape>
            <v:shape id="_x0000_s1039" type="#_x0000_t75" style="position:absolute;left:7871;top:395;width:570;height:361">
              <v:imagedata r:id="rId17" o:title=""/>
            </v:shape>
            <v:shape id="_x0000_s1038" type="#_x0000_t75" style="position:absolute;left:8509;top:395;width:570;height:361">
              <v:imagedata r:id="rId18" o:title=""/>
            </v:shape>
            <v:shape id="_x0000_s1037" type="#_x0000_t75" style="position:absolute;left:9146;top:395;width:570;height:356">
              <v:imagedata r:id="rId19" o:title=""/>
            </v:shape>
            <v:shape id="_x0000_s1036" type="#_x0000_t75" style="position:absolute;left:9784;top:395;width:570;height:356">
              <v:imagedata r:id="rId20" o:title=""/>
            </v:shape>
            <w10:wrap type="topAndBottom" anchorx="page"/>
          </v:group>
        </w:pict>
      </w:r>
    </w:p>
    <w:p w:rsidR="00180CD7" w:rsidRDefault="00180CD7">
      <w:pPr>
        <w:rPr>
          <w:sz w:val="28"/>
        </w:rPr>
        <w:sectPr w:rsidR="00180CD7">
          <w:pgSz w:w="12240" w:h="15840"/>
          <w:pgMar w:top="1440" w:right="1300" w:bottom="1200" w:left="580" w:header="0" w:footer="1002" w:gutter="0"/>
          <w:cols w:space="720"/>
        </w:sectPr>
      </w:pPr>
    </w:p>
    <w:p w:rsidR="00180CD7" w:rsidRPr="00057669" w:rsidRDefault="00900825">
      <w:pPr>
        <w:spacing w:before="42" w:after="47"/>
        <w:ind w:left="860"/>
        <w:rPr>
          <w:b/>
        </w:rPr>
      </w:pPr>
      <w:r w:rsidRPr="00057669">
        <w:rPr>
          <w:b/>
          <w:color w:val="1F3863"/>
        </w:rPr>
        <w:t>Table 5: Components of Top Industry Sectors, Region B:</w:t>
      </w:r>
    </w:p>
    <w:tbl>
      <w:tblPr>
        <w:tblW w:w="0" w:type="auto"/>
        <w:tblCellSpacing w:w="15" w:type="dxa"/>
        <w:tblInd w:w="854" w:type="dxa"/>
        <w:tblLayout w:type="fixed"/>
        <w:tblCellMar>
          <w:left w:w="0" w:type="dxa"/>
          <w:right w:w="0" w:type="dxa"/>
        </w:tblCellMar>
        <w:tblLook w:val="01E0"/>
      </w:tblPr>
      <w:tblGrid>
        <w:gridCol w:w="5812"/>
        <w:gridCol w:w="1182"/>
        <w:gridCol w:w="1326"/>
        <w:gridCol w:w="1250"/>
      </w:tblGrid>
      <w:tr w:rsidR="00180CD7">
        <w:trPr>
          <w:trHeight w:val="545"/>
          <w:tblCellSpacing w:w="15" w:type="dxa"/>
        </w:trPr>
        <w:tc>
          <w:tcPr>
            <w:tcW w:w="5767" w:type="dxa"/>
            <w:tcBorders>
              <w:top w:val="nil"/>
              <w:left w:val="nil"/>
            </w:tcBorders>
            <w:shd w:val="clear" w:color="auto" w:fill="1F3863"/>
          </w:tcPr>
          <w:p w:rsidR="00180CD7" w:rsidRDefault="00900825">
            <w:pPr>
              <w:pStyle w:val="TableParagraph"/>
              <w:spacing w:before="169"/>
              <w:jc w:val="left"/>
              <w:rPr>
                <w:b/>
                <w:sz w:val="20"/>
              </w:rPr>
            </w:pPr>
            <w:r>
              <w:rPr>
                <w:b/>
                <w:color w:val="FFFFFF"/>
                <w:sz w:val="20"/>
              </w:rPr>
              <w:t>Sector/Top Detailed Industries</w:t>
            </w:r>
          </w:p>
        </w:tc>
        <w:tc>
          <w:tcPr>
            <w:tcW w:w="1152" w:type="dxa"/>
            <w:tcBorders>
              <w:top w:val="nil"/>
            </w:tcBorders>
            <w:shd w:val="clear" w:color="auto" w:fill="1F3863"/>
          </w:tcPr>
          <w:p w:rsidR="00180CD7" w:rsidRDefault="00900825">
            <w:pPr>
              <w:pStyle w:val="TableParagraph"/>
              <w:spacing w:before="169"/>
              <w:ind w:left="154" w:right="146"/>
              <w:rPr>
                <w:b/>
                <w:sz w:val="20"/>
              </w:rPr>
            </w:pPr>
            <w:r>
              <w:rPr>
                <w:b/>
                <w:color w:val="FFFFFF"/>
                <w:sz w:val="20"/>
              </w:rPr>
              <w:t>2019 Jobs</w:t>
            </w:r>
          </w:p>
        </w:tc>
        <w:tc>
          <w:tcPr>
            <w:tcW w:w="1296" w:type="dxa"/>
            <w:tcBorders>
              <w:top w:val="nil"/>
            </w:tcBorders>
            <w:shd w:val="clear" w:color="auto" w:fill="1F3863"/>
          </w:tcPr>
          <w:p w:rsidR="00180CD7" w:rsidRDefault="00900825">
            <w:pPr>
              <w:pStyle w:val="TableParagraph"/>
              <w:spacing w:before="44"/>
              <w:ind w:left="355" w:hanging="63"/>
              <w:jc w:val="left"/>
              <w:rPr>
                <w:b/>
                <w:sz w:val="20"/>
              </w:rPr>
            </w:pPr>
            <w:r>
              <w:rPr>
                <w:b/>
                <w:color w:val="FFFFFF"/>
                <w:sz w:val="20"/>
              </w:rPr>
              <w:t>Average Wages</w:t>
            </w:r>
          </w:p>
        </w:tc>
        <w:tc>
          <w:tcPr>
            <w:tcW w:w="1205" w:type="dxa"/>
            <w:tcBorders>
              <w:top w:val="nil"/>
              <w:right w:val="nil"/>
            </w:tcBorders>
            <w:shd w:val="clear" w:color="auto" w:fill="1F3863"/>
          </w:tcPr>
          <w:p w:rsidR="00180CD7" w:rsidRDefault="00900825">
            <w:pPr>
              <w:pStyle w:val="TableParagraph"/>
              <w:spacing w:before="44"/>
              <w:ind w:left="187" w:firstLine="19"/>
              <w:jc w:val="left"/>
              <w:rPr>
                <w:b/>
                <w:sz w:val="20"/>
              </w:rPr>
            </w:pPr>
            <w:r>
              <w:rPr>
                <w:b/>
                <w:color w:val="FFFFFF"/>
                <w:sz w:val="20"/>
              </w:rPr>
              <w:t>Location Quotient</w:t>
            </w:r>
          </w:p>
        </w:tc>
      </w:tr>
      <w:tr w:rsidR="00180CD7">
        <w:trPr>
          <w:trHeight w:val="395"/>
          <w:tblCellSpacing w:w="15" w:type="dxa"/>
        </w:trPr>
        <w:tc>
          <w:tcPr>
            <w:tcW w:w="9420" w:type="dxa"/>
            <w:gridSpan w:val="4"/>
            <w:tcBorders>
              <w:left w:val="nil"/>
              <w:bottom w:val="nil"/>
              <w:right w:val="nil"/>
            </w:tcBorders>
            <w:shd w:val="clear" w:color="auto" w:fill="D9D9D9"/>
          </w:tcPr>
          <w:p w:rsidR="00180CD7" w:rsidRDefault="00900825">
            <w:pPr>
              <w:pStyle w:val="TableParagraph"/>
              <w:jc w:val="left"/>
              <w:rPr>
                <w:b/>
                <w:sz w:val="20"/>
              </w:rPr>
            </w:pPr>
            <w:r>
              <w:rPr>
                <w:b/>
                <w:color w:val="1F3863"/>
                <w:sz w:val="20"/>
              </w:rPr>
              <w:t>Professional, Scientific and Technical Services</w:t>
            </w:r>
          </w:p>
        </w:tc>
      </w:tr>
      <w:tr w:rsidR="00180CD7">
        <w:trPr>
          <w:trHeight w:val="395"/>
          <w:tblCellSpacing w:w="15" w:type="dxa"/>
        </w:trPr>
        <w:tc>
          <w:tcPr>
            <w:tcW w:w="5767" w:type="dxa"/>
            <w:tcBorders>
              <w:top w:val="nil"/>
              <w:left w:val="nil"/>
            </w:tcBorders>
            <w:shd w:val="clear" w:color="auto" w:fill="F1F1F1"/>
          </w:tcPr>
          <w:p w:rsidR="00180CD7" w:rsidRDefault="00900825">
            <w:pPr>
              <w:pStyle w:val="TableParagraph"/>
              <w:spacing w:before="87"/>
              <w:ind w:left="413"/>
              <w:jc w:val="left"/>
              <w:rPr>
                <w:sz w:val="20"/>
              </w:rPr>
            </w:pPr>
            <w:r>
              <w:rPr>
                <w:color w:val="1F3863"/>
                <w:sz w:val="20"/>
              </w:rPr>
              <w:t>Research &amp; Development-Physical, Engineering, Life Sciences</w:t>
            </w:r>
          </w:p>
        </w:tc>
        <w:tc>
          <w:tcPr>
            <w:tcW w:w="1152" w:type="dxa"/>
            <w:tcBorders>
              <w:top w:val="nil"/>
            </w:tcBorders>
            <w:shd w:val="clear" w:color="auto" w:fill="F1F1F1"/>
          </w:tcPr>
          <w:p w:rsidR="00180CD7" w:rsidRDefault="00900825">
            <w:pPr>
              <w:pStyle w:val="TableParagraph"/>
              <w:spacing w:before="87"/>
              <w:ind w:left="147" w:right="146"/>
              <w:rPr>
                <w:sz w:val="20"/>
              </w:rPr>
            </w:pPr>
            <w:r>
              <w:rPr>
                <w:color w:val="1F3863"/>
                <w:sz w:val="20"/>
              </w:rPr>
              <w:t>10,992</w:t>
            </w:r>
          </w:p>
        </w:tc>
        <w:tc>
          <w:tcPr>
            <w:tcW w:w="1296" w:type="dxa"/>
            <w:tcBorders>
              <w:top w:val="nil"/>
            </w:tcBorders>
            <w:shd w:val="clear" w:color="auto" w:fill="F1F1F1"/>
          </w:tcPr>
          <w:p w:rsidR="00180CD7" w:rsidRDefault="00900825">
            <w:pPr>
              <w:pStyle w:val="TableParagraph"/>
              <w:spacing w:before="87"/>
              <w:ind w:left="249" w:right="247"/>
              <w:rPr>
                <w:sz w:val="20"/>
              </w:rPr>
            </w:pPr>
            <w:r>
              <w:rPr>
                <w:color w:val="1F3863"/>
                <w:sz w:val="20"/>
              </w:rPr>
              <w:t>$104,250</w:t>
            </w:r>
          </w:p>
        </w:tc>
        <w:tc>
          <w:tcPr>
            <w:tcW w:w="1205" w:type="dxa"/>
            <w:tcBorders>
              <w:top w:val="nil"/>
              <w:right w:val="nil"/>
            </w:tcBorders>
            <w:shd w:val="clear" w:color="auto" w:fill="F1F1F1"/>
          </w:tcPr>
          <w:p w:rsidR="00180CD7" w:rsidRDefault="00900825">
            <w:pPr>
              <w:pStyle w:val="TableParagraph"/>
              <w:spacing w:before="87"/>
              <w:ind w:left="326" w:right="382"/>
              <w:rPr>
                <w:sz w:val="20"/>
              </w:rPr>
            </w:pPr>
            <w:r>
              <w:rPr>
                <w:color w:val="1F3863"/>
                <w:sz w:val="20"/>
              </w:rPr>
              <w:t>29.47</w:t>
            </w:r>
          </w:p>
        </w:tc>
      </w:tr>
      <w:tr w:rsidR="00180CD7">
        <w:trPr>
          <w:trHeight w:val="400"/>
          <w:tblCellSpacing w:w="15" w:type="dxa"/>
        </w:trPr>
        <w:tc>
          <w:tcPr>
            <w:tcW w:w="5767" w:type="dxa"/>
            <w:tcBorders>
              <w:left w:val="nil"/>
            </w:tcBorders>
            <w:shd w:val="clear" w:color="auto" w:fill="F1F1F1"/>
          </w:tcPr>
          <w:p w:rsidR="00180CD7" w:rsidRDefault="00900825">
            <w:pPr>
              <w:pStyle w:val="TableParagraph"/>
              <w:spacing w:before="92"/>
              <w:ind w:left="413"/>
              <w:jc w:val="left"/>
              <w:rPr>
                <w:sz w:val="20"/>
              </w:rPr>
            </w:pPr>
            <w:r>
              <w:rPr>
                <w:color w:val="1F3863"/>
                <w:sz w:val="20"/>
              </w:rPr>
              <w:t>Computer Systems Design and Related Services</w:t>
            </w:r>
          </w:p>
        </w:tc>
        <w:tc>
          <w:tcPr>
            <w:tcW w:w="1152" w:type="dxa"/>
            <w:shd w:val="clear" w:color="auto" w:fill="F1F1F1"/>
          </w:tcPr>
          <w:p w:rsidR="00180CD7" w:rsidRDefault="00900825">
            <w:pPr>
              <w:pStyle w:val="TableParagraph"/>
              <w:spacing w:before="92"/>
              <w:ind w:left="152" w:right="146"/>
              <w:rPr>
                <w:sz w:val="20"/>
              </w:rPr>
            </w:pPr>
            <w:r>
              <w:rPr>
                <w:color w:val="1F3863"/>
                <w:sz w:val="20"/>
              </w:rPr>
              <w:t>792</w:t>
            </w:r>
          </w:p>
        </w:tc>
        <w:tc>
          <w:tcPr>
            <w:tcW w:w="1296" w:type="dxa"/>
            <w:shd w:val="clear" w:color="auto" w:fill="F1F1F1"/>
          </w:tcPr>
          <w:p w:rsidR="00180CD7" w:rsidRDefault="00900825">
            <w:pPr>
              <w:pStyle w:val="TableParagraph"/>
              <w:spacing w:before="92"/>
              <w:ind w:left="249" w:right="242"/>
              <w:rPr>
                <w:sz w:val="20"/>
              </w:rPr>
            </w:pPr>
            <w:r>
              <w:rPr>
                <w:color w:val="1F3863"/>
                <w:sz w:val="20"/>
              </w:rPr>
              <w:t>$82,555</w:t>
            </w:r>
          </w:p>
        </w:tc>
        <w:tc>
          <w:tcPr>
            <w:tcW w:w="1205" w:type="dxa"/>
            <w:tcBorders>
              <w:right w:val="nil"/>
            </w:tcBorders>
            <w:shd w:val="clear" w:color="auto" w:fill="F1F1F1"/>
          </w:tcPr>
          <w:p w:rsidR="00180CD7" w:rsidRDefault="00900825">
            <w:pPr>
              <w:pStyle w:val="TableParagraph"/>
              <w:spacing w:before="92"/>
              <w:ind w:left="322" w:right="382"/>
              <w:rPr>
                <w:sz w:val="20"/>
              </w:rPr>
            </w:pPr>
            <w:r>
              <w:rPr>
                <w:color w:val="1F3863"/>
                <w:sz w:val="20"/>
              </w:rPr>
              <w:t>0.69</w:t>
            </w:r>
          </w:p>
        </w:tc>
      </w:tr>
      <w:tr w:rsidR="00180CD7">
        <w:trPr>
          <w:trHeight w:val="401"/>
          <w:tblCellSpacing w:w="15" w:type="dxa"/>
        </w:trPr>
        <w:tc>
          <w:tcPr>
            <w:tcW w:w="5767" w:type="dxa"/>
            <w:tcBorders>
              <w:left w:val="nil"/>
            </w:tcBorders>
            <w:shd w:val="clear" w:color="auto" w:fill="F1F1F1"/>
          </w:tcPr>
          <w:p w:rsidR="00180CD7" w:rsidRDefault="00900825">
            <w:pPr>
              <w:pStyle w:val="TableParagraph"/>
              <w:ind w:left="413"/>
              <w:jc w:val="left"/>
              <w:rPr>
                <w:sz w:val="20"/>
              </w:rPr>
            </w:pPr>
            <w:r>
              <w:rPr>
                <w:color w:val="1F3863"/>
                <w:sz w:val="20"/>
              </w:rPr>
              <w:t>Offices of Lawyers</w:t>
            </w:r>
          </w:p>
        </w:tc>
        <w:tc>
          <w:tcPr>
            <w:tcW w:w="1152" w:type="dxa"/>
            <w:shd w:val="clear" w:color="auto" w:fill="F1F1F1"/>
          </w:tcPr>
          <w:p w:rsidR="00180CD7" w:rsidRDefault="00900825">
            <w:pPr>
              <w:pStyle w:val="TableParagraph"/>
              <w:ind w:left="152" w:right="146"/>
              <w:rPr>
                <w:sz w:val="20"/>
              </w:rPr>
            </w:pPr>
            <w:r>
              <w:rPr>
                <w:color w:val="1F3863"/>
                <w:sz w:val="20"/>
              </w:rPr>
              <w:t>633</w:t>
            </w:r>
          </w:p>
        </w:tc>
        <w:tc>
          <w:tcPr>
            <w:tcW w:w="1296" w:type="dxa"/>
            <w:shd w:val="clear" w:color="auto" w:fill="F1F1F1"/>
          </w:tcPr>
          <w:p w:rsidR="00180CD7" w:rsidRDefault="00900825">
            <w:pPr>
              <w:pStyle w:val="TableParagraph"/>
              <w:ind w:left="249" w:right="242"/>
              <w:rPr>
                <w:sz w:val="20"/>
              </w:rPr>
            </w:pPr>
            <w:r>
              <w:rPr>
                <w:color w:val="1F3863"/>
                <w:sz w:val="20"/>
              </w:rPr>
              <w:t>$84,052</w:t>
            </w:r>
          </w:p>
        </w:tc>
        <w:tc>
          <w:tcPr>
            <w:tcW w:w="1205" w:type="dxa"/>
            <w:tcBorders>
              <w:right w:val="nil"/>
            </w:tcBorders>
            <w:shd w:val="clear" w:color="auto" w:fill="F1F1F1"/>
          </w:tcPr>
          <w:p w:rsidR="00180CD7" w:rsidRDefault="00900825">
            <w:pPr>
              <w:pStyle w:val="TableParagraph"/>
              <w:ind w:left="321" w:right="382"/>
              <w:rPr>
                <w:sz w:val="20"/>
              </w:rPr>
            </w:pPr>
            <w:r>
              <w:rPr>
                <w:color w:val="1F3863"/>
                <w:sz w:val="20"/>
              </w:rPr>
              <w:t>0.69</w:t>
            </w:r>
          </w:p>
        </w:tc>
      </w:tr>
      <w:tr w:rsidR="00180CD7">
        <w:trPr>
          <w:trHeight w:val="395"/>
          <w:tblCellSpacing w:w="15" w:type="dxa"/>
        </w:trPr>
        <w:tc>
          <w:tcPr>
            <w:tcW w:w="5767" w:type="dxa"/>
            <w:tcBorders>
              <w:left w:val="nil"/>
              <w:bottom w:val="nil"/>
            </w:tcBorders>
            <w:shd w:val="clear" w:color="auto" w:fill="F1F1F1"/>
          </w:tcPr>
          <w:p w:rsidR="00180CD7" w:rsidRDefault="00900825">
            <w:pPr>
              <w:pStyle w:val="TableParagraph"/>
              <w:ind w:left="413"/>
              <w:jc w:val="left"/>
              <w:rPr>
                <w:sz w:val="20"/>
              </w:rPr>
            </w:pPr>
            <w:r>
              <w:rPr>
                <w:color w:val="1F3863"/>
                <w:sz w:val="20"/>
              </w:rPr>
              <w:t>Engineering Services</w:t>
            </w:r>
          </w:p>
        </w:tc>
        <w:tc>
          <w:tcPr>
            <w:tcW w:w="1152" w:type="dxa"/>
            <w:tcBorders>
              <w:bottom w:val="nil"/>
            </w:tcBorders>
            <w:shd w:val="clear" w:color="auto" w:fill="F1F1F1"/>
          </w:tcPr>
          <w:p w:rsidR="00180CD7" w:rsidRDefault="00900825">
            <w:pPr>
              <w:pStyle w:val="TableParagraph"/>
              <w:ind w:left="152" w:right="146"/>
              <w:rPr>
                <w:sz w:val="20"/>
              </w:rPr>
            </w:pPr>
            <w:r>
              <w:rPr>
                <w:color w:val="1F3863"/>
                <w:sz w:val="20"/>
              </w:rPr>
              <w:t>487</w:t>
            </w:r>
          </w:p>
        </w:tc>
        <w:tc>
          <w:tcPr>
            <w:tcW w:w="1296" w:type="dxa"/>
            <w:tcBorders>
              <w:bottom w:val="nil"/>
            </w:tcBorders>
            <w:shd w:val="clear" w:color="auto" w:fill="F1F1F1"/>
          </w:tcPr>
          <w:p w:rsidR="00180CD7" w:rsidRDefault="00900825">
            <w:pPr>
              <w:pStyle w:val="TableParagraph"/>
              <w:ind w:left="249" w:right="242"/>
              <w:rPr>
                <w:sz w:val="20"/>
              </w:rPr>
            </w:pPr>
            <w:r>
              <w:rPr>
                <w:color w:val="1F3863"/>
                <w:sz w:val="20"/>
              </w:rPr>
              <w:t>$88,521</w:t>
            </w:r>
          </w:p>
        </w:tc>
        <w:tc>
          <w:tcPr>
            <w:tcW w:w="1205" w:type="dxa"/>
            <w:tcBorders>
              <w:bottom w:val="nil"/>
              <w:right w:val="nil"/>
            </w:tcBorders>
            <w:shd w:val="clear" w:color="auto" w:fill="F1F1F1"/>
          </w:tcPr>
          <w:p w:rsidR="00180CD7" w:rsidRDefault="00900825">
            <w:pPr>
              <w:pStyle w:val="TableParagraph"/>
              <w:ind w:left="321" w:right="382"/>
              <w:rPr>
                <w:sz w:val="20"/>
              </w:rPr>
            </w:pPr>
            <w:r>
              <w:rPr>
                <w:color w:val="1F3863"/>
                <w:sz w:val="20"/>
              </w:rPr>
              <w:t>0.56</w:t>
            </w:r>
          </w:p>
        </w:tc>
      </w:tr>
      <w:tr w:rsidR="00180CD7">
        <w:trPr>
          <w:trHeight w:val="395"/>
          <w:tblCellSpacing w:w="15" w:type="dxa"/>
        </w:trPr>
        <w:tc>
          <w:tcPr>
            <w:tcW w:w="9420" w:type="dxa"/>
            <w:gridSpan w:val="4"/>
            <w:tcBorders>
              <w:top w:val="nil"/>
              <w:left w:val="nil"/>
              <w:right w:val="nil"/>
            </w:tcBorders>
            <w:shd w:val="clear" w:color="auto" w:fill="D9D9D9"/>
          </w:tcPr>
          <w:p w:rsidR="00180CD7" w:rsidRDefault="00900825">
            <w:pPr>
              <w:pStyle w:val="TableParagraph"/>
              <w:spacing w:before="87"/>
              <w:jc w:val="left"/>
              <w:rPr>
                <w:b/>
                <w:sz w:val="20"/>
              </w:rPr>
            </w:pPr>
            <w:r>
              <w:rPr>
                <w:b/>
                <w:color w:val="1F3863"/>
                <w:sz w:val="20"/>
              </w:rPr>
              <w:t>Government</w:t>
            </w:r>
          </w:p>
        </w:tc>
      </w:tr>
      <w:tr w:rsidR="00180CD7">
        <w:trPr>
          <w:trHeight w:val="401"/>
          <w:tblCellSpacing w:w="15" w:type="dxa"/>
        </w:trPr>
        <w:tc>
          <w:tcPr>
            <w:tcW w:w="5767" w:type="dxa"/>
            <w:tcBorders>
              <w:left w:val="nil"/>
            </w:tcBorders>
            <w:shd w:val="clear" w:color="auto" w:fill="F1F1F1"/>
          </w:tcPr>
          <w:p w:rsidR="00180CD7" w:rsidRDefault="00900825">
            <w:pPr>
              <w:pStyle w:val="TableParagraph"/>
              <w:spacing w:before="92"/>
              <w:ind w:left="413"/>
              <w:jc w:val="left"/>
              <w:rPr>
                <w:sz w:val="20"/>
              </w:rPr>
            </w:pPr>
            <w:r>
              <w:rPr>
                <w:color w:val="1F3863"/>
                <w:sz w:val="20"/>
              </w:rPr>
              <w:t>Local Government, Excluding Education and Hospitals</w:t>
            </w:r>
          </w:p>
        </w:tc>
        <w:tc>
          <w:tcPr>
            <w:tcW w:w="1152" w:type="dxa"/>
            <w:shd w:val="clear" w:color="auto" w:fill="F1F1F1"/>
          </w:tcPr>
          <w:p w:rsidR="00180CD7" w:rsidRDefault="00900825">
            <w:pPr>
              <w:pStyle w:val="TableParagraph"/>
              <w:spacing w:before="92"/>
              <w:ind w:left="147" w:right="146"/>
              <w:rPr>
                <w:sz w:val="20"/>
              </w:rPr>
            </w:pPr>
            <w:r>
              <w:rPr>
                <w:color w:val="1F3863"/>
                <w:sz w:val="20"/>
              </w:rPr>
              <w:t>12,578</w:t>
            </w:r>
          </w:p>
        </w:tc>
        <w:tc>
          <w:tcPr>
            <w:tcW w:w="1296" w:type="dxa"/>
            <w:shd w:val="clear" w:color="auto" w:fill="F1F1F1"/>
          </w:tcPr>
          <w:p w:rsidR="00180CD7" w:rsidRDefault="00900825">
            <w:pPr>
              <w:pStyle w:val="TableParagraph"/>
              <w:spacing w:before="92"/>
              <w:ind w:left="249" w:right="242"/>
              <w:rPr>
                <w:sz w:val="20"/>
              </w:rPr>
            </w:pPr>
            <w:r>
              <w:rPr>
                <w:color w:val="1F3863"/>
                <w:sz w:val="20"/>
              </w:rPr>
              <w:t>$39,404</w:t>
            </w:r>
          </w:p>
        </w:tc>
        <w:tc>
          <w:tcPr>
            <w:tcW w:w="1205" w:type="dxa"/>
            <w:tcBorders>
              <w:right w:val="nil"/>
            </w:tcBorders>
            <w:shd w:val="clear" w:color="auto" w:fill="F1F1F1"/>
          </w:tcPr>
          <w:p w:rsidR="00180CD7" w:rsidRDefault="00900825">
            <w:pPr>
              <w:pStyle w:val="TableParagraph"/>
              <w:spacing w:before="92"/>
              <w:ind w:left="321" w:right="382"/>
              <w:rPr>
                <w:sz w:val="20"/>
              </w:rPr>
            </w:pPr>
            <w:r>
              <w:rPr>
                <w:color w:val="1F3863"/>
                <w:sz w:val="20"/>
              </w:rPr>
              <w:t>2.50</w:t>
            </w:r>
          </w:p>
        </w:tc>
      </w:tr>
      <w:tr w:rsidR="00180CD7">
        <w:trPr>
          <w:trHeight w:val="400"/>
          <w:tblCellSpacing w:w="15" w:type="dxa"/>
        </w:trPr>
        <w:tc>
          <w:tcPr>
            <w:tcW w:w="5767" w:type="dxa"/>
            <w:tcBorders>
              <w:left w:val="nil"/>
            </w:tcBorders>
            <w:shd w:val="clear" w:color="auto" w:fill="F1F1F1"/>
          </w:tcPr>
          <w:p w:rsidR="00180CD7" w:rsidRDefault="00900825">
            <w:pPr>
              <w:pStyle w:val="TableParagraph"/>
              <w:ind w:left="413"/>
              <w:jc w:val="left"/>
              <w:rPr>
                <w:sz w:val="20"/>
              </w:rPr>
            </w:pPr>
            <w:r>
              <w:rPr>
                <w:color w:val="1F3863"/>
                <w:sz w:val="20"/>
              </w:rPr>
              <w:t>Education (Local Government)</w:t>
            </w:r>
          </w:p>
        </w:tc>
        <w:tc>
          <w:tcPr>
            <w:tcW w:w="1152" w:type="dxa"/>
            <w:shd w:val="clear" w:color="auto" w:fill="F1F1F1"/>
          </w:tcPr>
          <w:p w:rsidR="00180CD7" w:rsidRDefault="00900825">
            <w:pPr>
              <w:pStyle w:val="TableParagraph"/>
              <w:ind w:left="152" w:right="146"/>
              <w:rPr>
                <w:sz w:val="20"/>
              </w:rPr>
            </w:pPr>
            <w:r>
              <w:rPr>
                <w:color w:val="1F3863"/>
                <w:sz w:val="20"/>
              </w:rPr>
              <w:t>8,619</w:t>
            </w:r>
          </w:p>
        </w:tc>
        <w:tc>
          <w:tcPr>
            <w:tcW w:w="1296" w:type="dxa"/>
            <w:shd w:val="clear" w:color="auto" w:fill="F1F1F1"/>
          </w:tcPr>
          <w:p w:rsidR="00180CD7" w:rsidRDefault="00900825">
            <w:pPr>
              <w:pStyle w:val="TableParagraph"/>
              <w:ind w:left="249" w:right="242"/>
              <w:rPr>
                <w:sz w:val="20"/>
              </w:rPr>
            </w:pPr>
            <w:r>
              <w:rPr>
                <w:color w:val="1F3863"/>
                <w:sz w:val="20"/>
              </w:rPr>
              <w:t>$38,138</w:t>
            </w:r>
          </w:p>
        </w:tc>
        <w:tc>
          <w:tcPr>
            <w:tcW w:w="1205" w:type="dxa"/>
            <w:tcBorders>
              <w:right w:val="nil"/>
            </w:tcBorders>
            <w:shd w:val="clear" w:color="auto" w:fill="F1F1F1"/>
          </w:tcPr>
          <w:p w:rsidR="00180CD7" w:rsidRDefault="00900825">
            <w:pPr>
              <w:pStyle w:val="TableParagraph"/>
              <w:ind w:left="321" w:right="382"/>
              <w:rPr>
                <w:sz w:val="20"/>
              </w:rPr>
            </w:pPr>
            <w:r>
              <w:rPr>
                <w:color w:val="1F3863"/>
                <w:sz w:val="20"/>
              </w:rPr>
              <w:t>3.90</w:t>
            </w:r>
          </w:p>
        </w:tc>
      </w:tr>
      <w:tr w:rsidR="00180CD7">
        <w:trPr>
          <w:trHeight w:val="395"/>
          <w:tblCellSpacing w:w="15" w:type="dxa"/>
        </w:trPr>
        <w:tc>
          <w:tcPr>
            <w:tcW w:w="5767" w:type="dxa"/>
            <w:tcBorders>
              <w:left w:val="nil"/>
              <w:bottom w:val="nil"/>
            </w:tcBorders>
            <w:shd w:val="clear" w:color="auto" w:fill="F1F1F1"/>
          </w:tcPr>
          <w:p w:rsidR="00180CD7" w:rsidRDefault="00900825">
            <w:pPr>
              <w:pStyle w:val="TableParagraph"/>
              <w:ind w:left="413"/>
              <w:jc w:val="left"/>
              <w:rPr>
                <w:sz w:val="20"/>
              </w:rPr>
            </w:pPr>
            <w:r>
              <w:rPr>
                <w:color w:val="1F3863"/>
                <w:sz w:val="20"/>
              </w:rPr>
              <w:t>State Government, Excluding Education and Hospitals</w:t>
            </w:r>
          </w:p>
        </w:tc>
        <w:tc>
          <w:tcPr>
            <w:tcW w:w="1152" w:type="dxa"/>
            <w:tcBorders>
              <w:bottom w:val="nil"/>
            </w:tcBorders>
            <w:shd w:val="clear" w:color="auto" w:fill="F1F1F1"/>
          </w:tcPr>
          <w:p w:rsidR="00180CD7" w:rsidRDefault="00900825">
            <w:pPr>
              <w:pStyle w:val="TableParagraph"/>
              <w:ind w:left="152" w:right="146"/>
              <w:rPr>
                <w:sz w:val="20"/>
              </w:rPr>
            </w:pPr>
            <w:r>
              <w:rPr>
                <w:color w:val="1F3863"/>
                <w:sz w:val="20"/>
              </w:rPr>
              <w:t>7,729</w:t>
            </w:r>
          </w:p>
        </w:tc>
        <w:tc>
          <w:tcPr>
            <w:tcW w:w="1296" w:type="dxa"/>
            <w:tcBorders>
              <w:bottom w:val="nil"/>
            </w:tcBorders>
            <w:shd w:val="clear" w:color="auto" w:fill="F1F1F1"/>
          </w:tcPr>
          <w:p w:rsidR="00180CD7" w:rsidRDefault="00900825">
            <w:pPr>
              <w:pStyle w:val="TableParagraph"/>
              <w:ind w:left="249" w:right="242"/>
              <w:rPr>
                <w:sz w:val="20"/>
              </w:rPr>
            </w:pPr>
            <w:r>
              <w:rPr>
                <w:color w:val="1F3863"/>
                <w:sz w:val="20"/>
              </w:rPr>
              <w:t>$58,108</w:t>
            </w:r>
          </w:p>
        </w:tc>
        <w:tc>
          <w:tcPr>
            <w:tcW w:w="1205" w:type="dxa"/>
            <w:tcBorders>
              <w:bottom w:val="nil"/>
              <w:right w:val="nil"/>
            </w:tcBorders>
            <w:shd w:val="clear" w:color="auto" w:fill="F1F1F1"/>
          </w:tcPr>
          <w:p w:rsidR="00180CD7" w:rsidRDefault="00900825">
            <w:pPr>
              <w:pStyle w:val="TableParagraph"/>
              <w:ind w:left="321" w:right="382"/>
              <w:rPr>
                <w:sz w:val="20"/>
              </w:rPr>
            </w:pPr>
            <w:r>
              <w:rPr>
                <w:color w:val="1F3863"/>
                <w:sz w:val="20"/>
              </w:rPr>
              <w:t>3.90</w:t>
            </w:r>
          </w:p>
        </w:tc>
      </w:tr>
      <w:tr w:rsidR="00180CD7">
        <w:trPr>
          <w:trHeight w:val="396"/>
          <w:tblCellSpacing w:w="15" w:type="dxa"/>
        </w:trPr>
        <w:tc>
          <w:tcPr>
            <w:tcW w:w="5767" w:type="dxa"/>
            <w:tcBorders>
              <w:top w:val="nil"/>
              <w:left w:val="nil"/>
            </w:tcBorders>
            <w:shd w:val="clear" w:color="auto" w:fill="F1F1F1"/>
          </w:tcPr>
          <w:p w:rsidR="00180CD7" w:rsidRDefault="00900825">
            <w:pPr>
              <w:pStyle w:val="TableParagraph"/>
              <w:spacing w:before="87"/>
              <w:ind w:left="413"/>
              <w:jc w:val="left"/>
              <w:rPr>
                <w:sz w:val="20"/>
              </w:rPr>
            </w:pPr>
            <w:r>
              <w:rPr>
                <w:color w:val="1F3863"/>
                <w:sz w:val="20"/>
              </w:rPr>
              <w:t>Federal Government, Civilian, Excluding Postal Service</w:t>
            </w:r>
          </w:p>
        </w:tc>
        <w:tc>
          <w:tcPr>
            <w:tcW w:w="1152" w:type="dxa"/>
            <w:tcBorders>
              <w:top w:val="nil"/>
            </w:tcBorders>
            <w:shd w:val="clear" w:color="auto" w:fill="F1F1F1"/>
          </w:tcPr>
          <w:p w:rsidR="00180CD7" w:rsidRDefault="00900825">
            <w:pPr>
              <w:pStyle w:val="TableParagraph"/>
              <w:spacing w:before="87"/>
              <w:ind w:left="152" w:right="146"/>
              <w:rPr>
                <w:sz w:val="20"/>
              </w:rPr>
            </w:pPr>
            <w:r>
              <w:rPr>
                <w:color w:val="1F3863"/>
                <w:sz w:val="20"/>
              </w:rPr>
              <w:t>1,588</w:t>
            </w:r>
          </w:p>
        </w:tc>
        <w:tc>
          <w:tcPr>
            <w:tcW w:w="1296" w:type="dxa"/>
            <w:tcBorders>
              <w:top w:val="nil"/>
            </w:tcBorders>
            <w:shd w:val="clear" w:color="auto" w:fill="F1F1F1"/>
          </w:tcPr>
          <w:p w:rsidR="00180CD7" w:rsidRDefault="00900825">
            <w:pPr>
              <w:pStyle w:val="TableParagraph"/>
              <w:spacing w:before="87"/>
              <w:ind w:left="249" w:right="242"/>
              <w:rPr>
                <w:sz w:val="20"/>
              </w:rPr>
            </w:pPr>
            <w:r>
              <w:rPr>
                <w:color w:val="1F3863"/>
                <w:sz w:val="20"/>
              </w:rPr>
              <w:t>$75,088</w:t>
            </w:r>
          </w:p>
        </w:tc>
        <w:tc>
          <w:tcPr>
            <w:tcW w:w="1205" w:type="dxa"/>
            <w:tcBorders>
              <w:top w:val="nil"/>
              <w:right w:val="nil"/>
            </w:tcBorders>
            <w:shd w:val="clear" w:color="auto" w:fill="F1F1F1"/>
          </w:tcPr>
          <w:p w:rsidR="00180CD7" w:rsidRDefault="00900825">
            <w:pPr>
              <w:pStyle w:val="TableParagraph"/>
              <w:spacing w:before="87"/>
              <w:ind w:left="321" w:right="382"/>
              <w:rPr>
                <w:sz w:val="20"/>
              </w:rPr>
            </w:pPr>
            <w:r>
              <w:rPr>
                <w:color w:val="1F3863"/>
                <w:sz w:val="20"/>
              </w:rPr>
              <w:t>1.10</w:t>
            </w:r>
          </w:p>
        </w:tc>
      </w:tr>
      <w:tr w:rsidR="00180CD7">
        <w:trPr>
          <w:trHeight w:val="400"/>
          <w:tblCellSpacing w:w="15" w:type="dxa"/>
        </w:trPr>
        <w:tc>
          <w:tcPr>
            <w:tcW w:w="5767" w:type="dxa"/>
            <w:tcBorders>
              <w:left w:val="nil"/>
            </w:tcBorders>
            <w:shd w:val="clear" w:color="auto" w:fill="F1F1F1"/>
          </w:tcPr>
          <w:p w:rsidR="00180CD7" w:rsidRDefault="00900825">
            <w:pPr>
              <w:pStyle w:val="TableParagraph"/>
              <w:spacing w:before="92"/>
              <w:ind w:left="413"/>
              <w:jc w:val="left"/>
              <w:rPr>
                <w:sz w:val="20"/>
              </w:rPr>
            </w:pPr>
            <w:r>
              <w:rPr>
                <w:color w:val="1F3863"/>
                <w:sz w:val="20"/>
              </w:rPr>
              <w:t>Education (State Government)</w:t>
            </w:r>
          </w:p>
        </w:tc>
        <w:tc>
          <w:tcPr>
            <w:tcW w:w="1152" w:type="dxa"/>
            <w:shd w:val="clear" w:color="auto" w:fill="F1F1F1"/>
          </w:tcPr>
          <w:p w:rsidR="00180CD7" w:rsidRDefault="00900825">
            <w:pPr>
              <w:pStyle w:val="TableParagraph"/>
              <w:spacing w:before="92"/>
              <w:ind w:left="152" w:right="146"/>
              <w:rPr>
                <w:sz w:val="20"/>
              </w:rPr>
            </w:pPr>
            <w:r>
              <w:rPr>
                <w:color w:val="1F3863"/>
                <w:sz w:val="20"/>
              </w:rPr>
              <w:t>1,243</w:t>
            </w:r>
          </w:p>
        </w:tc>
        <w:tc>
          <w:tcPr>
            <w:tcW w:w="1296" w:type="dxa"/>
            <w:shd w:val="clear" w:color="auto" w:fill="F1F1F1"/>
          </w:tcPr>
          <w:p w:rsidR="00180CD7" w:rsidRDefault="00900825">
            <w:pPr>
              <w:pStyle w:val="TableParagraph"/>
              <w:spacing w:before="92"/>
              <w:ind w:left="249" w:right="242"/>
              <w:rPr>
                <w:sz w:val="20"/>
              </w:rPr>
            </w:pPr>
            <w:r>
              <w:rPr>
                <w:color w:val="1F3863"/>
                <w:sz w:val="20"/>
              </w:rPr>
              <w:t>$28,455</w:t>
            </w:r>
          </w:p>
        </w:tc>
        <w:tc>
          <w:tcPr>
            <w:tcW w:w="1205" w:type="dxa"/>
            <w:tcBorders>
              <w:right w:val="nil"/>
            </w:tcBorders>
            <w:shd w:val="clear" w:color="auto" w:fill="F1F1F1"/>
          </w:tcPr>
          <w:p w:rsidR="00180CD7" w:rsidRDefault="00900825">
            <w:pPr>
              <w:pStyle w:val="TableParagraph"/>
              <w:spacing w:before="92"/>
              <w:ind w:left="321" w:right="382"/>
              <w:rPr>
                <w:sz w:val="20"/>
              </w:rPr>
            </w:pPr>
            <w:r>
              <w:rPr>
                <w:color w:val="1F3863"/>
                <w:sz w:val="20"/>
              </w:rPr>
              <w:t>2.77</w:t>
            </w:r>
          </w:p>
        </w:tc>
      </w:tr>
      <w:tr w:rsidR="00180CD7">
        <w:trPr>
          <w:trHeight w:val="400"/>
          <w:tblCellSpacing w:w="15" w:type="dxa"/>
        </w:trPr>
        <w:tc>
          <w:tcPr>
            <w:tcW w:w="9420" w:type="dxa"/>
            <w:gridSpan w:val="4"/>
            <w:tcBorders>
              <w:left w:val="nil"/>
              <w:right w:val="nil"/>
            </w:tcBorders>
            <w:shd w:val="clear" w:color="auto" w:fill="D9D9D9"/>
          </w:tcPr>
          <w:p w:rsidR="00180CD7" w:rsidRDefault="00900825">
            <w:pPr>
              <w:pStyle w:val="TableParagraph"/>
              <w:jc w:val="left"/>
              <w:rPr>
                <w:b/>
                <w:sz w:val="20"/>
              </w:rPr>
            </w:pPr>
            <w:r>
              <w:rPr>
                <w:b/>
                <w:color w:val="1F3863"/>
                <w:sz w:val="20"/>
              </w:rPr>
              <w:t>Health Care and Social Assistance</w:t>
            </w:r>
          </w:p>
        </w:tc>
      </w:tr>
      <w:tr w:rsidR="00180CD7">
        <w:trPr>
          <w:trHeight w:val="396"/>
          <w:tblCellSpacing w:w="15" w:type="dxa"/>
        </w:trPr>
        <w:tc>
          <w:tcPr>
            <w:tcW w:w="5767" w:type="dxa"/>
            <w:tcBorders>
              <w:left w:val="nil"/>
              <w:bottom w:val="nil"/>
            </w:tcBorders>
            <w:shd w:val="clear" w:color="auto" w:fill="F1F1F1"/>
          </w:tcPr>
          <w:p w:rsidR="00180CD7" w:rsidRDefault="00900825">
            <w:pPr>
              <w:pStyle w:val="TableParagraph"/>
              <w:ind w:left="413"/>
              <w:jc w:val="left"/>
              <w:rPr>
                <w:sz w:val="20"/>
              </w:rPr>
            </w:pPr>
            <w:r>
              <w:rPr>
                <w:color w:val="1F3863"/>
                <w:sz w:val="20"/>
              </w:rPr>
              <w:t>General Medical and Surgical Hospitals</w:t>
            </w:r>
          </w:p>
        </w:tc>
        <w:tc>
          <w:tcPr>
            <w:tcW w:w="1152" w:type="dxa"/>
            <w:tcBorders>
              <w:bottom w:val="nil"/>
            </w:tcBorders>
            <w:shd w:val="clear" w:color="auto" w:fill="F1F1F1"/>
          </w:tcPr>
          <w:p w:rsidR="00180CD7" w:rsidRDefault="00900825">
            <w:pPr>
              <w:pStyle w:val="TableParagraph"/>
              <w:ind w:left="152" w:right="146"/>
              <w:rPr>
                <w:sz w:val="20"/>
              </w:rPr>
            </w:pPr>
            <w:r>
              <w:rPr>
                <w:color w:val="1F3863"/>
                <w:sz w:val="20"/>
              </w:rPr>
              <w:t>3,191</w:t>
            </w:r>
          </w:p>
        </w:tc>
        <w:tc>
          <w:tcPr>
            <w:tcW w:w="1296" w:type="dxa"/>
            <w:tcBorders>
              <w:bottom w:val="nil"/>
            </w:tcBorders>
            <w:shd w:val="clear" w:color="auto" w:fill="F1F1F1"/>
          </w:tcPr>
          <w:p w:rsidR="00180CD7" w:rsidRDefault="00900825">
            <w:pPr>
              <w:pStyle w:val="TableParagraph"/>
              <w:ind w:left="249" w:right="242"/>
              <w:rPr>
                <w:sz w:val="20"/>
              </w:rPr>
            </w:pPr>
            <w:r>
              <w:rPr>
                <w:color w:val="1F3863"/>
                <w:sz w:val="20"/>
              </w:rPr>
              <w:t>$66,573</w:t>
            </w:r>
          </w:p>
        </w:tc>
        <w:tc>
          <w:tcPr>
            <w:tcW w:w="1205" w:type="dxa"/>
            <w:tcBorders>
              <w:bottom w:val="nil"/>
              <w:right w:val="nil"/>
            </w:tcBorders>
            <w:shd w:val="clear" w:color="auto" w:fill="F1F1F1"/>
          </w:tcPr>
          <w:p w:rsidR="00180CD7" w:rsidRDefault="00900825">
            <w:pPr>
              <w:pStyle w:val="TableParagraph"/>
              <w:ind w:left="322" w:right="382"/>
              <w:rPr>
                <w:sz w:val="20"/>
              </w:rPr>
            </w:pPr>
            <w:r>
              <w:rPr>
                <w:color w:val="1F3863"/>
                <w:sz w:val="20"/>
              </w:rPr>
              <w:t>0.77</w:t>
            </w:r>
          </w:p>
        </w:tc>
      </w:tr>
      <w:tr w:rsidR="00180CD7">
        <w:trPr>
          <w:trHeight w:val="395"/>
          <w:tblCellSpacing w:w="15" w:type="dxa"/>
        </w:trPr>
        <w:tc>
          <w:tcPr>
            <w:tcW w:w="5767" w:type="dxa"/>
            <w:tcBorders>
              <w:top w:val="nil"/>
              <w:left w:val="nil"/>
            </w:tcBorders>
            <w:shd w:val="clear" w:color="auto" w:fill="F1F1F1"/>
          </w:tcPr>
          <w:p w:rsidR="00180CD7" w:rsidRDefault="00900825">
            <w:pPr>
              <w:pStyle w:val="TableParagraph"/>
              <w:spacing w:before="87"/>
              <w:ind w:left="413"/>
              <w:jc w:val="left"/>
              <w:rPr>
                <w:sz w:val="20"/>
              </w:rPr>
            </w:pPr>
            <w:r>
              <w:rPr>
                <w:color w:val="1F3863"/>
                <w:sz w:val="20"/>
              </w:rPr>
              <w:t>Services for the Elderly and Persons with Disabilities</w:t>
            </w:r>
          </w:p>
        </w:tc>
        <w:tc>
          <w:tcPr>
            <w:tcW w:w="1152" w:type="dxa"/>
            <w:tcBorders>
              <w:top w:val="nil"/>
            </w:tcBorders>
            <w:shd w:val="clear" w:color="auto" w:fill="F1F1F1"/>
          </w:tcPr>
          <w:p w:rsidR="00180CD7" w:rsidRDefault="00900825">
            <w:pPr>
              <w:pStyle w:val="TableParagraph"/>
              <w:spacing w:before="87"/>
              <w:ind w:left="152" w:right="146"/>
              <w:rPr>
                <w:sz w:val="20"/>
              </w:rPr>
            </w:pPr>
            <w:r>
              <w:rPr>
                <w:color w:val="1F3863"/>
                <w:sz w:val="20"/>
              </w:rPr>
              <w:t>2,898</w:t>
            </w:r>
          </w:p>
        </w:tc>
        <w:tc>
          <w:tcPr>
            <w:tcW w:w="1296" w:type="dxa"/>
            <w:tcBorders>
              <w:top w:val="nil"/>
            </w:tcBorders>
            <w:shd w:val="clear" w:color="auto" w:fill="F1F1F1"/>
          </w:tcPr>
          <w:p w:rsidR="00180CD7" w:rsidRDefault="00900825">
            <w:pPr>
              <w:pStyle w:val="TableParagraph"/>
              <w:spacing w:before="87"/>
              <w:ind w:left="249" w:right="242"/>
              <w:rPr>
                <w:sz w:val="20"/>
              </w:rPr>
            </w:pPr>
            <w:r>
              <w:rPr>
                <w:color w:val="1F3863"/>
                <w:sz w:val="20"/>
              </w:rPr>
              <w:t>$16,137</w:t>
            </w:r>
          </w:p>
        </w:tc>
        <w:tc>
          <w:tcPr>
            <w:tcW w:w="1205" w:type="dxa"/>
            <w:tcBorders>
              <w:top w:val="nil"/>
              <w:right w:val="nil"/>
            </w:tcBorders>
            <w:shd w:val="clear" w:color="auto" w:fill="F1F1F1"/>
          </w:tcPr>
          <w:p w:rsidR="00180CD7" w:rsidRDefault="00900825">
            <w:pPr>
              <w:pStyle w:val="TableParagraph"/>
              <w:spacing w:before="87"/>
              <w:ind w:left="321" w:right="382"/>
              <w:rPr>
                <w:sz w:val="20"/>
              </w:rPr>
            </w:pPr>
            <w:r>
              <w:rPr>
                <w:color w:val="1F3863"/>
                <w:sz w:val="20"/>
              </w:rPr>
              <w:t>1.70</w:t>
            </w:r>
          </w:p>
        </w:tc>
      </w:tr>
      <w:tr w:rsidR="00180CD7">
        <w:trPr>
          <w:trHeight w:val="400"/>
          <w:tblCellSpacing w:w="15" w:type="dxa"/>
        </w:trPr>
        <w:tc>
          <w:tcPr>
            <w:tcW w:w="5767" w:type="dxa"/>
            <w:tcBorders>
              <w:left w:val="nil"/>
            </w:tcBorders>
            <w:shd w:val="clear" w:color="auto" w:fill="F1F1F1"/>
          </w:tcPr>
          <w:p w:rsidR="00180CD7" w:rsidRDefault="00900825">
            <w:pPr>
              <w:pStyle w:val="TableParagraph"/>
              <w:spacing w:before="92"/>
              <w:ind w:left="413"/>
              <w:jc w:val="left"/>
              <w:rPr>
                <w:sz w:val="20"/>
              </w:rPr>
            </w:pPr>
            <w:r>
              <w:rPr>
                <w:color w:val="1F3863"/>
                <w:sz w:val="20"/>
              </w:rPr>
              <w:t>Offices of Physicians</w:t>
            </w:r>
          </w:p>
        </w:tc>
        <w:tc>
          <w:tcPr>
            <w:tcW w:w="1152" w:type="dxa"/>
            <w:shd w:val="clear" w:color="auto" w:fill="F1F1F1"/>
          </w:tcPr>
          <w:p w:rsidR="00180CD7" w:rsidRDefault="00900825">
            <w:pPr>
              <w:pStyle w:val="TableParagraph"/>
              <w:spacing w:before="92"/>
              <w:ind w:left="152" w:right="146"/>
              <w:rPr>
                <w:sz w:val="20"/>
              </w:rPr>
            </w:pPr>
            <w:r>
              <w:rPr>
                <w:color w:val="1F3863"/>
                <w:sz w:val="20"/>
              </w:rPr>
              <w:t>2,022</w:t>
            </w:r>
          </w:p>
        </w:tc>
        <w:tc>
          <w:tcPr>
            <w:tcW w:w="1296" w:type="dxa"/>
            <w:shd w:val="clear" w:color="auto" w:fill="F1F1F1"/>
          </w:tcPr>
          <w:p w:rsidR="00180CD7" w:rsidRDefault="00900825">
            <w:pPr>
              <w:pStyle w:val="TableParagraph"/>
              <w:spacing w:before="92"/>
              <w:ind w:left="249" w:right="242"/>
              <w:rPr>
                <w:sz w:val="20"/>
              </w:rPr>
            </w:pPr>
            <w:r>
              <w:rPr>
                <w:color w:val="1F3863"/>
                <w:sz w:val="20"/>
              </w:rPr>
              <w:t>$75,317</w:t>
            </w:r>
          </w:p>
        </w:tc>
        <w:tc>
          <w:tcPr>
            <w:tcW w:w="1205" w:type="dxa"/>
            <w:tcBorders>
              <w:right w:val="nil"/>
            </w:tcBorders>
            <w:shd w:val="clear" w:color="auto" w:fill="F1F1F1"/>
          </w:tcPr>
          <w:p w:rsidR="00180CD7" w:rsidRDefault="00900825">
            <w:pPr>
              <w:pStyle w:val="TableParagraph"/>
              <w:spacing w:before="92"/>
              <w:ind w:left="321" w:right="382"/>
              <w:rPr>
                <w:sz w:val="20"/>
              </w:rPr>
            </w:pPr>
            <w:r>
              <w:rPr>
                <w:color w:val="1F3863"/>
                <w:sz w:val="20"/>
              </w:rPr>
              <w:t>0.87</w:t>
            </w:r>
          </w:p>
        </w:tc>
      </w:tr>
      <w:tr w:rsidR="00180CD7">
        <w:trPr>
          <w:trHeight w:val="400"/>
          <w:tblCellSpacing w:w="15" w:type="dxa"/>
        </w:trPr>
        <w:tc>
          <w:tcPr>
            <w:tcW w:w="5767" w:type="dxa"/>
            <w:tcBorders>
              <w:left w:val="nil"/>
            </w:tcBorders>
            <w:shd w:val="clear" w:color="auto" w:fill="F1F1F1"/>
          </w:tcPr>
          <w:p w:rsidR="00180CD7" w:rsidRDefault="00900825">
            <w:pPr>
              <w:pStyle w:val="TableParagraph"/>
              <w:ind w:left="413"/>
              <w:jc w:val="left"/>
              <w:rPr>
                <w:sz w:val="20"/>
              </w:rPr>
            </w:pPr>
            <w:r>
              <w:rPr>
                <w:color w:val="1F3863"/>
                <w:sz w:val="20"/>
              </w:rPr>
              <w:t>Offices of Dentists</w:t>
            </w:r>
          </w:p>
        </w:tc>
        <w:tc>
          <w:tcPr>
            <w:tcW w:w="1152" w:type="dxa"/>
            <w:shd w:val="clear" w:color="auto" w:fill="F1F1F1"/>
          </w:tcPr>
          <w:p w:rsidR="00180CD7" w:rsidRDefault="00900825">
            <w:pPr>
              <w:pStyle w:val="TableParagraph"/>
              <w:ind w:left="152" w:right="146"/>
              <w:rPr>
                <w:sz w:val="20"/>
              </w:rPr>
            </w:pPr>
            <w:r>
              <w:rPr>
                <w:color w:val="1F3863"/>
                <w:sz w:val="20"/>
              </w:rPr>
              <w:t>1,100</w:t>
            </w:r>
          </w:p>
        </w:tc>
        <w:tc>
          <w:tcPr>
            <w:tcW w:w="1296" w:type="dxa"/>
            <w:shd w:val="clear" w:color="auto" w:fill="F1F1F1"/>
          </w:tcPr>
          <w:p w:rsidR="00180CD7" w:rsidRDefault="00900825">
            <w:pPr>
              <w:pStyle w:val="TableParagraph"/>
              <w:ind w:left="249" w:right="242"/>
              <w:rPr>
                <w:sz w:val="20"/>
              </w:rPr>
            </w:pPr>
            <w:r>
              <w:rPr>
                <w:color w:val="1F3863"/>
                <w:sz w:val="20"/>
              </w:rPr>
              <w:t>$51,988</w:t>
            </w:r>
          </w:p>
        </w:tc>
        <w:tc>
          <w:tcPr>
            <w:tcW w:w="1205" w:type="dxa"/>
            <w:tcBorders>
              <w:right w:val="nil"/>
            </w:tcBorders>
            <w:shd w:val="clear" w:color="auto" w:fill="F1F1F1"/>
          </w:tcPr>
          <w:p w:rsidR="00180CD7" w:rsidRDefault="00900825">
            <w:pPr>
              <w:pStyle w:val="TableParagraph"/>
              <w:ind w:left="321" w:right="382"/>
              <w:rPr>
                <w:sz w:val="20"/>
              </w:rPr>
            </w:pPr>
            <w:r>
              <w:rPr>
                <w:color w:val="1F3863"/>
                <w:sz w:val="20"/>
              </w:rPr>
              <w:t>1.31</w:t>
            </w:r>
          </w:p>
        </w:tc>
      </w:tr>
      <w:tr w:rsidR="00180CD7">
        <w:trPr>
          <w:trHeight w:val="396"/>
          <w:tblCellSpacing w:w="15" w:type="dxa"/>
        </w:trPr>
        <w:tc>
          <w:tcPr>
            <w:tcW w:w="5767" w:type="dxa"/>
            <w:tcBorders>
              <w:left w:val="nil"/>
              <w:bottom w:val="nil"/>
            </w:tcBorders>
            <w:shd w:val="clear" w:color="auto" w:fill="F1F1F1"/>
          </w:tcPr>
          <w:p w:rsidR="00180CD7" w:rsidRDefault="00900825">
            <w:pPr>
              <w:pStyle w:val="TableParagraph"/>
              <w:ind w:left="413"/>
              <w:jc w:val="left"/>
              <w:rPr>
                <w:sz w:val="20"/>
              </w:rPr>
            </w:pPr>
            <w:r>
              <w:rPr>
                <w:color w:val="1F3863"/>
                <w:sz w:val="20"/>
              </w:rPr>
              <w:t>Continuing Care Communities and Elderly Living Facilities</w:t>
            </w:r>
          </w:p>
        </w:tc>
        <w:tc>
          <w:tcPr>
            <w:tcW w:w="1152" w:type="dxa"/>
            <w:tcBorders>
              <w:bottom w:val="nil"/>
            </w:tcBorders>
            <w:shd w:val="clear" w:color="auto" w:fill="F1F1F1"/>
          </w:tcPr>
          <w:p w:rsidR="00180CD7" w:rsidRDefault="00900825">
            <w:pPr>
              <w:pStyle w:val="TableParagraph"/>
              <w:ind w:left="152" w:right="146"/>
              <w:rPr>
                <w:sz w:val="20"/>
              </w:rPr>
            </w:pPr>
            <w:r>
              <w:rPr>
                <w:color w:val="1F3863"/>
                <w:sz w:val="20"/>
              </w:rPr>
              <w:t>985</w:t>
            </w:r>
          </w:p>
        </w:tc>
        <w:tc>
          <w:tcPr>
            <w:tcW w:w="1296" w:type="dxa"/>
            <w:tcBorders>
              <w:bottom w:val="nil"/>
            </w:tcBorders>
            <w:shd w:val="clear" w:color="auto" w:fill="F1F1F1"/>
          </w:tcPr>
          <w:p w:rsidR="00180CD7" w:rsidRDefault="00900825">
            <w:pPr>
              <w:pStyle w:val="TableParagraph"/>
              <w:ind w:left="249" w:right="242"/>
              <w:rPr>
                <w:sz w:val="20"/>
              </w:rPr>
            </w:pPr>
            <w:r>
              <w:rPr>
                <w:color w:val="1F3863"/>
                <w:sz w:val="20"/>
              </w:rPr>
              <w:t>$26,235</w:t>
            </w:r>
          </w:p>
        </w:tc>
        <w:tc>
          <w:tcPr>
            <w:tcW w:w="1205" w:type="dxa"/>
            <w:tcBorders>
              <w:bottom w:val="nil"/>
              <w:right w:val="nil"/>
            </w:tcBorders>
            <w:shd w:val="clear" w:color="auto" w:fill="F1F1F1"/>
          </w:tcPr>
          <w:p w:rsidR="00180CD7" w:rsidRDefault="00900825">
            <w:pPr>
              <w:pStyle w:val="TableParagraph"/>
              <w:ind w:left="321" w:right="382"/>
              <w:rPr>
                <w:sz w:val="20"/>
              </w:rPr>
            </w:pPr>
            <w:r>
              <w:rPr>
                <w:color w:val="1F3863"/>
                <w:sz w:val="20"/>
              </w:rPr>
              <w:t>1.78</w:t>
            </w:r>
          </w:p>
        </w:tc>
      </w:tr>
      <w:tr w:rsidR="00180CD7">
        <w:trPr>
          <w:trHeight w:val="395"/>
          <w:tblCellSpacing w:w="15" w:type="dxa"/>
        </w:trPr>
        <w:tc>
          <w:tcPr>
            <w:tcW w:w="5767" w:type="dxa"/>
            <w:tcBorders>
              <w:top w:val="nil"/>
              <w:left w:val="nil"/>
            </w:tcBorders>
            <w:shd w:val="clear" w:color="auto" w:fill="F1F1F1"/>
          </w:tcPr>
          <w:p w:rsidR="00180CD7" w:rsidRDefault="00900825">
            <w:pPr>
              <w:pStyle w:val="TableParagraph"/>
              <w:spacing w:before="87"/>
              <w:ind w:left="413"/>
              <w:jc w:val="left"/>
              <w:rPr>
                <w:sz w:val="20"/>
              </w:rPr>
            </w:pPr>
            <w:r>
              <w:rPr>
                <w:color w:val="1F3863"/>
                <w:sz w:val="20"/>
              </w:rPr>
              <w:t>Nursing Care Facilities (Skilled Nursing Facilities)</w:t>
            </w:r>
          </w:p>
        </w:tc>
        <w:tc>
          <w:tcPr>
            <w:tcW w:w="1152" w:type="dxa"/>
            <w:tcBorders>
              <w:top w:val="nil"/>
            </w:tcBorders>
            <w:shd w:val="clear" w:color="auto" w:fill="F1F1F1"/>
          </w:tcPr>
          <w:p w:rsidR="00180CD7" w:rsidRDefault="00900825">
            <w:pPr>
              <w:pStyle w:val="TableParagraph"/>
              <w:spacing w:before="87"/>
              <w:ind w:left="152" w:right="146"/>
              <w:rPr>
                <w:sz w:val="20"/>
              </w:rPr>
            </w:pPr>
            <w:r>
              <w:rPr>
                <w:color w:val="1F3863"/>
                <w:sz w:val="20"/>
              </w:rPr>
              <w:t>813</w:t>
            </w:r>
          </w:p>
        </w:tc>
        <w:tc>
          <w:tcPr>
            <w:tcW w:w="1296" w:type="dxa"/>
            <w:tcBorders>
              <w:top w:val="nil"/>
            </w:tcBorders>
            <w:shd w:val="clear" w:color="auto" w:fill="F1F1F1"/>
          </w:tcPr>
          <w:p w:rsidR="00180CD7" w:rsidRDefault="00900825">
            <w:pPr>
              <w:pStyle w:val="TableParagraph"/>
              <w:spacing w:before="87"/>
              <w:ind w:left="249" w:right="242"/>
              <w:rPr>
                <w:sz w:val="20"/>
              </w:rPr>
            </w:pPr>
            <w:r>
              <w:rPr>
                <w:color w:val="1F3863"/>
                <w:sz w:val="20"/>
              </w:rPr>
              <w:t>$31,798</w:t>
            </w:r>
          </w:p>
        </w:tc>
        <w:tc>
          <w:tcPr>
            <w:tcW w:w="1205" w:type="dxa"/>
            <w:tcBorders>
              <w:top w:val="nil"/>
              <w:right w:val="nil"/>
            </w:tcBorders>
            <w:shd w:val="clear" w:color="auto" w:fill="F1F1F1"/>
          </w:tcPr>
          <w:p w:rsidR="00180CD7" w:rsidRDefault="00900825">
            <w:pPr>
              <w:pStyle w:val="TableParagraph"/>
              <w:spacing w:before="87"/>
              <w:ind w:left="321" w:right="382"/>
              <w:rPr>
                <w:sz w:val="20"/>
              </w:rPr>
            </w:pPr>
            <w:r>
              <w:rPr>
                <w:color w:val="1F3863"/>
                <w:sz w:val="20"/>
              </w:rPr>
              <w:t>0.58</w:t>
            </w:r>
          </w:p>
        </w:tc>
      </w:tr>
      <w:tr w:rsidR="00180CD7">
        <w:trPr>
          <w:trHeight w:val="400"/>
          <w:tblCellSpacing w:w="15" w:type="dxa"/>
        </w:trPr>
        <w:tc>
          <w:tcPr>
            <w:tcW w:w="5767" w:type="dxa"/>
            <w:tcBorders>
              <w:left w:val="nil"/>
            </w:tcBorders>
            <w:shd w:val="clear" w:color="auto" w:fill="F1F1F1"/>
          </w:tcPr>
          <w:p w:rsidR="00180CD7" w:rsidRDefault="00900825">
            <w:pPr>
              <w:pStyle w:val="TableParagraph"/>
              <w:spacing w:before="92"/>
              <w:ind w:left="413"/>
              <w:jc w:val="left"/>
              <w:rPr>
                <w:sz w:val="20"/>
              </w:rPr>
            </w:pPr>
            <w:r>
              <w:rPr>
                <w:color w:val="1F3863"/>
                <w:sz w:val="20"/>
              </w:rPr>
              <w:t>Child Day Care Services</w:t>
            </w:r>
          </w:p>
        </w:tc>
        <w:tc>
          <w:tcPr>
            <w:tcW w:w="1152" w:type="dxa"/>
            <w:shd w:val="clear" w:color="auto" w:fill="F1F1F1"/>
          </w:tcPr>
          <w:p w:rsidR="00180CD7" w:rsidRDefault="00900825">
            <w:pPr>
              <w:pStyle w:val="TableParagraph"/>
              <w:spacing w:before="92"/>
              <w:ind w:left="152" w:right="146"/>
              <w:rPr>
                <w:sz w:val="20"/>
              </w:rPr>
            </w:pPr>
            <w:r>
              <w:rPr>
                <w:color w:val="1F3863"/>
                <w:sz w:val="20"/>
              </w:rPr>
              <w:t>770</w:t>
            </w:r>
          </w:p>
        </w:tc>
        <w:tc>
          <w:tcPr>
            <w:tcW w:w="1296" w:type="dxa"/>
            <w:shd w:val="clear" w:color="auto" w:fill="F1F1F1"/>
          </w:tcPr>
          <w:p w:rsidR="00180CD7" w:rsidRDefault="00900825">
            <w:pPr>
              <w:pStyle w:val="TableParagraph"/>
              <w:spacing w:before="92"/>
              <w:ind w:left="249" w:right="242"/>
              <w:rPr>
                <w:sz w:val="20"/>
              </w:rPr>
            </w:pPr>
            <w:r>
              <w:rPr>
                <w:color w:val="1F3863"/>
                <w:sz w:val="20"/>
              </w:rPr>
              <w:t>$22,363</w:t>
            </w:r>
          </w:p>
        </w:tc>
        <w:tc>
          <w:tcPr>
            <w:tcW w:w="1205" w:type="dxa"/>
            <w:tcBorders>
              <w:right w:val="nil"/>
            </w:tcBorders>
            <w:shd w:val="clear" w:color="auto" w:fill="F1F1F1"/>
          </w:tcPr>
          <w:p w:rsidR="00180CD7" w:rsidRDefault="00900825">
            <w:pPr>
              <w:pStyle w:val="TableParagraph"/>
              <w:spacing w:before="92"/>
              <w:ind w:left="321" w:right="382"/>
              <w:rPr>
                <w:sz w:val="20"/>
              </w:rPr>
            </w:pPr>
            <w:r>
              <w:rPr>
                <w:color w:val="1F3863"/>
                <w:sz w:val="20"/>
              </w:rPr>
              <w:t>1.78</w:t>
            </w:r>
          </w:p>
        </w:tc>
      </w:tr>
      <w:tr w:rsidR="00180CD7">
        <w:trPr>
          <w:trHeight w:val="401"/>
          <w:tblCellSpacing w:w="15" w:type="dxa"/>
        </w:trPr>
        <w:tc>
          <w:tcPr>
            <w:tcW w:w="9420" w:type="dxa"/>
            <w:gridSpan w:val="4"/>
            <w:tcBorders>
              <w:left w:val="nil"/>
              <w:right w:val="nil"/>
            </w:tcBorders>
            <w:shd w:val="clear" w:color="auto" w:fill="D9D9D9"/>
          </w:tcPr>
          <w:p w:rsidR="00180CD7" w:rsidRDefault="00900825">
            <w:pPr>
              <w:pStyle w:val="TableParagraph"/>
              <w:jc w:val="left"/>
              <w:rPr>
                <w:b/>
                <w:sz w:val="20"/>
              </w:rPr>
            </w:pPr>
            <w:r>
              <w:rPr>
                <w:b/>
                <w:color w:val="1F3863"/>
                <w:sz w:val="20"/>
              </w:rPr>
              <w:t>Accommodation and Food Services</w:t>
            </w:r>
          </w:p>
        </w:tc>
      </w:tr>
      <w:tr w:rsidR="00180CD7">
        <w:trPr>
          <w:trHeight w:val="395"/>
          <w:tblCellSpacing w:w="15" w:type="dxa"/>
        </w:trPr>
        <w:tc>
          <w:tcPr>
            <w:tcW w:w="5767" w:type="dxa"/>
            <w:tcBorders>
              <w:left w:val="nil"/>
              <w:bottom w:val="nil"/>
            </w:tcBorders>
            <w:shd w:val="clear" w:color="auto" w:fill="F1F1F1"/>
          </w:tcPr>
          <w:p w:rsidR="00180CD7" w:rsidRDefault="00900825">
            <w:pPr>
              <w:pStyle w:val="TableParagraph"/>
              <w:ind w:left="413"/>
              <w:jc w:val="left"/>
              <w:rPr>
                <w:sz w:val="20"/>
              </w:rPr>
            </w:pPr>
            <w:r>
              <w:rPr>
                <w:color w:val="1F3863"/>
                <w:sz w:val="20"/>
              </w:rPr>
              <w:t>Restaurants and Other Eating Places</w:t>
            </w:r>
          </w:p>
        </w:tc>
        <w:tc>
          <w:tcPr>
            <w:tcW w:w="1152" w:type="dxa"/>
            <w:tcBorders>
              <w:bottom w:val="nil"/>
            </w:tcBorders>
            <w:shd w:val="clear" w:color="auto" w:fill="F1F1F1"/>
          </w:tcPr>
          <w:p w:rsidR="00180CD7" w:rsidRDefault="00900825">
            <w:pPr>
              <w:pStyle w:val="TableParagraph"/>
              <w:spacing w:before="100"/>
              <w:ind w:left="152" w:right="146"/>
              <w:rPr>
                <w:rFonts w:ascii="Arial"/>
                <w:sz w:val="20"/>
              </w:rPr>
            </w:pPr>
            <w:r>
              <w:rPr>
                <w:rFonts w:ascii="Arial"/>
                <w:color w:val="1F3863"/>
                <w:sz w:val="20"/>
              </w:rPr>
              <w:t>12,030</w:t>
            </w:r>
          </w:p>
        </w:tc>
        <w:tc>
          <w:tcPr>
            <w:tcW w:w="1296" w:type="dxa"/>
            <w:tcBorders>
              <w:bottom w:val="nil"/>
            </w:tcBorders>
            <w:shd w:val="clear" w:color="auto" w:fill="F1F1F1"/>
          </w:tcPr>
          <w:p w:rsidR="00180CD7" w:rsidRDefault="00900825">
            <w:pPr>
              <w:pStyle w:val="TableParagraph"/>
              <w:spacing w:before="100"/>
              <w:ind w:left="249" w:right="246"/>
              <w:rPr>
                <w:rFonts w:ascii="Arial"/>
                <w:sz w:val="20"/>
              </w:rPr>
            </w:pPr>
            <w:r>
              <w:rPr>
                <w:rFonts w:ascii="Arial"/>
                <w:color w:val="1F3863"/>
                <w:sz w:val="20"/>
              </w:rPr>
              <w:t>$20,093</w:t>
            </w:r>
          </w:p>
        </w:tc>
        <w:tc>
          <w:tcPr>
            <w:tcW w:w="1205" w:type="dxa"/>
            <w:tcBorders>
              <w:bottom w:val="nil"/>
              <w:right w:val="nil"/>
            </w:tcBorders>
            <w:shd w:val="clear" w:color="auto" w:fill="F1F1F1"/>
          </w:tcPr>
          <w:p w:rsidR="00180CD7" w:rsidRDefault="00900825">
            <w:pPr>
              <w:pStyle w:val="TableParagraph"/>
              <w:ind w:left="321" w:right="382"/>
              <w:rPr>
                <w:sz w:val="20"/>
              </w:rPr>
            </w:pPr>
            <w:r>
              <w:rPr>
                <w:color w:val="1F3863"/>
                <w:sz w:val="20"/>
              </w:rPr>
              <w:t>1.34</w:t>
            </w:r>
          </w:p>
        </w:tc>
      </w:tr>
      <w:tr w:rsidR="00180CD7">
        <w:trPr>
          <w:trHeight w:val="396"/>
          <w:tblCellSpacing w:w="15" w:type="dxa"/>
        </w:trPr>
        <w:tc>
          <w:tcPr>
            <w:tcW w:w="5767" w:type="dxa"/>
            <w:tcBorders>
              <w:top w:val="nil"/>
              <w:left w:val="nil"/>
              <w:bottom w:val="nil"/>
            </w:tcBorders>
            <w:shd w:val="clear" w:color="auto" w:fill="F1F1F1"/>
          </w:tcPr>
          <w:p w:rsidR="00180CD7" w:rsidRDefault="00900825">
            <w:pPr>
              <w:pStyle w:val="TableParagraph"/>
              <w:spacing w:before="87"/>
              <w:ind w:left="413"/>
              <w:jc w:val="left"/>
              <w:rPr>
                <w:sz w:val="20"/>
              </w:rPr>
            </w:pPr>
            <w:r>
              <w:rPr>
                <w:color w:val="1F3863"/>
                <w:sz w:val="20"/>
              </w:rPr>
              <w:t>Hotels (except Casino Hotels) and Motels</w:t>
            </w:r>
          </w:p>
        </w:tc>
        <w:tc>
          <w:tcPr>
            <w:tcW w:w="1152" w:type="dxa"/>
            <w:tcBorders>
              <w:top w:val="nil"/>
              <w:bottom w:val="nil"/>
            </w:tcBorders>
            <w:shd w:val="clear" w:color="auto" w:fill="F1F1F1"/>
          </w:tcPr>
          <w:p w:rsidR="00180CD7" w:rsidRDefault="00900825">
            <w:pPr>
              <w:pStyle w:val="TableParagraph"/>
              <w:spacing w:before="94"/>
              <w:ind w:left="148" w:right="146"/>
              <w:rPr>
                <w:rFonts w:ascii="Arial"/>
                <w:sz w:val="20"/>
              </w:rPr>
            </w:pPr>
            <w:r>
              <w:rPr>
                <w:rFonts w:ascii="Arial"/>
                <w:color w:val="1F3863"/>
                <w:sz w:val="20"/>
              </w:rPr>
              <w:t>3,814</w:t>
            </w:r>
          </w:p>
        </w:tc>
        <w:tc>
          <w:tcPr>
            <w:tcW w:w="1296" w:type="dxa"/>
            <w:tcBorders>
              <w:top w:val="nil"/>
              <w:bottom w:val="nil"/>
            </w:tcBorders>
            <w:shd w:val="clear" w:color="auto" w:fill="F1F1F1"/>
          </w:tcPr>
          <w:p w:rsidR="00180CD7" w:rsidRDefault="00900825">
            <w:pPr>
              <w:pStyle w:val="TableParagraph"/>
              <w:spacing w:before="94"/>
              <w:ind w:left="249" w:right="246"/>
              <w:rPr>
                <w:rFonts w:ascii="Arial"/>
                <w:sz w:val="20"/>
              </w:rPr>
            </w:pPr>
            <w:r>
              <w:rPr>
                <w:rFonts w:ascii="Arial"/>
                <w:color w:val="1F3863"/>
                <w:sz w:val="20"/>
              </w:rPr>
              <w:t>$27,604</w:t>
            </w:r>
          </w:p>
        </w:tc>
        <w:tc>
          <w:tcPr>
            <w:tcW w:w="1205" w:type="dxa"/>
            <w:tcBorders>
              <w:top w:val="nil"/>
              <w:bottom w:val="nil"/>
              <w:right w:val="nil"/>
            </w:tcBorders>
            <w:shd w:val="clear" w:color="auto" w:fill="F1F1F1"/>
          </w:tcPr>
          <w:p w:rsidR="00180CD7" w:rsidRDefault="00900825">
            <w:pPr>
              <w:pStyle w:val="TableParagraph"/>
              <w:spacing w:before="87"/>
              <w:ind w:left="321" w:right="382"/>
              <w:rPr>
                <w:sz w:val="20"/>
              </w:rPr>
            </w:pPr>
            <w:r>
              <w:rPr>
                <w:color w:val="1F3863"/>
                <w:sz w:val="20"/>
              </w:rPr>
              <w:t>2.65</w:t>
            </w:r>
          </w:p>
        </w:tc>
      </w:tr>
    </w:tbl>
    <w:p w:rsidR="00180CD7" w:rsidRDefault="00180CD7">
      <w:pPr>
        <w:rPr>
          <w:sz w:val="20"/>
        </w:rPr>
        <w:sectPr w:rsidR="00180CD7">
          <w:pgSz w:w="12240" w:h="15840"/>
          <w:pgMar w:top="1400" w:right="1300" w:bottom="1200" w:left="580" w:header="0" w:footer="1002" w:gutter="0"/>
          <w:cols w:space="720"/>
        </w:sectPr>
      </w:pPr>
    </w:p>
    <w:tbl>
      <w:tblPr>
        <w:tblW w:w="0" w:type="auto"/>
        <w:tblInd w:w="896" w:type="dxa"/>
        <w:tblLayout w:type="fixed"/>
        <w:tblCellMar>
          <w:left w:w="0" w:type="dxa"/>
          <w:right w:w="0" w:type="dxa"/>
        </w:tblCellMar>
        <w:tblLook w:val="01E0"/>
      </w:tblPr>
      <w:tblGrid>
        <w:gridCol w:w="5710"/>
        <w:gridCol w:w="1153"/>
        <w:gridCol w:w="1297"/>
        <w:gridCol w:w="1206"/>
      </w:tblGrid>
      <w:tr w:rsidR="00180CD7">
        <w:trPr>
          <w:trHeight w:val="570"/>
        </w:trPr>
        <w:tc>
          <w:tcPr>
            <w:tcW w:w="5710" w:type="dxa"/>
            <w:tcBorders>
              <w:bottom w:val="single" w:sz="18" w:space="0" w:color="FFFFFF"/>
            </w:tcBorders>
            <w:shd w:val="clear" w:color="auto" w:fill="1F3863"/>
          </w:tcPr>
          <w:p w:rsidR="00180CD7" w:rsidRDefault="00900825">
            <w:pPr>
              <w:pStyle w:val="TableParagraph"/>
              <w:spacing w:before="169"/>
              <w:ind w:left="95"/>
              <w:jc w:val="left"/>
              <w:rPr>
                <w:b/>
                <w:sz w:val="20"/>
              </w:rPr>
            </w:pPr>
            <w:r>
              <w:rPr>
                <w:b/>
                <w:color w:val="FFFFFF"/>
                <w:sz w:val="20"/>
              </w:rPr>
              <w:t>Sector/Top Detailed Industries</w:t>
            </w:r>
          </w:p>
        </w:tc>
        <w:tc>
          <w:tcPr>
            <w:tcW w:w="1153" w:type="dxa"/>
            <w:tcBorders>
              <w:bottom w:val="single" w:sz="18" w:space="0" w:color="FFFFFF"/>
            </w:tcBorders>
            <w:shd w:val="clear" w:color="auto" w:fill="1F3863"/>
          </w:tcPr>
          <w:p w:rsidR="00180CD7" w:rsidRDefault="00900825">
            <w:pPr>
              <w:pStyle w:val="TableParagraph"/>
              <w:spacing w:before="169"/>
              <w:ind w:right="148"/>
              <w:rPr>
                <w:b/>
                <w:sz w:val="20"/>
              </w:rPr>
            </w:pPr>
            <w:r>
              <w:rPr>
                <w:b/>
                <w:color w:val="FFFFFF"/>
                <w:sz w:val="20"/>
              </w:rPr>
              <w:t>2019 Jobs</w:t>
            </w:r>
          </w:p>
        </w:tc>
        <w:tc>
          <w:tcPr>
            <w:tcW w:w="1297" w:type="dxa"/>
            <w:tcBorders>
              <w:bottom w:val="single" w:sz="18" w:space="0" w:color="FFFFFF"/>
            </w:tcBorders>
            <w:shd w:val="clear" w:color="auto" w:fill="1F3863"/>
          </w:tcPr>
          <w:p w:rsidR="00180CD7" w:rsidRDefault="00900825">
            <w:pPr>
              <w:pStyle w:val="TableParagraph"/>
              <w:spacing w:before="44"/>
              <w:ind w:left="368" w:right="290" w:hanging="63"/>
              <w:jc w:val="left"/>
              <w:rPr>
                <w:b/>
                <w:sz w:val="20"/>
              </w:rPr>
            </w:pPr>
            <w:r>
              <w:rPr>
                <w:b/>
                <w:color w:val="FFFFFF"/>
                <w:sz w:val="20"/>
              </w:rPr>
              <w:t>Average Wages</w:t>
            </w:r>
          </w:p>
        </w:tc>
        <w:tc>
          <w:tcPr>
            <w:tcW w:w="1206" w:type="dxa"/>
            <w:tcBorders>
              <w:bottom w:val="single" w:sz="18" w:space="0" w:color="FFFFFF"/>
            </w:tcBorders>
            <w:shd w:val="clear" w:color="auto" w:fill="1F3863"/>
          </w:tcPr>
          <w:p w:rsidR="00180CD7" w:rsidRDefault="00900825">
            <w:pPr>
              <w:pStyle w:val="TableParagraph"/>
              <w:spacing w:before="44"/>
              <w:ind w:left="200" w:right="238" w:firstLine="19"/>
              <w:jc w:val="left"/>
              <w:rPr>
                <w:b/>
                <w:sz w:val="20"/>
              </w:rPr>
            </w:pPr>
            <w:r>
              <w:rPr>
                <w:b/>
                <w:color w:val="FFFFFF"/>
                <w:sz w:val="20"/>
              </w:rPr>
              <w:t>Location Quotient</w:t>
            </w:r>
          </w:p>
        </w:tc>
      </w:tr>
      <w:tr w:rsidR="00180CD7">
        <w:trPr>
          <w:trHeight w:val="426"/>
        </w:trPr>
        <w:tc>
          <w:tcPr>
            <w:tcW w:w="9366" w:type="dxa"/>
            <w:gridSpan w:val="4"/>
            <w:tcBorders>
              <w:top w:val="single" w:sz="18" w:space="0" w:color="FFFFFF"/>
              <w:bottom w:val="single" w:sz="12" w:space="0" w:color="FFFFFF"/>
            </w:tcBorders>
            <w:shd w:val="clear" w:color="auto" w:fill="D9D9D9"/>
          </w:tcPr>
          <w:p w:rsidR="00180CD7" w:rsidRDefault="00900825">
            <w:pPr>
              <w:pStyle w:val="TableParagraph"/>
              <w:spacing w:before="87"/>
              <w:ind w:left="95"/>
              <w:jc w:val="left"/>
              <w:rPr>
                <w:b/>
                <w:sz w:val="20"/>
              </w:rPr>
            </w:pPr>
            <w:r>
              <w:rPr>
                <w:b/>
                <w:color w:val="1F3863"/>
                <w:sz w:val="20"/>
              </w:rPr>
              <w:t>Manufacturing</w:t>
            </w:r>
          </w:p>
        </w:tc>
      </w:tr>
      <w:tr w:rsidR="00180CD7">
        <w:trPr>
          <w:trHeight w:val="445"/>
        </w:trPr>
        <w:tc>
          <w:tcPr>
            <w:tcW w:w="5710" w:type="dxa"/>
            <w:tcBorders>
              <w:top w:val="single" w:sz="12" w:space="0" w:color="FFFFFF"/>
            </w:tcBorders>
            <w:shd w:val="clear" w:color="auto" w:fill="F1F1F1"/>
          </w:tcPr>
          <w:p w:rsidR="00180CD7" w:rsidRDefault="00900825">
            <w:pPr>
              <w:pStyle w:val="TableParagraph"/>
              <w:spacing w:before="92"/>
              <w:ind w:left="0" w:right="143"/>
              <w:jc w:val="right"/>
              <w:rPr>
                <w:sz w:val="20"/>
              </w:rPr>
            </w:pPr>
            <w:r>
              <w:rPr>
                <w:color w:val="1F3863"/>
                <w:sz w:val="20"/>
              </w:rPr>
              <w:t>Semiconductor and Other Electronic Component Manufacturing</w:t>
            </w:r>
          </w:p>
        </w:tc>
        <w:tc>
          <w:tcPr>
            <w:tcW w:w="1153" w:type="dxa"/>
            <w:tcBorders>
              <w:top w:val="single" w:sz="12" w:space="0" w:color="FFFFFF"/>
            </w:tcBorders>
            <w:shd w:val="clear" w:color="auto" w:fill="F1F1F1"/>
          </w:tcPr>
          <w:p w:rsidR="00180CD7" w:rsidRDefault="00900825">
            <w:pPr>
              <w:pStyle w:val="TableParagraph"/>
              <w:spacing w:before="92"/>
              <w:ind w:left="152" w:right="148"/>
              <w:rPr>
                <w:sz w:val="20"/>
              </w:rPr>
            </w:pPr>
            <w:r>
              <w:rPr>
                <w:color w:val="1F3863"/>
                <w:sz w:val="20"/>
              </w:rPr>
              <w:t>1,401</w:t>
            </w:r>
          </w:p>
        </w:tc>
        <w:tc>
          <w:tcPr>
            <w:tcW w:w="1297" w:type="dxa"/>
            <w:tcBorders>
              <w:top w:val="single" w:sz="12" w:space="0" w:color="FFFFFF"/>
            </w:tcBorders>
            <w:shd w:val="clear" w:color="auto" w:fill="F1F1F1"/>
          </w:tcPr>
          <w:p w:rsidR="00180CD7" w:rsidRDefault="00900825">
            <w:pPr>
              <w:pStyle w:val="TableParagraph"/>
              <w:spacing w:before="92"/>
              <w:ind w:left="248" w:right="249"/>
              <w:rPr>
                <w:sz w:val="20"/>
              </w:rPr>
            </w:pPr>
            <w:r>
              <w:rPr>
                <w:color w:val="1F3863"/>
                <w:sz w:val="20"/>
              </w:rPr>
              <w:t>$134,796</w:t>
            </w:r>
          </w:p>
        </w:tc>
        <w:tc>
          <w:tcPr>
            <w:tcW w:w="1206" w:type="dxa"/>
            <w:tcBorders>
              <w:top w:val="single" w:sz="12" w:space="0" w:color="FFFFFF"/>
            </w:tcBorders>
            <w:shd w:val="clear" w:color="auto" w:fill="F1F1F1"/>
          </w:tcPr>
          <w:p w:rsidR="00180CD7" w:rsidRDefault="00900825">
            <w:pPr>
              <w:pStyle w:val="TableParagraph"/>
              <w:spacing w:before="92"/>
              <w:ind w:left="379" w:right="431"/>
              <w:rPr>
                <w:sz w:val="20"/>
              </w:rPr>
            </w:pPr>
            <w:r>
              <w:rPr>
                <w:color w:val="1F3863"/>
                <w:sz w:val="20"/>
              </w:rPr>
              <w:t>4.28</w:t>
            </w:r>
          </w:p>
        </w:tc>
      </w:tr>
      <w:tr w:rsidR="00180CD7">
        <w:trPr>
          <w:trHeight w:val="460"/>
        </w:trPr>
        <w:tc>
          <w:tcPr>
            <w:tcW w:w="5710" w:type="dxa"/>
            <w:shd w:val="clear" w:color="auto" w:fill="F1F1F1"/>
          </w:tcPr>
          <w:p w:rsidR="00180CD7" w:rsidRDefault="00900825">
            <w:pPr>
              <w:pStyle w:val="TableParagraph"/>
              <w:spacing w:before="107"/>
              <w:ind w:left="355"/>
              <w:jc w:val="left"/>
              <w:rPr>
                <w:sz w:val="20"/>
              </w:rPr>
            </w:pPr>
            <w:r>
              <w:rPr>
                <w:color w:val="1F3863"/>
                <w:sz w:val="20"/>
              </w:rPr>
              <w:t>Medical Equipment and Supplies Manufacturing</w:t>
            </w:r>
          </w:p>
        </w:tc>
        <w:tc>
          <w:tcPr>
            <w:tcW w:w="1153" w:type="dxa"/>
            <w:shd w:val="clear" w:color="auto" w:fill="F1F1F1"/>
          </w:tcPr>
          <w:p w:rsidR="00180CD7" w:rsidRDefault="00900825">
            <w:pPr>
              <w:pStyle w:val="TableParagraph"/>
              <w:spacing w:before="107"/>
              <w:ind w:left="152" w:right="148"/>
              <w:rPr>
                <w:sz w:val="20"/>
              </w:rPr>
            </w:pPr>
            <w:r>
              <w:rPr>
                <w:color w:val="1F3863"/>
                <w:sz w:val="20"/>
              </w:rPr>
              <w:t>211</w:t>
            </w:r>
          </w:p>
        </w:tc>
        <w:tc>
          <w:tcPr>
            <w:tcW w:w="1297" w:type="dxa"/>
            <w:shd w:val="clear" w:color="auto" w:fill="F1F1F1"/>
          </w:tcPr>
          <w:p w:rsidR="00180CD7" w:rsidRDefault="00900825">
            <w:pPr>
              <w:pStyle w:val="TableParagraph"/>
              <w:spacing w:before="107"/>
              <w:ind w:left="248" w:right="245"/>
              <w:rPr>
                <w:sz w:val="20"/>
              </w:rPr>
            </w:pPr>
            <w:r>
              <w:rPr>
                <w:color w:val="1F3863"/>
                <w:sz w:val="20"/>
              </w:rPr>
              <w:t>$39,031</w:t>
            </w:r>
          </w:p>
        </w:tc>
        <w:tc>
          <w:tcPr>
            <w:tcW w:w="1206" w:type="dxa"/>
            <w:shd w:val="clear" w:color="auto" w:fill="F1F1F1"/>
          </w:tcPr>
          <w:p w:rsidR="00180CD7" w:rsidRDefault="00900825">
            <w:pPr>
              <w:pStyle w:val="TableParagraph"/>
              <w:spacing w:before="107"/>
              <w:ind w:left="379" w:right="431"/>
              <w:rPr>
                <w:sz w:val="20"/>
              </w:rPr>
            </w:pPr>
            <w:r>
              <w:rPr>
                <w:color w:val="1F3863"/>
                <w:sz w:val="20"/>
              </w:rPr>
              <w:t>0.75</w:t>
            </w:r>
          </w:p>
        </w:tc>
      </w:tr>
      <w:tr w:rsidR="00180CD7">
        <w:trPr>
          <w:trHeight w:val="463"/>
        </w:trPr>
        <w:tc>
          <w:tcPr>
            <w:tcW w:w="5710" w:type="dxa"/>
            <w:shd w:val="clear" w:color="auto" w:fill="F1F1F1"/>
          </w:tcPr>
          <w:p w:rsidR="00180CD7" w:rsidRDefault="00900825">
            <w:pPr>
              <w:pStyle w:val="TableParagraph"/>
              <w:spacing w:before="112"/>
              <w:ind w:left="355"/>
              <w:jc w:val="left"/>
              <w:rPr>
                <w:sz w:val="20"/>
              </w:rPr>
            </w:pPr>
            <w:r>
              <w:rPr>
                <w:color w:val="1F3863"/>
                <w:sz w:val="20"/>
              </w:rPr>
              <w:t>Breweries</w:t>
            </w:r>
          </w:p>
        </w:tc>
        <w:tc>
          <w:tcPr>
            <w:tcW w:w="1153" w:type="dxa"/>
            <w:shd w:val="clear" w:color="auto" w:fill="F1F1F1"/>
          </w:tcPr>
          <w:p w:rsidR="00180CD7" w:rsidRDefault="00900825">
            <w:pPr>
              <w:pStyle w:val="TableParagraph"/>
              <w:spacing w:before="112"/>
              <w:ind w:left="152" w:right="148"/>
              <w:rPr>
                <w:sz w:val="20"/>
              </w:rPr>
            </w:pPr>
            <w:r>
              <w:rPr>
                <w:color w:val="1F3863"/>
                <w:sz w:val="20"/>
              </w:rPr>
              <w:t>151</w:t>
            </w:r>
          </w:p>
        </w:tc>
        <w:tc>
          <w:tcPr>
            <w:tcW w:w="1297" w:type="dxa"/>
            <w:shd w:val="clear" w:color="auto" w:fill="F1F1F1"/>
          </w:tcPr>
          <w:p w:rsidR="00180CD7" w:rsidRDefault="00900825">
            <w:pPr>
              <w:pStyle w:val="TableParagraph"/>
              <w:spacing w:before="112"/>
              <w:ind w:left="248" w:right="245"/>
              <w:rPr>
                <w:sz w:val="20"/>
              </w:rPr>
            </w:pPr>
            <w:r>
              <w:rPr>
                <w:color w:val="1F3863"/>
                <w:sz w:val="20"/>
              </w:rPr>
              <w:t>$27,833</w:t>
            </w:r>
          </w:p>
        </w:tc>
        <w:tc>
          <w:tcPr>
            <w:tcW w:w="1206" w:type="dxa"/>
            <w:shd w:val="clear" w:color="auto" w:fill="F1F1F1"/>
          </w:tcPr>
          <w:p w:rsidR="00180CD7" w:rsidRDefault="00900825">
            <w:pPr>
              <w:pStyle w:val="TableParagraph"/>
              <w:spacing w:before="112"/>
              <w:ind w:left="379" w:right="431"/>
              <w:rPr>
                <w:sz w:val="20"/>
              </w:rPr>
            </w:pPr>
            <w:r>
              <w:rPr>
                <w:color w:val="1F3863"/>
                <w:sz w:val="20"/>
              </w:rPr>
              <w:t>2.10</w:t>
            </w:r>
          </w:p>
        </w:tc>
      </w:tr>
      <w:tr w:rsidR="00180CD7">
        <w:trPr>
          <w:trHeight w:val="463"/>
        </w:trPr>
        <w:tc>
          <w:tcPr>
            <w:tcW w:w="5710" w:type="dxa"/>
            <w:shd w:val="clear" w:color="auto" w:fill="F1F1F1"/>
          </w:tcPr>
          <w:p w:rsidR="00180CD7" w:rsidRDefault="00900825">
            <w:pPr>
              <w:pStyle w:val="TableParagraph"/>
              <w:spacing w:before="109"/>
              <w:ind w:left="355"/>
              <w:jc w:val="left"/>
              <w:rPr>
                <w:sz w:val="20"/>
              </w:rPr>
            </w:pPr>
            <w:r>
              <w:rPr>
                <w:color w:val="1F3863"/>
                <w:sz w:val="20"/>
              </w:rPr>
              <w:t>Lighting Fixture Manufacturing</w:t>
            </w:r>
          </w:p>
        </w:tc>
        <w:tc>
          <w:tcPr>
            <w:tcW w:w="1153" w:type="dxa"/>
            <w:shd w:val="clear" w:color="auto" w:fill="F1F1F1"/>
          </w:tcPr>
          <w:p w:rsidR="00180CD7" w:rsidRDefault="00900825">
            <w:pPr>
              <w:pStyle w:val="TableParagraph"/>
              <w:spacing w:before="109"/>
              <w:ind w:left="152" w:right="148"/>
              <w:rPr>
                <w:sz w:val="20"/>
              </w:rPr>
            </w:pPr>
            <w:r>
              <w:rPr>
                <w:color w:val="1F3863"/>
                <w:sz w:val="20"/>
              </w:rPr>
              <w:t>151</w:t>
            </w:r>
          </w:p>
        </w:tc>
        <w:tc>
          <w:tcPr>
            <w:tcW w:w="1297" w:type="dxa"/>
            <w:shd w:val="clear" w:color="auto" w:fill="F1F1F1"/>
          </w:tcPr>
          <w:p w:rsidR="00180CD7" w:rsidRDefault="00900825">
            <w:pPr>
              <w:pStyle w:val="TableParagraph"/>
              <w:spacing w:before="109"/>
              <w:ind w:left="248" w:right="245"/>
              <w:rPr>
                <w:sz w:val="20"/>
              </w:rPr>
            </w:pPr>
            <w:r>
              <w:rPr>
                <w:color w:val="1F3863"/>
                <w:sz w:val="20"/>
              </w:rPr>
              <w:t>$40,818</w:t>
            </w:r>
          </w:p>
        </w:tc>
        <w:tc>
          <w:tcPr>
            <w:tcW w:w="1206" w:type="dxa"/>
            <w:shd w:val="clear" w:color="auto" w:fill="F1F1F1"/>
          </w:tcPr>
          <w:p w:rsidR="00180CD7" w:rsidRDefault="00900825">
            <w:pPr>
              <w:pStyle w:val="TableParagraph"/>
              <w:spacing w:before="109"/>
              <w:ind w:left="379" w:right="431"/>
              <w:rPr>
                <w:sz w:val="20"/>
              </w:rPr>
            </w:pPr>
            <w:r>
              <w:rPr>
                <w:color w:val="1F3863"/>
                <w:sz w:val="20"/>
              </w:rPr>
              <w:t>4.33</w:t>
            </w:r>
          </w:p>
        </w:tc>
      </w:tr>
      <w:tr w:rsidR="00180CD7">
        <w:trPr>
          <w:trHeight w:val="445"/>
        </w:trPr>
        <w:tc>
          <w:tcPr>
            <w:tcW w:w="5710" w:type="dxa"/>
            <w:tcBorders>
              <w:bottom w:val="single" w:sz="12" w:space="0" w:color="FFFFFF"/>
            </w:tcBorders>
            <w:shd w:val="clear" w:color="auto" w:fill="F1F1F1"/>
          </w:tcPr>
          <w:p w:rsidR="00180CD7" w:rsidRDefault="00900825">
            <w:pPr>
              <w:pStyle w:val="TableParagraph"/>
              <w:spacing w:before="107"/>
              <w:ind w:left="355"/>
              <w:jc w:val="left"/>
              <w:rPr>
                <w:sz w:val="20"/>
              </w:rPr>
            </w:pPr>
            <w:r>
              <w:rPr>
                <w:color w:val="1F3863"/>
                <w:sz w:val="20"/>
              </w:rPr>
              <w:t>Audio and Video Equipment Manufacturing</w:t>
            </w:r>
          </w:p>
        </w:tc>
        <w:tc>
          <w:tcPr>
            <w:tcW w:w="1153" w:type="dxa"/>
            <w:tcBorders>
              <w:bottom w:val="single" w:sz="12" w:space="0" w:color="FFFFFF"/>
            </w:tcBorders>
            <w:shd w:val="clear" w:color="auto" w:fill="F1F1F1"/>
          </w:tcPr>
          <w:p w:rsidR="00180CD7" w:rsidRDefault="00900825">
            <w:pPr>
              <w:pStyle w:val="TableParagraph"/>
              <w:spacing w:before="107"/>
              <w:ind w:left="152" w:right="148"/>
              <w:rPr>
                <w:sz w:val="20"/>
              </w:rPr>
            </w:pPr>
            <w:r>
              <w:rPr>
                <w:color w:val="1F3863"/>
                <w:sz w:val="20"/>
              </w:rPr>
              <w:t>150</w:t>
            </w:r>
          </w:p>
        </w:tc>
        <w:tc>
          <w:tcPr>
            <w:tcW w:w="1297" w:type="dxa"/>
            <w:tcBorders>
              <w:bottom w:val="single" w:sz="12" w:space="0" w:color="FFFFFF"/>
            </w:tcBorders>
            <w:shd w:val="clear" w:color="auto" w:fill="F1F1F1"/>
          </w:tcPr>
          <w:p w:rsidR="00180CD7" w:rsidRDefault="00900825">
            <w:pPr>
              <w:pStyle w:val="TableParagraph"/>
              <w:spacing w:before="107"/>
              <w:ind w:left="248" w:right="245"/>
              <w:rPr>
                <w:sz w:val="20"/>
              </w:rPr>
            </w:pPr>
            <w:r>
              <w:rPr>
                <w:color w:val="1F3863"/>
                <w:sz w:val="20"/>
              </w:rPr>
              <w:t>$57,986</w:t>
            </w:r>
          </w:p>
        </w:tc>
        <w:tc>
          <w:tcPr>
            <w:tcW w:w="1206" w:type="dxa"/>
            <w:tcBorders>
              <w:bottom w:val="single" w:sz="12" w:space="0" w:color="FFFFFF"/>
            </w:tcBorders>
            <w:shd w:val="clear" w:color="auto" w:fill="F1F1F1"/>
          </w:tcPr>
          <w:p w:rsidR="00180CD7" w:rsidRDefault="00900825">
            <w:pPr>
              <w:pStyle w:val="TableParagraph"/>
              <w:spacing w:before="107"/>
              <w:ind w:left="379" w:right="431"/>
              <w:rPr>
                <w:sz w:val="20"/>
              </w:rPr>
            </w:pPr>
            <w:r>
              <w:rPr>
                <w:color w:val="1F3863"/>
                <w:sz w:val="20"/>
              </w:rPr>
              <w:t>8.40</w:t>
            </w:r>
          </w:p>
        </w:tc>
      </w:tr>
      <w:tr w:rsidR="00180CD7">
        <w:trPr>
          <w:trHeight w:val="431"/>
        </w:trPr>
        <w:tc>
          <w:tcPr>
            <w:tcW w:w="9366" w:type="dxa"/>
            <w:gridSpan w:val="4"/>
            <w:tcBorders>
              <w:top w:val="single" w:sz="12" w:space="0" w:color="FFFFFF"/>
              <w:bottom w:val="single" w:sz="12" w:space="0" w:color="FFFFFF"/>
            </w:tcBorders>
            <w:shd w:val="clear" w:color="auto" w:fill="D9D9D9"/>
          </w:tcPr>
          <w:p w:rsidR="00180CD7" w:rsidRDefault="00900825">
            <w:pPr>
              <w:pStyle w:val="TableParagraph"/>
              <w:spacing w:before="92"/>
              <w:ind w:left="95"/>
              <w:jc w:val="left"/>
              <w:rPr>
                <w:b/>
                <w:sz w:val="20"/>
              </w:rPr>
            </w:pPr>
            <w:r>
              <w:rPr>
                <w:b/>
                <w:color w:val="1F3863"/>
                <w:sz w:val="20"/>
              </w:rPr>
              <w:t>Construction</w:t>
            </w:r>
          </w:p>
        </w:tc>
      </w:tr>
      <w:tr w:rsidR="00180CD7">
        <w:trPr>
          <w:trHeight w:val="448"/>
        </w:trPr>
        <w:tc>
          <w:tcPr>
            <w:tcW w:w="5710" w:type="dxa"/>
            <w:tcBorders>
              <w:top w:val="single" w:sz="12" w:space="0" w:color="FFFFFF"/>
            </w:tcBorders>
            <w:shd w:val="clear" w:color="auto" w:fill="F1F1F1"/>
          </w:tcPr>
          <w:p w:rsidR="00180CD7" w:rsidRDefault="00900825">
            <w:pPr>
              <w:pStyle w:val="TableParagraph"/>
              <w:ind w:left="355"/>
              <w:jc w:val="left"/>
              <w:rPr>
                <w:sz w:val="20"/>
              </w:rPr>
            </w:pPr>
            <w:r>
              <w:rPr>
                <w:color w:val="1F3863"/>
                <w:sz w:val="20"/>
              </w:rPr>
              <w:t>Residential Building Construction</w:t>
            </w:r>
          </w:p>
        </w:tc>
        <w:tc>
          <w:tcPr>
            <w:tcW w:w="1153" w:type="dxa"/>
            <w:tcBorders>
              <w:top w:val="single" w:sz="12" w:space="0" w:color="FFFFFF"/>
            </w:tcBorders>
            <w:shd w:val="clear" w:color="auto" w:fill="F1F1F1"/>
          </w:tcPr>
          <w:p w:rsidR="00180CD7" w:rsidRDefault="00900825">
            <w:pPr>
              <w:pStyle w:val="TableParagraph"/>
              <w:ind w:left="152" w:right="148"/>
              <w:rPr>
                <w:sz w:val="20"/>
              </w:rPr>
            </w:pPr>
            <w:r>
              <w:rPr>
                <w:color w:val="1F3863"/>
                <w:sz w:val="20"/>
              </w:rPr>
              <w:t>1,283</w:t>
            </w:r>
          </w:p>
        </w:tc>
        <w:tc>
          <w:tcPr>
            <w:tcW w:w="1297" w:type="dxa"/>
            <w:tcBorders>
              <w:top w:val="single" w:sz="12" w:space="0" w:color="FFFFFF"/>
            </w:tcBorders>
            <w:shd w:val="clear" w:color="auto" w:fill="F1F1F1"/>
          </w:tcPr>
          <w:p w:rsidR="00180CD7" w:rsidRDefault="00900825">
            <w:pPr>
              <w:pStyle w:val="TableParagraph"/>
              <w:ind w:left="248" w:right="245"/>
              <w:rPr>
                <w:sz w:val="20"/>
              </w:rPr>
            </w:pPr>
            <w:r>
              <w:rPr>
                <w:color w:val="1F3863"/>
                <w:sz w:val="20"/>
              </w:rPr>
              <w:t>$38,018</w:t>
            </w:r>
          </w:p>
        </w:tc>
        <w:tc>
          <w:tcPr>
            <w:tcW w:w="1206" w:type="dxa"/>
            <w:tcBorders>
              <w:top w:val="single" w:sz="12" w:space="0" w:color="FFFFFF"/>
            </w:tcBorders>
            <w:shd w:val="clear" w:color="auto" w:fill="F1F1F1"/>
          </w:tcPr>
          <w:p w:rsidR="00180CD7" w:rsidRDefault="00900825">
            <w:pPr>
              <w:pStyle w:val="TableParagraph"/>
              <w:ind w:left="379" w:right="431"/>
              <w:rPr>
                <w:sz w:val="20"/>
              </w:rPr>
            </w:pPr>
            <w:r>
              <w:rPr>
                <w:color w:val="1F3863"/>
                <w:sz w:val="20"/>
              </w:rPr>
              <w:t>1.76</w:t>
            </w:r>
          </w:p>
        </w:tc>
      </w:tr>
      <w:tr w:rsidR="00180CD7">
        <w:trPr>
          <w:trHeight w:val="463"/>
        </w:trPr>
        <w:tc>
          <w:tcPr>
            <w:tcW w:w="5710" w:type="dxa"/>
            <w:shd w:val="clear" w:color="auto" w:fill="F1F1F1"/>
          </w:tcPr>
          <w:p w:rsidR="00180CD7" w:rsidRDefault="00900825">
            <w:pPr>
              <w:pStyle w:val="TableParagraph"/>
              <w:spacing w:before="109"/>
              <w:ind w:left="355"/>
              <w:jc w:val="left"/>
              <w:rPr>
                <w:sz w:val="20"/>
              </w:rPr>
            </w:pPr>
            <w:r>
              <w:rPr>
                <w:color w:val="1F3863"/>
                <w:sz w:val="20"/>
              </w:rPr>
              <w:t>Plumbing, Heating, and Air-Conditioning Contractors</w:t>
            </w:r>
          </w:p>
        </w:tc>
        <w:tc>
          <w:tcPr>
            <w:tcW w:w="1153" w:type="dxa"/>
            <w:shd w:val="clear" w:color="auto" w:fill="F1F1F1"/>
          </w:tcPr>
          <w:p w:rsidR="00180CD7" w:rsidRDefault="00900825">
            <w:pPr>
              <w:pStyle w:val="TableParagraph"/>
              <w:spacing w:before="109"/>
              <w:ind w:left="152" w:right="148"/>
              <w:rPr>
                <w:sz w:val="20"/>
              </w:rPr>
            </w:pPr>
            <w:r>
              <w:rPr>
                <w:color w:val="1F3863"/>
                <w:sz w:val="20"/>
              </w:rPr>
              <w:t>754</w:t>
            </w:r>
          </w:p>
        </w:tc>
        <w:tc>
          <w:tcPr>
            <w:tcW w:w="1297" w:type="dxa"/>
            <w:shd w:val="clear" w:color="auto" w:fill="F1F1F1"/>
          </w:tcPr>
          <w:p w:rsidR="00180CD7" w:rsidRDefault="00900825">
            <w:pPr>
              <w:pStyle w:val="TableParagraph"/>
              <w:spacing w:before="109"/>
              <w:ind w:left="248" w:right="245"/>
              <w:rPr>
                <w:sz w:val="20"/>
              </w:rPr>
            </w:pPr>
            <w:r>
              <w:rPr>
                <w:color w:val="1F3863"/>
                <w:sz w:val="20"/>
              </w:rPr>
              <w:t>$44,533</w:t>
            </w:r>
          </w:p>
        </w:tc>
        <w:tc>
          <w:tcPr>
            <w:tcW w:w="1206" w:type="dxa"/>
            <w:shd w:val="clear" w:color="auto" w:fill="F1F1F1"/>
          </w:tcPr>
          <w:p w:rsidR="00180CD7" w:rsidRDefault="00900825">
            <w:pPr>
              <w:pStyle w:val="TableParagraph"/>
              <w:spacing w:before="109"/>
              <w:ind w:left="379" w:right="431"/>
              <w:rPr>
                <w:sz w:val="20"/>
              </w:rPr>
            </w:pPr>
            <w:r>
              <w:rPr>
                <w:color w:val="1F3863"/>
                <w:sz w:val="20"/>
              </w:rPr>
              <w:t>0.75</w:t>
            </w:r>
          </w:p>
        </w:tc>
      </w:tr>
      <w:tr w:rsidR="00180CD7">
        <w:trPr>
          <w:trHeight w:val="460"/>
        </w:trPr>
        <w:tc>
          <w:tcPr>
            <w:tcW w:w="5710" w:type="dxa"/>
            <w:shd w:val="clear" w:color="auto" w:fill="F1F1F1"/>
          </w:tcPr>
          <w:p w:rsidR="00180CD7" w:rsidRDefault="00900825">
            <w:pPr>
              <w:pStyle w:val="TableParagraph"/>
              <w:spacing w:before="107"/>
              <w:ind w:left="0" w:right="209"/>
              <w:jc w:val="right"/>
              <w:rPr>
                <w:sz w:val="20"/>
              </w:rPr>
            </w:pPr>
            <w:r>
              <w:rPr>
                <w:color w:val="1F3863"/>
                <w:sz w:val="20"/>
              </w:rPr>
              <w:t>Electrical Contractors and Other Wiring Installation Contractors</w:t>
            </w:r>
          </w:p>
        </w:tc>
        <w:tc>
          <w:tcPr>
            <w:tcW w:w="1153" w:type="dxa"/>
            <w:shd w:val="clear" w:color="auto" w:fill="F1F1F1"/>
          </w:tcPr>
          <w:p w:rsidR="00180CD7" w:rsidRDefault="00900825">
            <w:pPr>
              <w:pStyle w:val="TableParagraph"/>
              <w:spacing w:before="107"/>
              <w:ind w:left="152" w:right="148"/>
              <w:rPr>
                <w:sz w:val="20"/>
              </w:rPr>
            </w:pPr>
            <w:r>
              <w:rPr>
                <w:color w:val="1F3863"/>
                <w:sz w:val="20"/>
              </w:rPr>
              <w:t>623</w:t>
            </w:r>
          </w:p>
        </w:tc>
        <w:tc>
          <w:tcPr>
            <w:tcW w:w="1297" w:type="dxa"/>
            <w:shd w:val="clear" w:color="auto" w:fill="F1F1F1"/>
          </w:tcPr>
          <w:p w:rsidR="00180CD7" w:rsidRDefault="00900825">
            <w:pPr>
              <w:pStyle w:val="TableParagraph"/>
              <w:spacing w:before="107"/>
              <w:ind w:left="248" w:right="245"/>
              <w:rPr>
                <w:sz w:val="20"/>
              </w:rPr>
            </w:pPr>
            <w:r>
              <w:rPr>
                <w:color w:val="1F3863"/>
                <w:sz w:val="20"/>
              </w:rPr>
              <w:t>$50,152</w:t>
            </w:r>
          </w:p>
        </w:tc>
        <w:tc>
          <w:tcPr>
            <w:tcW w:w="1206" w:type="dxa"/>
            <w:shd w:val="clear" w:color="auto" w:fill="F1F1F1"/>
          </w:tcPr>
          <w:p w:rsidR="00180CD7" w:rsidRDefault="00900825">
            <w:pPr>
              <w:pStyle w:val="TableParagraph"/>
              <w:spacing w:before="107"/>
              <w:ind w:left="379" w:right="431"/>
              <w:rPr>
                <w:sz w:val="20"/>
              </w:rPr>
            </w:pPr>
            <w:r>
              <w:rPr>
                <w:color w:val="1F3863"/>
                <w:sz w:val="20"/>
              </w:rPr>
              <w:t>0.73</w:t>
            </w:r>
          </w:p>
        </w:tc>
      </w:tr>
      <w:tr w:rsidR="00180CD7">
        <w:trPr>
          <w:trHeight w:val="446"/>
        </w:trPr>
        <w:tc>
          <w:tcPr>
            <w:tcW w:w="5710" w:type="dxa"/>
            <w:shd w:val="clear" w:color="auto" w:fill="F1F1F1"/>
          </w:tcPr>
          <w:p w:rsidR="00180CD7" w:rsidRDefault="00900825">
            <w:pPr>
              <w:pStyle w:val="TableParagraph"/>
              <w:spacing w:before="107"/>
              <w:ind w:left="355"/>
              <w:jc w:val="left"/>
              <w:rPr>
                <w:sz w:val="20"/>
              </w:rPr>
            </w:pPr>
            <w:r>
              <w:rPr>
                <w:color w:val="1F3863"/>
                <w:sz w:val="20"/>
              </w:rPr>
              <w:t>Commercial and Institutional Building Construction</w:t>
            </w:r>
          </w:p>
        </w:tc>
        <w:tc>
          <w:tcPr>
            <w:tcW w:w="1153" w:type="dxa"/>
            <w:shd w:val="clear" w:color="auto" w:fill="F1F1F1"/>
          </w:tcPr>
          <w:p w:rsidR="00180CD7" w:rsidRDefault="00900825">
            <w:pPr>
              <w:pStyle w:val="TableParagraph"/>
              <w:spacing w:before="107"/>
              <w:ind w:left="152" w:right="148"/>
              <w:rPr>
                <w:sz w:val="20"/>
              </w:rPr>
            </w:pPr>
            <w:r>
              <w:rPr>
                <w:color w:val="1F3863"/>
                <w:sz w:val="20"/>
              </w:rPr>
              <w:t>618</w:t>
            </w:r>
          </w:p>
        </w:tc>
        <w:tc>
          <w:tcPr>
            <w:tcW w:w="1297" w:type="dxa"/>
            <w:shd w:val="clear" w:color="auto" w:fill="F1F1F1"/>
          </w:tcPr>
          <w:p w:rsidR="00180CD7" w:rsidRDefault="00900825">
            <w:pPr>
              <w:pStyle w:val="TableParagraph"/>
              <w:spacing w:before="107"/>
              <w:ind w:left="248" w:right="245"/>
              <w:rPr>
                <w:sz w:val="20"/>
              </w:rPr>
            </w:pPr>
            <w:r>
              <w:rPr>
                <w:color w:val="1F3863"/>
                <w:sz w:val="20"/>
              </w:rPr>
              <w:t>$61,794</w:t>
            </w:r>
          </w:p>
        </w:tc>
        <w:tc>
          <w:tcPr>
            <w:tcW w:w="1206" w:type="dxa"/>
            <w:shd w:val="clear" w:color="auto" w:fill="F1F1F1"/>
          </w:tcPr>
          <w:p w:rsidR="00180CD7" w:rsidRDefault="00900825">
            <w:pPr>
              <w:pStyle w:val="TableParagraph"/>
              <w:spacing w:before="107"/>
              <w:ind w:left="379" w:right="431"/>
              <w:rPr>
                <w:sz w:val="20"/>
              </w:rPr>
            </w:pPr>
            <w:r>
              <w:rPr>
                <w:color w:val="1F3863"/>
                <w:sz w:val="20"/>
              </w:rPr>
              <w:t>1.03</w:t>
            </w:r>
          </w:p>
        </w:tc>
      </w:tr>
    </w:tbl>
    <w:p w:rsidR="00180CD7" w:rsidRDefault="00900825">
      <w:pPr>
        <w:spacing w:before="130"/>
        <w:ind w:left="985"/>
        <w:rPr>
          <w:i/>
          <w:sz w:val="16"/>
        </w:rPr>
      </w:pPr>
      <w:r>
        <w:rPr>
          <w:i/>
          <w:color w:val="1F3863"/>
          <w:sz w:val="16"/>
        </w:rPr>
        <w:t>Economic Modelling Specialists International</w:t>
      </w:r>
    </w:p>
    <w:p w:rsidR="00180CD7" w:rsidRDefault="00180CD7">
      <w:pPr>
        <w:pStyle w:val="BodyText"/>
        <w:rPr>
          <w:i/>
          <w:sz w:val="16"/>
        </w:rPr>
      </w:pPr>
    </w:p>
    <w:p w:rsidR="00180CD7" w:rsidRDefault="00180CD7">
      <w:pPr>
        <w:pStyle w:val="BodyText"/>
        <w:rPr>
          <w:i/>
          <w:sz w:val="16"/>
        </w:rPr>
      </w:pPr>
    </w:p>
    <w:p w:rsidR="00180CD7" w:rsidRDefault="00180CD7">
      <w:pPr>
        <w:pStyle w:val="BodyText"/>
        <w:spacing w:before="7"/>
        <w:rPr>
          <w:i/>
          <w:sz w:val="14"/>
        </w:rPr>
      </w:pPr>
    </w:p>
    <w:p w:rsidR="00180CD7" w:rsidRDefault="00900825">
      <w:pPr>
        <w:pStyle w:val="Heading4"/>
        <w:jc w:val="both"/>
      </w:pPr>
      <w:r>
        <w:rPr>
          <w:color w:val="1F3863"/>
        </w:rPr>
        <w:t>Detailed Industries by County</w:t>
      </w:r>
    </w:p>
    <w:p w:rsidR="00180CD7" w:rsidRDefault="00900825">
      <w:pPr>
        <w:pStyle w:val="BodyText"/>
        <w:spacing w:before="183" w:line="259" w:lineRule="auto"/>
        <w:ind w:left="860" w:right="145"/>
        <w:jc w:val="both"/>
      </w:pPr>
      <w:r>
        <w:rPr>
          <w:color w:val="1F3863"/>
        </w:rPr>
        <w:t>It is also instructive to look at detailed industries in each of the counties that make up this CTE Region. In our quest to prioritize industries and occupations, one of the most valuable pieces of intelligence we can utilize is industry employment data.</w:t>
      </w:r>
    </w:p>
    <w:p w:rsidR="00180CD7" w:rsidRDefault="00180CD7">
      <w:pPr>
        <w:pStyle w:val="BodyText"/>
        <w:spacing w:before="6"/>
        <w:rPr>
          <w:sz w:val="23"/>
        </w:rPr>
      </w:pPr>
    </w:p>
    <w:p w:rsidR="00180CD7" w:rsidRDefault="00900825">
      <w:pPr>
        <w:pStyle w:val="Heading4"/>
        <w:spacing w:before="1" w:after="51"/>
        <w:jc w:val="both"/>
      </w:pPr>
      <w:r>
        <w:rPr>
          <w:color w:val="1F3863"/>
        </w:rPr>
        <w:t>Table 6: Employment by Industry, Los Alamos County, 2019:</w:t>
      </w:r>
    </w:p>
    <w:tbl>
      <w:tblPr>
        <w:tblW w:w="0" w:type="auto"/>
        <w:tblInd w:w="839" w:type="dxa"/>
        <w:tblLayout w:type="fixed"/>
        <w:tblCellMar>
          <w:left w:w="0" w:type="dxa"/>
          <w:right w:w="0" w:type="dxa"/>
        </w:tblCellMar>
        <w:tblLook w:val="01E0"/>
      </w:tblPr>
      <w:tblGrid>
        <w:gridCol w:w="5160"/>
        <w:gridCol w:w="809"/>
        <w:gridCol w:w="1624"/>
        <w:gridCol w:w="987"/>
        <w:gridCol w:w="843"/>
      </w:tblGrid>
      <w:tr w:rsidR="00180CD7">
        <w:trPr>
          <w:trHeight w:val="488"/>
        </w:trPr>
        <w:tc>
          <w:tcPr>
            <w:tcW w:w="5160" w:type="dxa"/>
            <w:tcBorders>
              <w:bottom w:val="single" w:sz="12" w:space="0" w:color="FFFFFF"/>
            </w:tcBorders>
            <w:shd w:val="clear" w:color="auto" w:fill="1F3863"/>
          </w:tcPr>
          <w:p w:rsidR="00180CD7" w:rsidRDefault="00900825">
            <w:pPr>
              <w:pStyle w:val="TableParagraph"/>
              <w:spacing w:before="121"/>
              <w:jc w:val="left"/>
              <w:rPr>
                <w:b/>
                <w:sz w:val="20"/>
              </w:rPr>
            </w:pPr>
            <w:r>
              <w:rPr>
                <w:b/>
                <w:color w:val="FFFFFF"/>
                <w:sz w:val="20"/>
              </w:rPr>
              <w:t>Los Alamos</w:t>
            </w:r>
          </w:p>
        </w:tc>
        <w:tc>
          <w:tcPr>
            <w:tcW w:w="809" w:type="dxa"/>
            <w:tcBorders>
              <w:bottom w:val="single" w:sz="12" w:space="0" w:color="FFFFFF"/>
            </w:tcBorders>
            <w:shd w:val="clear" w:color="auto" w:fill="1F3863"/>
          </w:tcPr>
          <w:p w:rsidR="00180CD7" w:rsidRDefault="00900825">
            <w:pPr>
              <w:pStyle w:val="TableParagraph"/>
              <w:spacing w:before="1"/>
              <w:ind w:left="203"/>
              <w:jc w:val="left"/>
              <w:rPr>
                <w:b/>
                <w:sz w:val="20"/>
              </w:rPr>
            </w:pPr>
            <w:r>
              <w:rPr>
                <w:b/>
                <w:color w:val="FFFFFF"/>
                <w:sz w:val="20"/>
              </w:rPr>
              <w:t>2019</w:t>
            </w:r>
          </w:p>
          <w:p w:rsidR="00180CD7" w:rsidRDefault="00900825">
            <w:pPr>
              <w:pStyle w:val="TableParagraph"/>
              <w:spacing w:before="1" w:line="223" w:lineRule="exact"/>
              <w:ind w:left="223"/>
              <w:jc w:val="left"/>
              <w:rPr>
                <w:b/>
                <w:sz w:val="20"/>
              </w:rPr>
            </w:pPr>
            <w:r>
              <w:rPr>
                <w:b/>
                <w:color w:val="FFFFFF"/>
                <w:sz w:val="20"/>
              </w:rPr>
              <w:t>Jobs</w:t>
            </w:r>
          </w:p>
        </w:tc>
        <w:tc>
          <w:tcPr>
            <w:tcW w:w="1624" w:type="dxa"/>
            <w:tcBorders>
              <w:bottom w:val="single" w:sz="12" w:space="0" w:color="FFFFFF"/>
            </w:tcBorders>
            <w:shd w:val="clear" w:color="auto" w:fill="1F3863"/>
          </w:tcPr>
          <w:p w:rsidR="00180CD7" w:rsidRDefault="00900825">
            <w:pPr>
              <w:pStyle w:val="TableParagraph"/>
              <w:spacing w:before="1" w:line="240" w:lineRule="atLeast"/>
              <w:ind w:left="456" w:right="111" w:hanging="332"/>
              <w:jc w:val="left"/>
              <w:rPr>
                <w:b/>
                <w:sz w:val="20"/>
              </w:rPr>
            </w:pPr>
            <w:r>
              <w:rPr>
                <w:b/>
                <w:color w:val="FFFFFF"/>
                <w:sz w:val="20"/>
              </w:rPr>
              <w:t>Average Wages/ Earnings</w:t>
            </w:r>
          </w:p>
        </w:tc>
        <w:tc>
          <w:tcPr>
            <w:tcW w:w="987" w:type="dxa"/>
            <w:tcBorders>
              <w:bottom w:val="single" w:sz="12" w:space="0" w:color="FFFFFF"/>
            </w:tcBorders>
            <w:shd w:val="clear" w:color="auto" w:fill="1F3863"/>
          </w:tcPr>
          <w:p w:rsidR="00180CD7" w:rsidRDefault="00900825">
            <w:pPr>
              <w:pStyle w:val="TableParagraph"/>
              <w:spacing w:before="1" w:line="240" w:lineRule="atLeast"/>
              <w:ind w:left="114" w:right="105" w:firstLine="19"/>
              <w:jc w:val="left"/>
              <w:rPr>
                <w:b/>
                <w:sz w:val="20"/>
              </w:rPr>
            </w:pPr>
            <w:r>
              <w:rPr>
                <w:b/>
                <w:color w:val="FFFFFF"/>
                <w:sz w:val="20"/>
              </w:rPr>
              <w:t>Location Quotient</w:t>
            </w:r>
          </w:p>
        </w:tc>
        <w:tc>
          <w:tcPr>
            <w:tcW w:w="843" w:type="dxa"/>
            <w:tcBorders>
              <w:bottom w:val="single" w:sz="12" w:space="0" w:color="FFFFFF"/>
            </w:tcBorders>
            <w:shd w:val="clear" w:color="auto" w:fill="1F3863"/>
          </w:tcPr>
          <w:p w:rsidR="00180CD7" w:rsidRDefault="00900825">
            <w:pPr>
              <w:pStyle w:val="TableParagraph"/>
              <w:spacing w:before="1" w:line="240" w:lineRule="atLeast"/>
              <w:ind w:left="246" w:right="270" w:hanging="10"/>
              <w:jc w:val="left"/>
              <w:rPr>
                <w:b/>
                <w:sz w:val="20"/>
              </w:rPr>
            </w:pPr>
            <w:r>
              <w:rPr>
                <w:b/>
                <w:color w:val="FFFFFF"/>
                <w:sz w:val="20"/>
              </w:rPr>
              <w:t>Age 45+</w:t>
            </w:r>
          </w:p>
        </w:tc>
      </w:tr>
      <w:tr w:rsidR="00180CD7">
        <w:trPr>
          <w:trHeight w:val="315"/>
        </w:trPr>
        <w:tc>
          <w:tcPr>
            <w:tcW w:w="5160" w:type="dxa"/>
            <w:tcBorders>
              <w:top w:val="single" w:sz="12" w:space="0" w:color="FFFFFF"/>
              <w:bottom w:val="single" w:sz="12" w:space="0" w:color="FFFFFF"/>
            </w:tcBorders>
            <w:shd w:val="clear" w:color="auto" w:fill="D9D9D9"/>
          </w:tcPr>
          <w:p w:rsidR="00180CD7" w:rsidRDefault="00900825">
            <w:pPr>
              <w:pStyle w:val="TableParagraph"/>
              <w:spacing w:before="34"/>
              <w:jc w:val="left"/>
              <w:rPr>
                <w:sz w:val="20"/>
              </w:rPr>
            </w:pPr>
            <w:r>
              <w:rPr>
                <w:color w:val="1F3863"/>
                <w:sz w:val="20"/>
              </w:rPr>
              <w:t>Research/Development-Physical, Engineering, Life Sciences</w:t>
            </w:r>
          </w:p>
        </w:tc>
        <w:tc>
          <w:tcPr>
            <w:tcW w:w="809" w:type="dxa"/>
            <w:tcBorders>
              <w:top w:val="single" w:sz="12" w:space="0" w:color="FFFFFF"/>
              <w:bottom w:val="single" w:sz="12" w:space="0" w:color="FFFFFF"/>
            </w:tcBorders>
            <w:shd w:val="clear" w:color="auto" w:fill="D9D9D9"/>
          </w:tcPr>
          <w:p w:rsidR="00180CD7" w:rsidRDefault="00900825">
            <w:pPr>
              <w:pStyle w:val="TableParagraph"/>
              <w:spacing w:before="34"/>
              <w:ind w:left="107" w:right="104"/>
              <w:rPr>
                <w:sz w:val="20"/>
              </w:rPr>
            </w:pPr>
            <w:r>
              <w:rPr>
                <w:color w:val="1F3863"/>
                <w:sz w:val="20"/>
              </w:rPr>
              <w:t>10,697</w:t>
            </w:r>
          </w:p>
        </w:tc>
        <w:tc>
          <w:tcPr>
            <w:tcW w:w="1624" w:type="dxa"/>
            <w:tcBorders>
              <w:top w:val="single" w:sz="12" w:space="0" w:color="FFFFFF"/>
              <w:bottom w:val="single" w:sz="12" w:space="0" w:color="FFFFFF"/>
            </w:tcBorders>
            <w:shd w:val="clear" w:color="auto" w:fill="D9D9D9"/>
          </w:tcPr>
          <w:p w:rsidR="00180CD7" w:rsidRDefault="00900825">
            <w:pPr>
              <w:pStyle w:val="TableParagraph"/>
              <w:spacing w:before="34"/>
              <w:ind w:left="412" w:right="412"/>
              <w:rPr>
                <w:sz w:val="20"/>
              </w:rPr>
            </w:pPr>
            <w:r>
              <w:rPr>
                <w:color w:val="1F3863"/>
                <w:sz w:val="20"/>
              </w:rPr>
              <w:t>$104,320</w:t>
            </w:r>
          </w:p>
        </w:tc>
        <w:tc>
          <w:tcPr>
            <w:tcW w:w="987" w:type="dxa"/>
            <w:tcBorders>
              <w:top w:val="single" w:sz="12" w:space="0" w:color="FFFFFF"/>
              <w:bottom w:val="single" w:sz="12" w:space="0" w:color="FFFFFF"/>
            </w:tcBorders>
            <w:shd w:val="clear" w:color="auto" w:fill="D9D9D9"/>
          </w:tcPr>
          <w:p w:rsidR="00180CD7" w:rsidRDefault="00900825">
            <w:pPr>
              <w:pStyle w:val="TableParagraph"/>
              <w:spacing w:before="34"/>
              <w:ind w:left="0" w:right="216"/>
              <w:jc w:val="right"/>
              <w:rPr>
                <w:sz w:val="20"/>
              </w:rPr>
            </w:pPr>
            <w:r>
              <w:rPr>
                <w:color w:val="1F3863"/>
                <w:sz w:val="20"/>
              </w:rPr>
              <w:t>153.98</w:t>
            </w:r>
          </w:p>
        </w:tc>
        <w:tc>
          <w:tcPr>
            <w:tcW w:w="843" w:type="dxa"/>
            <w:tcBorders>
              <w:top w:val="single" w:sz="12" w:space="0" w:color="FFFFFF"/>
              <w:bottom w:val="single" w:sz="12" w:space="0" w:color="FFFFFF"/>
            </w:tcBorders>
            <w:shd w:val="clear" w:color="auto" w:fill="D9D9D9"/>
          </w:tcPr>
          <w:p w:rsidR="00180CD7" w:rsidRDefault="00900825">
            <w:pPr>
              <w:pStyle w:val="TableParagraph"/>
              <w:spacing w:before="34"/>
              <w:ind w:left="127" w:right="177"/>
              <w:rPr>
                <w:sz w:val="20"/>
              </w:rPr>
            </w:pPr>
            <w:r>
              <w:rPr>
                <w:color w:val="1F3863"/>
                <w:sz w:val="20"/>
              </w:rPr>
              <w:t>54.8%</w:t>
            </w:r>
          </w:p>
        </w:tc>
      </w:tr>
      <w:tr w:rsidR="00180CD7">
        <w:trPr>
          <w:trHeight w:val="310"/>
        </w:trPr>
        <w:tc>
          <w:tcPr>
            <w:tcW w:w="5160" w:type="dxa"/>
            <w:tcBorders>
              <w:top w:val="single" w:sz="12" w:space="0" w:color="FFFFFF"/>
              <w:bottom w:val="single" w:sz="18" w:space="0" w:color="FFFFFF"/>
            </w:tcBorders>
            <w:shd w:val="clear" w:color="auto" w:fill="F1F1F1"/>
          </w:tcPr>
          <w:p w:rsidR="00180CD7" w:rsidRDefault="00900825">
            <w:pPr>
              <w:pStyle w:val="TableParagraph"/>
              <w:spacing w:before="39"/>
              <w:jc w:val="left"/>
              <w:rPr>
                <w:sz w:val="20"/>
              </w:rPr>
            </w:pPr>
            <w:r>
              <w:rPr>
                <w:color w:val="1F3863"/>
                <w:sz w:val="20"/>
              </w:rPr>
              <w:t>Education (Local Government)</w:t>
            </w:r>
          </w:p>
        </w:tc>
        <w:tc>
          <w:tcPr>
            <w:tcW w:w="809" w:type="dxa"/>
            <w:tcBorders>
              <w:top w:val="single" w:sz="12" w:space="0" w:color="FFFFFF"/>
              <w:bottom w:val="single" w:sz="18" w:space="0" w:color="FFFFFF"/>
            </w:tcBorders>
            <w:shd w:val="clear" w:color="auto" w:fill="F1F1F1"/>
          </w:tcPr>
          <w:p w:rsidR="00180CD7" w:rsidRDefault="00900825">
            <w:pPr>
              <w:pStyle w:val="TableParagraph"/>
              <w:spacing w:before="39"/>
              <w:ind w:left="104" w:right="104"/>
              <w:rPr>
                <w:sz w:val="20"/>
              </w:rPr>
            </w:pPr>
            <w:r>
              <w:rPr>
                <w:color w:val="1F3863"/>
                <w:sz w:val="20"/>
              </w:rPr>
              <w:t>699</w:t>
            </w:r>
          </w:p>
        </w:tc>
        <w:tc>
          <w:tcPr>
            <w:tcW w:w="1624" w:type="dxa"/>
            <w:tcBorders>
              <w:top w:val="single" w:sz="12" w:space="0" w:color="FFFFFF"/>
              <w:bottom w:val="single" w:sz="18" w:space="0" w:color="FFFFFF"/>
            </w:tcBorders>
            <w:shd w:val="clear" w:color="auto" w:fill="F1F1F1"/>
          </w:tcPr>
          <w:p w:rsidR="00180CD7" w:rsidRDefault="00900825">
            <w:pPr>
              <w:pStyle w:val="TableParagraph"/>
              <w:spacing w:before="39"/>
              <w:ind w:left="410" w:right="412"/>
              <w:rPr>
                <w:sz w:val="20"/>
              </w:rPr>
            </w:pPr>
            <w:r>
              <w:rPr>
                <w:color w:val="1F3863"/>
                <w:sz w:val="20"/>
              </w:rPr>
              <w:t>$42,390</w:t>
            </w:r>
          </w:p>
        </w:tc>
        <w:tc>
          <w:tcPr>
            <w:tcW w:w="987" w:type="dxa"/>
            <w:tcBorders>
              <w:top w:val="single" w:sz="12" w:space="0" w:color="FFFFFF"/>
              <w:bottom w:val="single" w:sz="18" w:space="0" w:color="FFFFFF"/>
            </w:tcBorders>
            <w:shd w:val="clear" w:color="auto" w:fill="F1F1F1"/>
          </w:tcPr>
          <w:p w:rsidR="00180CD7" w:rsidRDefault="00900825">
            <w:pPr>
              <w:pStyle w:val="TableParagraph"/>
              <w:spacing w:before="39"/>
              <w:ind w:left="311"/>
              <w:jc w:val="left"/>
              <w:rPr>
                <w:sz w:val="20"/>
              </w:rPr>
            </w:pPr>
            <w:r>
              <w:rPr>
                <w:color w:val="1F3863"/>
                <w:sz w:val="20"/>
              </w:rPr>
              <w:t>0.81</w:t>
            </w:r>
          </w:p>
        </w:tc>
        <w:tc>
          <w:tcPr>
            <w:tcW w:w="843" w:type="dxa"/>
            <w:tcBorders>
              <w:top w:val="single" w:sz="12" w:space="0" w:color="FFFFFF"/>
              <w:bottom w:val="single" w:sz="18" w:space="0" w:color="FFFFFF"/>
            </w:tcBorders>
            <w:shd w:val="clear" w:color="auto" w:fill="F1F1F1"/>
          </w:tcPr>
          <w:p w:rsidR="00180CD7" w:rsidRDefault="00900825">
            <w:pPr>
              <w:pStyle w:val="TableParagraph"/>
              <w:spacing w:before="39"/>
              <w:ind w:left="127" w:right="177"/>
              <w:rPr>
                <w:sz w:val="20"/>
              </w:rPr>
            </w:pPr>
            <w:r>
              <w:rPr>
                <w:color w:val="1F3863"/>
                <w:sz w:val="20"/>
              </w:rPr>
              <w:t>57.4%</w:t>
            </w:r>
          </w:p>
        </w:tc>
      </w:tr>
      <w:tr w:rsidR="00180CD7">
        <w:trPr>
          <w:trHeight w:val="310"/>
        </w:trPr>
        <w:tc>
          <w:tcPr>
            <w:tcW w:w="5160" w:type="dxa"/>
            <w:tcBorders>
              <w:top w:val="single" w:sz="18" w:space="0" w:color="FFFFFF"/>
              <w:bottom w:val="single" w:sz="12" w:space="0" w:color="FFFFFF"/>
            </w:tcBorders>
            <w:shd w:val="clear" w:color="auto" w:fill="D9D9D9"/>
          </w:tcPr>
          <w:p w:rsidR="00180CD7" w:rsidRDefault="00900825">
            <w:pPr>
              <w:pStyle w:val="TableParagraph"/>
              <w:spacing w:before="30"/>
              <w:jc w:val="left"/>
              <w:rPr>
                <w:sz w:val="20"/>
              </w:rPr>
            </w:pPr>
            <w:r>
              <w:rPr>
                <w:color w:val="1F3863"/>
                <w:sz w:val="20"/>
              </w:rPr>
              <w:t>Local Government, Excluding Education and Hospitals</w:t>
            </w:r>
          </w:p>
        </w:tc>
        <w:tc>
          <w:tcPr>
            <w:tcW w:w="809" w:type="dxa"/>
            <w:tcBorders>
              <w:top w:val="single" w:sz="18" w:space="0" w:color="FFFFFF"/>
              <w:bottom w:val="single" w:sz="12" w:space="0" w:color="FFFFFF"/>
            </w:tcBorders>
            <w:shd w:val="clear" w:color="auto" w:fill="D9D9D9"/>
          </w:tcPr>
          <w:p w:rsidR="00180CD7" w:rsidRDefault="00900825">
            <w:pPr>
              <w:pStyle w:val="TableParagraph"/>
              <w:spacing w:before="30"/>
              <w:ind w:left="104" w:right="104"/>
              <w:rPr>
                <w:sz w:val="20"/>
              </w:rPr>
            </w:pPr>
            <w:r>
              <w:rPr>
                <w:color w:val="1F3863"/>
                <w:sz w:val="20"/>
              </w:rPr>
              <w:t>631</w:t>
            </w:r>
          </w:p>
        </w:tc>
        <w:tc>
          <w:tcPr>
            <w:tcW w:w="1624" w:type="dxa"/>
            <w:tcBorders>
              <w:top w:val="single" w:sz="18" w:space="0" w:color="FFFFFF"/>
              <w:bottom w:val="single" w:sz="12" w:space="0" w:color="FFFFFF"/>
            </w:tcBorders>
            <w:shd w:val="clear" w:color="auto" w:fill="D9D9D9"/>
          </w:tcPr>
          <w:p w:rsidR="00180CD7" w:rsidRDefault="00900825">
            <w:pPr>
              <w:pStyle w:val="TableParagraph"/>
              <w:spacing w:before="30"/>
              <w:ind w:left="410" w:right="412"/>
              <w:rPr>
                <w:sz w:val="20"/>
              </w:rPr>
            </w:pPr>
            <w:r>
              <w:rPr>
                <w:color w:val="1F3863"/>
                <w:sz w:val="20"/>
              </w:rPr>
              <w:t>$51,568</w:t>
            </w:r>
          </w:p>
        </w:tc>
        <w:tc>
          <w:tcPr>
            <w:tcW w:w="987" w:type="dxa"/>
            <w:tcBorders>
              <w:top w:val="single" w:sz="18" w:space="0" w:color="FFFFFF"/>
              <w:bottom w:val="single" w:sz="12" w:space="0" w:color="FFFFFF"/>
            </w:tcBorders>
            <w:shd w:val="clear" w:color="auto" w:fill="D9D9D9"/>
          </w:tcPr>
          <w:p w:rsidR="00180CD7" w:rsidRDefault="00900825">
            <w:pPr>
              <w:pStyle w:val="TableParagraph"/>
              <w:spacing w:before="30"/>
              <w:ind w:left="311"/>
              <w:jc w:val="left"/>
              <w:rPr>
                <w:sz w:val="20"/>
              </w:rPr>
            </w:pPr>
            <w:r>
              <w:rPr>
                <w:color w:val="1F3863"/>
                <w:sz w:val="20"/>
              </w:rPr>
              <w:t>1.01</w:t>
            </w:r>
          </w:p>
        </w:tc>
        <w:tc>
          <w:tcPr>
            <w:tcW w:w="843" w:type="dxa"/>
            <w:tcBorders>
              <w:top w:val="single" w:sz="18" w:space="0" w:color="FFFFFF"/>
              <w:bottom w:val="single" w:sz="12" w:space="0" w:color="FFFFFF"/>
            </w:tcBorders>
            <w:shd w:val="clear" w:color="auto" w:fill="D9D9D9"/>
          </w:tcPr>
          <w:p w:rsidR="00180CD7" w:rsidRDefault="00900825">
            <w:pPr>
              <w:pStyle w:val="TableParagraph"/>
              <w:spacing w:before="30"/>
              <w:ind w:left="127" w:right="177"/>
              <w:rPr>
                <w:sz w:val="20"/>
              </w:rPr>
            </w:pPr>
            <w:r>
              <w:rPr>
                <w:color w:val="1F3863"/>
                <w:sz w:val="20"/>
              </w:rPr>
              <w:t>38.0%</w:t>
            </w:r>
          </w:p>
        </w:tc>
      </w:tr>
      <w:tr w:rsidR="00180CD7">
        <w:trPr>
          <w:trHeight w:val="315"/>
        </w:trPr>
        <w:tc>
          <w:tcPr>
            <w:tcW w:w="5160" w:type="dxa"/>
            <w:tcBorders>
              <w:top w:val="single" w:sz="12" w:space="0" w:color="FFFFFF"/>
              <w:bottom w:val="single" w:sz="12" w:space="0" w:color="FFFFFF"/>
            </w:tcBorders>
            <w:shd w:val="clear" w:color="auto" w:fill="F1F1F1"/>
          </w:tcPr>
          <w:p w:rsidR="00180CD7" w:rsidRDefault="00900825">
            <w:pPr>
              <w:pStyle w:val="TableParagraph"/>
              <w:spacing w:before="34"/>
              <w:jc w:val="left"/>
              <w:rPr>
                <w:sz w:val="20"/>
              </w:rPr>
            </w:pPr>
            <w:r>
              <w:rPr>
                <w:color w:val="1F3863"/>
                <w:sz w:val="20"/>
              </w:rPr>
              <w:t>Restaurants and Other Eating Places</w:t>
            </w:r>
          </w:p>
        </w:tc>
        <w:tc>
          <w:tcPr>
            <w:tcW w:w="809" w:type="dxa"/>
            <w:tcBorders>
              <w:top w:val="single" w:sz="12" w:space="0" w:color="FFFFFF"/>
              <w:bottom w:val="single" w:sz="12" w:space="0" w:color="FFFFFF"/>
            </w:tcBorders>
            <w:shd w:val="clear" w:color="auto" w:fill="F1F1F1"/>
          </w:tcPr>
          <w:p w:rsidR="00180CD7" w:rsidRDefault="00900825">
            <w:pPr>
              <w:pStyle w:val="TableParagraph"/>
              <w:spacing w:before="34"/>
              <w:ind w:left="104" w:right="104"/>
              <w:rPr>
                <w:sz w:val="20"/>
              </w:rPr>
            </w:pPr>
            <w:r>
              <w:rPr>
                <w:color w:val="1F3863"/>
                <w:sz w:val="20"/>
              </w:rPr>
              <w:t>367</w:t>
            </w:r>
          </w:p>
        </w:tc>
        <w:tc>
          <w:tcPr>
            <w:tcW w:w="1624" w:type="dxa"/>
            <w:tcBorders>
              <w:top w:val="single" w:sz="12" w:space="0" w:color="FFFFFF"/>
              <w:bottom w:val="single" w:sz="12" w:space="0" w:color="FFFFFF"/>
            </w:tcBorders>
            <w:shd w:val="clear" w:color="auto" w:fill="F1F1F1"/>
          </w:tcPr>
          <w:p w:rsidR="00180CD7" w:rsidRDefault="00900825">
            <w:pPr>
              <w:pStyle w:val="TableParagraph"/>
              <w:spacing w:before="34"/>
              <w:ind w:left="410" w:right="412"/>
              <w:rPr>
                <w:sz w:val="20"/>
              </w:rPr>
            </w:pPr>
            <w:r>
              <w:rPr>
                <w:color w:val="1F3863"/>
                <w:sz w:val="20"/>
              </w:rPr>
              <w:t>$19,795</w:t>
            </w:r>
          </w:p>
        </w:tc>
        <w:tc>
          <w:tcPr>
            <w:tcW w:w="987" w:type="dxa"/>
            <w:tcBorders>
              <w:top w:val="single" w:sz="12" w:space="0" w:color="FFFFFF"/>
              <w:bottom w:val="single" w:sz="12" w:space="0" w:color="FFFFFF"/>
            </w:tcBorders>
            <w:shd w:val="clear" w:color="auto" w:fill="F1F1F1"/>
          </w:tcPr>
          <w:p w:rsidR="00180CD7" w:rsidRDefault="00900825">
            <w:pPr>
              <w:pStyle w:val="TableParagraph"/>
              <w:spacing w:before="34"/>
              <w:ind w:left="311"/>
              <w:jc w:val="left"/>
              <w:rPr>
                <w:sz w:val="20"/>
              </w:rPr>
            </w:pPr>
            <w:r>
              <w:rPr>
                <w:color w:val="1F3863"/>
                <w:sz w:val="20"/>
              </w:rPr>
              <w:t>0.31</w:t>
            </w:r>
          </w:p>
        </w:tc>
        <w:tc>
          <w:tcPr>
            <w:tcW w:w="843" w:type="dxa"/>
            <w:tcBorders>
              <w:top w:val="single" w:sz="12" w:space="0" w:color="FFFFFF"/>
              <w:bottom w:val="single" w:sz="12" w:space="0" w:color="FFFFFF"/>
            </w:tcBorders>
            <w:shd w:val="clear" w:color="auto" w:fill="F1F1F1"/>
          </w:tcPr>
          <w:p w:rsidR="00180CD7" w:rsidRDefault="00900825">
            <w:pPr>
              <w:pStyle w:val="TableParagraph"/>
              <w:spacing w:before="34"/>
              <w:ind w:left="127" w:right="177"/>
              <w:rPr>
                <w:sz w:val="20"/>
              </w:rPr>
            </w:pPr>
            <w:r>
              <w:rPr>
                <w:color w:val="1F3863"/>
                <w:sz w:val="20"/>
              </w:rPr>
              <w:t>26.7%</w:t>
            </w:r>
          </w:p>
        </w:tc>
      </w:tr>
      <w:tr w:rsidR="00180CD7">
        <w:trPr>
          <w:trHeight w:val="315"/>
        </w:trPr>
        <w:tc>
          <w:tcPr>
            <w:tcW w:w="5160" w:type="dxa"/>
            <w:tcBorders>
              <w:top w:val="single" w:sz="12" w:space="0" w:color="FFFFFF"/>
              <w:bottom w:val="single" w:sz="12" w:space="0" w:color="FFFFFF"/>
            </w:tcBorders>
            <w:shd w:val="clear" w:color="auto" w:fill="D9D9D9"/>
          </w:tcPr>
          <w:p w:rsidR="00180CD7" w:rsidRDefault="00900825">
            <w:pPr>
              <w:pStyle w:val="TableParagraph"/>
              <w:spacing w:before="39"/>
              <w:jc w:val="left"/>
              <w:rPr>
                <w:sz w:val="20"/>
              </w:rPr>
            </w:pPr>
            <w:r>
              <w:rPr>
                <w:color w:val="1F3863"/>
                <w:sz w:val="20"/>
              </w:rPr>
              <w:t>Supermarkets and Other Grocery Stores</w:t>
            </w:r>
          </w:p>
        </w:tc>
        <w:tc>
          <w:tcPr>
            <w:tcW w:w="809" w:type="dxa"/>
            <w:tcBorders>
              <w:top w:val="single" w:sz="12" w:space="0" w:color="FFFFFF"/>
              <w:bottom w:val="single" w:sz="12" w:space="0" w:color="FFFFFF"/>
            </w:tcBorders>
            <w:shd w:val="clear" w:color="auto" w:fill="D9D9D9"/>
          </w:tcPr>
          <w:p w:rsidR="00180CD7" w:rsidRDefault="00900825">
            <w:pPr>
              <w:pStyle w:val="TableParagraph"/>
              <w:spacing w:before="39"/>
              <w:ind w:left="104" w:right="104"/>
              <w:rPr>
                <w:sz w:val="20"/>
              </w:rPr>
            </w:pPr>
            <w:r>
              <w:rPr>
                <w:color w:val="1F3863"/>
                <w:sz w:val="20"/>
              </w:rPr>
              <w:t>297</w:t>
            </w:r>
          </w:p>
        </w:tc>
        <w:tc>
          <w:tcPr>
            <w:tcW w:w="1624" w:type="dxa"/>
            <w:tcBorders>
              <w:top w:val="single" w:sz="12" w:space="0" w:color="FFFFFF"/>
              <w:bottom w:val="single" w:sz="12" w:space="0" w:color="FFFFFF"/>
            </w:tcBorders>
            <w:shd w:val="clear" w:color="auto" w:fill="D9D9D9"/>
          </w:tcPr>
          <w:p w:rsidR="00180CD7" w:rsidRDefault="00900825">
            <w:pPr>
              <w:pStyle w:val="TableParagraph"/>
              <w:spacing w:before="39"/>
              <w:ind w:left="410" w:right="412"/>
              <w:rPr>
                <w:sz w:val="20"/>
              </w:rPr>
            </w:pPr>
            <w:r>
              <w:rPr>
                <w:color w:val="1F3863"/>
                <w:sz w:val="20"/>
              </w:rPr>
              <w:t>$32,455</w:t>
            </w:r>
          </w:p>
        </w:tc>
        <w:tc>
          <w:tcPr>
            <w:tcW w:w="987" w:type="dxa"/>
            <w:tcBorders>
              <w:top w:val="single" w:sz="12" w:space="0" w:color="FFFFFF"/>
              <w:bottom w:val="single" w:sz="12" w:space="0" w:color="FFFFFF"/>
            </w:tcBorders>
            <w:shd w:val="clear" w:color="auto" w:fill="D9D9D9"/>
          </w:tcPr>
          <w:p w:rsidR="00180CD7" w:rsidRDefault="00900825">
            <w:pPr>
              <w:pStyle w:val="TableParagraph"/>
              <w:spacing w:before="39"/>
              <w:ind w:left="311"/>
              <w:jc w:val="left"/>
              <w:rPr>
                <w:sz w:val="20"/>
              </w:rPr>
            </w:pPr>
            <w:r>
              <w:rPr>
                <w:color w:val="1F3863"/>
                <w:sz w:val="20"/>
              </w:rPr>
              <w:t>1.08</w:t>
            </w:r>
          </w:p>
        </w:tc>
        <w:tc>
          <w:tcPr>
            <w:tcW w:w="843" w:type="dxa"/>
            <w:tcBorders>
              <w:top w:val="single" w:sz="12" w:space="0" w:color="FFFFFF"/>
              <w:bottom w:val="single" w:sz="12" w:space="0" w:color="FFFFFF"/>
            </w:tcBorders>
            <w:shd w:val="clear" w:color="auto" w:fill="D9D9D9"/>
          </w:tcPr>
          <w:p w:rsidR="00180CD7" w:rsidRDefault="00900825">
            <w:pPr>
              <w:pStyle w:val="TableParagraph"/>
              <w:spacing w:before="39"/>
              <w:ind w:left="127" w:right="177"/>
              <w:rPr>
                <w:sz w:val="20"/>
              </w:rPr>
            </w:pPr>
            <w:r>
              <w:rPr>
                <w:color w:val="1F3863"/>
                <w:sz w:val="20"/>
              </w:rPr>
              <w:t>30.3%</w:t>
            </w:r>
          </w:p>
        </w:tc>
      </w:tr>
      <w:tr w:rsidR="00180CD7">
        <w:trPr>
          <w:trHeight w:val="310"/>
        </w:trPr>
        <w:tc>
          <w:tcPr>
            <w:tcW w:w="5160" w:type="dxa"/>
            <w:tcBorders>
              <w:top w:val="single" w:sz="12" w:space="0" w:color="FFFFFF"/>
              <w:bottom w:val="single" w:sz="18" w:space="0" w:color="FFFFFF"/>
            </w:tcBorders>
            <w:shd w:val="clear" w:color="auto" w:fill="F1F1F1"/>
          </w:tcPr>
          <w:p w:rsidR="00180CD7" w:rsidRDefault="00900825">
            <w:pPr>
              <w:pStyle w:val="TableParagraph"/>
              <w:spacing w:before="39"/>
              <w:jc w:val="left"/>
              <w:rPr>
                <w:sz w:val="20"/>
              </w:rPr>
            </w:pPr>
            <w:r>
              <w:rPr>
                <w:color w:val="1F3863"/>
                <w:sz w:val="20"/>
              </w:rPr>
              <w:t>Offices of Physicians</w:t>
            </w:r>
          </w:p>
        </w:tc>
        <w:tc>
          <w:tcPr>
            <w:tcW w:w="809" w:type="dxa"/>
            <w:tcBorders>
              <w:top w:val="single" w:sz="12" w:space="0" w:color="FFFFFF"/>
              <w:bottom w:val="single" w:sz="18" w:space="0" w:color="FFFFFF"/>
            </w:tcBorders>
            <w:shd w:val="clear" w:color="auto" w:fill="F1F1F1"/>
          </w:tcPr>
          <w:p w:rsidR="00180CD7" w:rsidRDefault="00900825">
            <w:pPr>
              <w:pStyle w:val="TableParagraph"/>
              <w:spacing w:before="39"/>
              <w:ind w:left="104" w:right="104"/>
              <w:rPr>
                <w:sz w:val="20"/>
              </w:rPr>
            </w:pPr>
            <w:r>
              <w:rPr>
                <w:color w:val="1F3863"/>
                <w:sz w:val="20"/>
              </w:rPr>
              <w:t>267</w:t>
            </w:r>
          </w:p>
        </w:tc>
        <w:tc>
          <w:tcPr>
            <w:tcW w:w="1624" w:type="dxa"/>
            <w:tcBorders>
              <w:top w:val="single" w:sz="12" w:space="0" w:color="FFFFFF"/>
              <w:bottom w:val="single" w:sz="18" w:space="0" w:color="FFFFFF"/>
            </w:tcBorders>
            <w:shd w:val="clear" w:color="auto" w:fill="F1F1F1"/>
          </w:tcPr>
          <w:p w:rsidR="00180CD7" w:rsidRDefault="00900825">
            <w:pPr>
              <w:pStyle w:val="TableParagraph"/>
              <w:spacing w:before="39"/>
              <w:ind w:left="410" w:right="412"/>
              <w:rPr>
                <w:sz w:val="20"/>
              </w:rPr>
            </w:pPr>
            <w:r>
              <w:rPr>
                <w:color w:val="1F3863"/>
                <w:sz w:val="20"/>
              </w:rPr>
              <w:t>$69,021</w:t>
            </w:r>
          </w:p>
        </w:tc>
        <w:tc>
          <w:tcPr>
            <w:tcW w:w="987" w:type="dxa"/>
            <w:tcBorders>
              <w:top w:val="single" w:sz="12" w:space="0" w:color="FFFFFF"/>
              <w:bottom w:val="single" w:sz="18" w:space="0" w:color="FFFFFF"/>
            </w:tcBorders>
            <w:shd w:val="clear" w:color="auto" w:fill="F1F1F1"/>
          </w:tcPr>
          <w:p w:rsidR="00180CD7" w:rsidRDefault="00900825">
            <w:pPr>
              <w:pStyle w:val="TableParagraph"/>
              <w:spacing w:before="39"/>
              <w:ind w:left="311"/>
              <w:jc w:val="left"/>
              <w:rPr>
                <w:sz w:val="20"/>
              </w:rPr>
            </w:pPr>
            <w:r>
              <w:rPr>
                <w:color w:val="1F3863"/>
                <w:sz w:val="20"/>
              </w:rPr>
              <w:t>0.93</w:t>
            </w:r>
          </w:p>
        </w:tc>
        <w:tc>
          <w:tcPr>
            <w:tcW w:w="843" w:type="dxa"/>
            <w:tcBorders>
              <w:top w:val="single" w:sz="12" w:space="0" w:color="FFFFFF"/>
              <w:bottom w:val="single" w:sz="18" w:space="0" w:color="FFFFFF"/>
            </w:tcBorders>
            <w:shd w:val="clear" w:color="auto" w:fill="F1F1F1"/>
          </w:tcPr>
          <w:p w:rsidR="00180CD7" w:rsidRDefault="00900825">
            <w:pPr>
              <w:pStyle w:val="TableParagraph"/>
              <w:spacing w:before="39"/>
              <w:ind w:left="127" w:right="177"/>
              <w:rPr>
                <w:sz w:val="20"/>
              </w:rPr>
            </w:pPr>
            <w:r>
              <w:rPr>
                <w:color w:val="1F3863"/>
                <w:sz w:val="20"/>
              </w:rPr>
              <w:t>46.1%</w:t>
            </w:r>
          </w:p>
        </w:tc>
      </w:tr>
      <w:tr w:rsidR="00180CD7">
        <w:trPr>
          <w:trHeight w:val="311"/>
        </w:trPr>
        <w:tc>
          <w:tcPr>
            <w:tcW w:w="5160" w:type="dxa"/>
            <w:tcBorders>
              <w:top w:val="single" w:sz="18" w:space="0" w:color="FFFFFF"/>
              <w:bottom w:val="single" w:sz="12" w:space="0" w:color="FFFFFF"/>
            </w:tcBorders>
            <w:shd w:val="clear" w:color="auto" w:fill="D9D9D9"/>
          </w:tcPr>
          <w:p w:rsidR="00180CD7" w:rsidRDefault="00900825">
            <w:pPr>
              <w:pStyle w:val="TableParagraph"/>
              <w:spacing w:before="29"/>
              <w:jc w:val="left"/>
              <w:rPr>
                <w:sz w:val="20"/>
              </w:rPr>
            </w:pPr>
            <w:r>
              <w:rPr>
                <w:color w:val="1F3863"/>
                <w:sz w:val="20"/>
              </w:rPr>
              <w:t>Facilities Support Services</w:t>
            </w:r>
          </w:p>
        </w:tc>
        <w:tc>
          <w:tcPr>
            <w:tcW w:w="809" w:type="dxa"/>
            <w:tcBorders>
              <w:top w:val="single" w:sz="18" w:space="0" w:color="FFFFFF"/>
              <w:bottom w:val="single" w:sz="12" w:space="0" w:color="FFFFFF"/>
            </w:tcBorders>
            <w:shd w:val="clear" w:color="auto" w:fill="D9D9D9"/>
          </w:tcPr>
          <w:p w:rsidR="00180CD7" w:rsidRDefault="00900825">
            <w:pPr>
              <w:pStyle w:val="TableParagraph"/>
              <w:spacing w:before="29"/>
              <w:ind w:left="104" w:right="104"/>
              <w:rPr>
                <w:sz w:val="20"/>
              </w:rPr>
            </w:pPr>
            <w:r>
              <w:rPr>
                <w:color w:val="1F3863"/>
                <w:sz w:val="20"/>
              </w:rPr>
              <w:t>223</w:t>
            </w:r>
          </w:p>
        </w:tc>
        <w:tc>
          <w:tcPr>
            <w:tcW w:w="1624" w:type="dxa"/>
            <w:tcBorders>
              <w:top w:val="single" w:sz="18" w:space="0" w:color="FFFFFF"/>
              <w:bottom w:val="single" w:sz="12" w:space="0" w:color="FFFFFF"/>
            </w:tcBorders>
            <w:shd w:val="clear" w:color="auto" w:fill="D9D9D9"/>
          </w:tcPr>
          <w:p w:rsidR="00180CD7" w:rsidRDefault="00900825">
            <w:pPr>
              <w:pStyle w:val="TableParagraph"/>
              <w:spacing w:before="29"/>
              <w:ind w:left="410" w:right="412"/>
              <w:rPr>
                <w:sz w:val="20"/>
              </w:rPr>
            </w:pPr>
            <w:r>
              <w:rPr>
                <w:color w:val="1F3863"/>
                <w:sz w:val="20"/>
              </w:rPr>
              <w:t>$52,445</w:t>
            </w:r>
          </w:p>
        </w:tc>
        <w:tc>
          <w:tcPr>
            <w:tcW w:w="987" w:type="dxa"/>
            <w:tcBorders>
              <w:top w:val="single" w:sz="18" w:space="0" w:color="FFFFFF"/>
              <w:bottom w:val="single" w:sz="12" w:space="0" w:color="FFFFFF"/>
            </w:tcBorders>
            <w:shd w:val="clear" w:color="auto" w:fill="D9D9D9"/>
          </w:tcPr>
          <w:p w:rsidR="00180CD7" w:rsidRDefault="00900825">
            <w:pPr>
              <w:pStyle w:val="TableParagraph"/>
              <w:spacing w:before="29"/>
              <w:ind w:left="0" w:right="264"/>
              <w:jc w:val="right"/>
              <w:rPr>
                <w:sz w:val="20"/>
              </w:rPr>
            </w:pPr>
            <w:r>
              <w:rPr>
                <w:color w:val="1F3863"/>
                <w:sz w:val="20"/>
              </w:rPr>
              <w:t>13.17</w:t>
            </w:r>
          </w:p>
        </w:tc>
        <w:tc>
          <w:tcPr>
            <w:tcW w:w="843" w:type="dxa"/>
            <w:tcBorders>
              <w:top w:val="single" w:sz="18" w:space="0" w:color="FFFFFF"/>
              <w:bottom w:val="single" w:sz="12" w:space="0" w:color="FFFFFF"/>
            </w:tcBorders>
            <w:shd w:val="clear" w:color="auto" w:fill="D9D9D9"/>
          </w:tcPr>
          <w:p w:rsidR="00180CD7" w:rsidRDefault="00900825">
            <w:pPr>
              <w:pStyle w:val="TableParagraph"/>
              <w:spacing w:before="29"/>
              <w:ind w:left="127" w:right="177"/>
              <w:rPr>
                <w:sz w:val="20"/>
              </w:rPr>
            </w:pPr>
            <w:r>
              <w:rPr>
                <w:color w:val="1F3863"/>
                <w:sz w:val="20"/>
              </w:rPr>
              <w:t>50.7%</w:t>
            </w:r>
          </w:p>
        </w:tc>
      </w:tr>
      <w:tr w:rsidR="00180CD7">
        <w:trPr>
          <w:trHeight w:val="315"/>
        </w:trPr>
        <w:tc>
          <w:tcPr>
            <w:tcW w:w="5160" w:type="dxa"/>
            <w:tcBorders>
              <w:top w:val="single" w:sz="12" w:space="0" w:color="FFFFFF"/>
              <w:bottom w:val="single" w:sz="12" w:space="0" w:color="FFFFFF"/>
            </w:tcBorders>
            <w:shd w:val="clear" w:color="auto" w:fill="F1F1F1"/>
          </w:tcPr>
          <w:p w:rsidR="00180CD7" w:rsidRDefault="00900825">
            <w:pPr>
              <w:pStyle w:val="TableParagraph"/>
              <w:spacing w:before="34"/>
              <w:jc w:val="left"/>
              <w:rPr>
                <w:sz w:val="20"/>
              </w:rPr>
            </w:pPr>
            <w:r>
              <w:rPr>
                <w:color w:val="1F3863"/>
                <w:sz w:val="20"/>
              </w:rPr>
              <w:t>Education (State Government)</w:t>
            </w:r>
          </w:p>
        </w:tc>
        <w:tc>
          <w:tcPr>
            <w:tcW w:w="809" w:type="dxa"/>
            <w:tcBorders>
              <w:top w:val="single" w:sz="12" w:space="0" w:color="FFFFFF"/>
              <w:bottom w:val="single" w:sz="12" w:space="0" w:color="FFFFFF"/>
            </w:tcBorders>
            <w:shd w:val="clear" w:color="auto" w:fill="F1F1F1"/>
          </w:tcPr>
          <w:p w:rsidR="00180CD7" w:rsidRDefault="00900825">
            <w:pPr>
              <w:pStyle w:val="TableParagraph"/>
              <w:spacing w:before="34"/>
              <w:ind w:left="104" w:right="104"/>
              <w:rPr>
                <w:sz w:val="20"/>
              </w:rPr>
            </w:pPr>
            <w:r>
              <w:rPr>
                <w:color w:val="1F3863"/>
                <w:sz w:val="20"/>
              </w:rPr>
              <w:t>197</w:t>
            </w:r>
          </w:p>
        </w:tc>
        <w:tc>
          <w:tcPr>
            <w:tcW w:w="1624" w:type="dxa"/>
            <w:tcBorders>
              <w:top w:val="single" w:sz="12" w:space="0" w:color="FFFFFF"/>
              <w:bottom w:val="single" w:sz="12" w:space="0" w:color="FFFFFF"/>
            </w:tcBorders>
            <w:shd w:val="clear" w:color="auto" w:fill="F1F1F1"/>
          </w:tcPr>
          <w:p w:rsidR="00180CD7" w:rsidRDefault="00900825">
            <w:pPr>
              <w:pStyle w:val="TableParagraph"/>
              <w:spacing w:before="34"/>
              <w:ind w:left="410" w:right="412"/>
              <w:rPr>
                <w:sz w:val="20"/>
              </w:rPr>
            </w:pPr>
            <w:r>
              <w:rPr>
                <w:color w:val="1F3863"/>
                <w:sz w:val="20"/>
              </w:rPr>
              <w:t>$30,460</w:t>
            </w:r>
          </w:p>
        </w:tc>
        <w:tc>
          <w:tcPr>
            <w:tcW w:w="987" w:type="dxa"/>
            <w:tcBorders>
              <w:top w:val="single" w:sz="12" w:space="0" w:color="FFFFFF"/>
              <w:bottom w:val="single" w:sz="12" w:space="0" w:color="FFFFFF"/>
            </w:tcBorders>
            <w:shd w:val="clear" w:color="auto" w:fill="F1F1F1"/>
          </w:tcPr>
          <w:p w:rsidR="00180CD7" w:rsidRDefault="00900825">
            <w:pPr>
              <w:pStyle w:val="TableParagraph"/>
              <w:spacing w:before="34"/>
              <w:ind w:left="311"/>
              <w:jc w:val="left"/>
              <w:rPr>
                <w:sz w:val="20"/>
              </w:rPr>
            </w:pPr>
            <w:r>
              <w:rPr>
                <w:color w:val="1F3863"/>
                <w:sz w:val="20"/>
              </w:rPr>
              <w:t>0.66</w:t>
            </w:r>
          </w:p>
        </w:tc>
        <w:tc>
          <w:tcPr>
            <w:tcW w:w="843" w:type="dxa"/>
            <w:tcBorders>
              <w:top w:val="single" w:sz="12" w:space="0" w:color="FFFFFF"/>
              <w:bottom w:val="single" w:sz="12" w:space="0" w:color="FFFFFF"/>
            </w:tcBorders>
            <w:shd w:val="clear" w:color="auto" w:fill="F1F1F1"/>
          </w:tcPr>
          <w:p w:rsidR="00180CD7" w:rsidRDefault="00900825">
            <w:pPr>
              <w:pStyle w:val="TableParagraph"/>
              <w:spacing w:before="34"/>
              <w:ind w:left="127" w:right="177"/>
              <w:rPr>
                <w:sz w:val="20"/>
              </w:rPr>
            </w:pPr>
            <w:r>
              <w:rPr>
                <w:color w:val="1F3863"/>
                <w:sz w:val="20"/>
              </w:rPr>
              <w:t>49.7%</w:t>
            </w:r>
          </w:p>
        </w:tc>
      </w:tr>
      <w:tr w:rsidR="00180CD7">
        <w:trPr>
          <w:trHeight w:val="310"/>
        </w:trPr>
        <w:tc>
          <w:tcPr>
            <w:tcW w:w="5160" w:type="dxa"/>
            <w:tcBorders>
              <w:top w:val="single" w:sz="12" w:space="0" w:color="FFFFFF"/>
              <w:bottom w:val="single" w:sz="18" w:space="0" w:color="FFFFFF"/>
            </w:tcBorders>
            <w:shd w:val="clear" w:color="auto" w:fill="D9D9D9"/>
          </w:tcPr>
          <w:p w:rsidR="00180CD7" w:rsidRDefault="00900825">
            <w:pPr>
              <w:pStyle w:val="TableParagraph"/>
              <w:spacing w:before="39"/>
              <w:jc w:val="left"/>
              <w:rPr>
                <w:sz w:val="20"/>
              </w:rPr>
            </w:pPr>
            <w:r>
              <w:rPr>
                <w:color w:val="1F3863"/>
                <w:sz w:val="20"/>
              </w:rPr>
              <w:t>Federal Government, Civilian, Excluding Postal Service</w:t>
            </w:r>
          </w:p>
        </w:tc>
        <w:tc>
          <w:tcPr>
            <w:tcW w:w="809" w:type="dxa"/>
            <w:tcBorders>
              <w:top w:val="single" w:sz="12" w:space="0" w:color="FFFFFF"/>
              <w:bottom w:val="single" w:sz="18" w:space="0" w:color="FFFFFF"/>
            </w:tcBorders>
            <w:shd w:val="clear" w:color="auto" w:fill="D9D9D9"/>
          </w:tcPr>
          <w:p w:rsidR="00180CD7" w:rsidRDefault="00900825">
            <w:pPr>
              <w:pStyle w:val="TableParagraph"/>
              <w:spacing w:before="39"/>
              <w:ind w:left="104" w:right="104"/>
              <w:rPr>
                <w:sz w:val="20"/>
              </w:rPr>
            </w:pPr>
            <w:r>
              <w:rPr>
                <w:color w:val="1F3863"/>
                <w:sz w:val="20"/>
              </w:rPr>
              <w:t>197</w:t>
            </w:r>
          </w:p>
        </w:tc>
        <w:tc>
          <w:tcPr>
            <w:tcW w:w="1624" w:type="dxa"/>
            <w:tcBorders>
              <w:top w:val="single" w:sz="12" w:space="0" w:color="FFFFFF"/>
              <w:bottom w:val="single" w:sz="18" w:space="0" w:color="FFFFFF"/>
            </w:tcBorders>
            <w:shd w:val="clear" w:color="auto" w:fill="D9D9D9"/>
          </w:tcPr>
          <w:p w:rsidR="00180CD7" w:rsidRDefault="00900825">
            <w:pPr>
              <w:pStyle w:val="TableParagraph"/>
              <w:spacing w:before="39"/>
              <w:ind w:left="412" w:right="412"/>
              <w:rPr>
                <w:sz w:val="20"/>
              </w:rPr>
            </w:pPr>
            <w:r>
              <w:rPr>
                <w:color w:val="1F3863"/>
                <w:sz w:val="20"/>
              </w:rPr>
              <w:t>$103,709</w:t>
            </w:r>
          </w:p>
        </w:tc>
        <w:tc>
          <w:tcPr>
            <w:tcW w:w="987" w:type="dxa"/>
            <w:tcBorders>
              <w:top w:val="single" w:sz="12" w:space="0" w:color="FFFFFF"/>
              <w:bottom w:val="single" w:sz="18" w:space="0" w:color="FFFFFF"/>
            </w:tcBorders>
            <w:shd w:val="clear" w:color="auto" w:fill="D9D9D9"/>
          </w:tcPr>
          <w:p w:rsidR="00180CD7" w:rsidRDefault="00900825">
            <w:pPr>
              <w:pStyle w:val="TableParagraph"/>
              <w:spacing w:before="39"/>
              <w:ind w:left="311"/>
              <w:jc w:val="left"/>
              <w:rPr>
                <w:sz w:val="20"/>
              </w:rPr>
            </w:pPr>
            <w:r>
              <w:rPr>
                <w:color w:val="1F3863"/>
                <w:sz w:val="20"/>
              </w:rPr>
              <w:t>0.79</w:t>
            </w:r>
          </w:p>
        </w:tc>
        <w:tc>
          <w:tcPr>
            <w:tcW w:w="843" w:type="dxa"/>
            <w:tcBorders>
              <w:top w:val="single" w:sz="12" w:space="0" w:color="FFFFFF"/>
              <w:bottom w:val="single" w:sz="18" w:space="0" w:color="FFFFFF"/>
            </w:tcBorders>
            <w:shd w:val="clear" w:color="auto" w:fill="D9D9D9"/>
          </w:tcPr>
          <w:p w:rsidR="00180CD7" w:rsidRDefault="00900825">
            <w:pPr>
              <w:pStyle w:val="TableParagraph"/>
              <w:spacing w:before="39"/>
              <w:ind w:left="127" w:right="177"/>
              <w:rPr>
                <w:sz w:val="20"/>
              </w:rPr>
            </w:pPr>
            <w:r>
              <w:rPr>
                <w:color w:val="1F3863"/>
                <w:sz w:val="20"/>
              </w:rPr>
              <w:t>50.3%</w:t>
            </w:r>
          </w:p>
        </w:tc>
      </w:tr>
      <w:tr w:rsidR="00180CD7">
        <w:trPr>
          <w:trHeight w:val="311"/>
        </w:trPr>
        <w:tc>
          <w:tcPr>
            <w:tcW w:w="5160" w:type="dxa"/>
            <w:tcBorders>
              <w:top w:val="single" w:sz="18" w:space="0" w:color="FFFFFF"/>
            </w:tcBorders>
            <w:shd w:val="clear" w:color="auto" w:fill="F1F1F1"/>
          </w:tcPr>
          <w:p w:rsidR="00180CD7" w:rsidRDefault="00900825">
            <w:pPr>
              <w:pStyle w:val="TableParagraph"/>
              <w:spacing w:before="29"/>
              <w:jc w:val="left"/>
              <w:rPr>
                <w:sz w:val="20"/>
              </w:rPr>
            </w:pPr>
            <w:r>
              <w:rPr>
                <w:color w:val="1F3863"/>
                <w:sz w:val="20"/>
              </w:rPr>
              <w:t>Engineering Services</w:t>
            </w:r>
          </w:p>
        </w:tc>
        <w:tc>
          <w:tcPr>
            <w:tcW w:w="809" w:type="dxa"/>
            <w:tcBorders>
              <w:top w:val="single" w:sz="18" w:space="0" w:color="FFFFFF"/>
            </w:tcBorders>
            <w:shd w:val="clear" w:color="auto" w:fill="F1F1F1"/>
          </w:tcPr>
          <w:p w:rsidR="00180CD7" w:rsidRDefault="00900825">
            <w:pPr>
              <w:pStyle w:val="TableParagraph"/>
              <w:spacing w:before="29"/>
              <w:ind w:left="104" w:right="104"/>
              <w:rPr>
                <w:sz w:val="20"/>
              </w:rPr>
            </w:pPr>
            <w:r>
              <w:rPr>
                <w:color w:val="1F3863"/>
                <w:sz w:val="20"/>
              </w:rPr>
              <w:t>190</w:t>
            </w:r>
          </w:p>
        </w:tc>
        <w:tc>
          <w:tcPr>
            <w:tcW w:w="1624" w:type="dxa"/>
            <w:tcBorders>
              <w:top w:val="single" w:sz="18" w:space="0" w:color="FFFFFF"/>
            </w:tcBorders>
            <w:shd w:val="clear" w:color="auto" w:fill="F1F1F1"/>
          </w:tcPr>
          <w:p w:rsidR="00180CD7" w:rsidRDefault="00900825">
            <w:pPr>
              <w:pStyle w:val="TableParagraph"/>
              <w:spacing w:before="29"/>
              <w:ind w:left="410" w:right="412"/>
              <w:rPr>
                <w:sz w:val="20"/>
              </w:rPr>
            </w:pPr>
            <w:r>
              <w:rPr>
                <w:color w:val="1F3863"/>
                <w:sz w:val="20"/>
              </w:rPr>
              <w:t>$97,765</w:t>
            </w:r>
          </w:p>
        </w:tc>
        <w:tc>
          <w:tcPr>
            <w:tcW w:w="987" w:type="dxa"/>
            <w:tcBorders>
              <w:top w:val="single" w:sz="18" w:space="0" w:color="FFFFFF"/>
            </w:tcBorders>
            <w:shd w:val="clear" w:color="auto" w:fill="F1F1F1"/>
          </w:tcPr>
          <w:p w:rsidR="00180CD7" w:rsidRDefault="00900825">
            <w:pPr>
              <w:pStyle w:val="TableParagraph"/>
              <w:spacing w:before="29"/>
              <w:ind w:left="311"/>
              <w:jc w:val="left"/>
              <w:rPr>
                <w:sz w:val="20"/>
              </w:rPr>
            </w:pPr>
            <w:r>
              <w:rPr>
                <w:color w:val="1F3863"/>
                <w:sz w:val="20"/>
              </w:rPr>
              <w:t>1.77</w:t>
            </w:r>
          </w:p>
        </w:tc>
        <w:tc>
          <w:tcPr>
            <w:tcW w:w="843" w:type="dxa"/>
            <w:tcBorders>
              <w:top w:val="single" w:sz="18" w:space="0" w:color="FFFFFF"/>
            </w:tcBorders>
            <w:shd w:val="clear" w:color="auto" w:fill="F1F1F1"/>
          </w:tcPr>
          <w:p w:rsidR="00180CD7" w:rsidRDefault="00900825">
            <w:pPr>
              <w:pStyle w:val="TableParagraph"/>
              <w:spacing w:before="29"/>
              <w:ind w:left="127" w:right="177"/>
              <w:rPr>
                <w:sz w:val="20"/>
              </w:rPr>
            </w:pPr>
            <w:r>
              <w:rPr>
                <w:color w:val="1F3863"/>
                <w:sz w:val="20"/>
              </w:rPr>
              <w:t>64.2%</w:t>
            </w:r>
          </w:p>
        </w:tc>
      </w:tr>
    </w:tbl>
    <w:p w:rsidR="00180CD7" w:rsidRDefault="00900825">
      <w:pPr>
        <w:spacing w:before="87"/>
        <w:ind w:left="956"/>
        <w:jc w:val="both"/>
        <w:rPr>
          <w:i/>
          <w:sz w:val="16"/>
        </w:rPr>
      </w:pPr>
      <w:r>
        <w:rPr>
          <w:i/>
          <w:color w:val="1F3863"/>
          <w:sz w:val="16"/>
        </w:rPr>
        <w:t>Economic Modelling Specialists International</w:t>
      </w:r>
    </w:p>
    <w:p w:rsidR="00180CD7" w:rsidRDefault="00180CD7">
      <w:pPr>
        <w:jc w:val="both"/>
        <w:rPr>
          <w:sz w:val="16"/>
        </w:rPr>
        <w:sectPr w:rsidR="00180CD7">
          <w:pgSz w:w="12240" w:h="15840"/>
          <w:pgMar w:top="1460" w:right="1300" w:bottom="1200" w:left="580" w:header="0" w:footer="1002" w:gutter="0"/>
          <w:cols w:space="720"/>
        </w:sectPr>
      </w:pPr>
    </w:p>
    <w:p w:rsidR="00180CD7" w:rsidRDefault="00180CD7">
      <w:pPr>
        <w:pStyle w:val="BodyText"/>
        <w:spacing w:before="3"/>
        <w:rPr>
          <w:i/>
          <w:sz w:val="14"/>
        </w:rPr>
      </w:pPr>
    </w:p>
    <w:p w:rsidR="00180CD7" w:rsidRDefault="00900825">
      <w:pPr>
        <w:pStyle w:val="Heading4"/>
        <w:spacing w:before="56" w:after="52"/>
      </w:pPr>
      <w:r>
        <w:rPr>
          <w:color w:val="1F3863"/>
        </w:rPr>
        <w:t>Table 7: Employment by Industry, Rio Arriba County, 2019:</w:t>
      </w:r>
    </w:p>
    <w:tbl>
      <w:tblPr>
        <w:tblW w:w="0" w:type="auto"/>
        <w:tblInd w:w="83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tblPr>
      <w:tblGrid>
        <w:gridCol w:w="5249"/>
        <w:gridCol w:w="159"/>
        <w:gridCol w:w="662"/>
        <w:gridCol w:w="1630"/>
        <w:gridCol w:w="966"/>
        <w:gridCol w:w="759"/>
      </w:tblGrid>
      <w:tr w:rsidR="00180CD7">
        <w:trPr>
          <w:trHeight w:val="489"/>
        </w:trPr>
        <w:tc>
          <w:tcPr>
            <w:tcW w:w="5408" w:type="dxa"/>
            <w:gridSpan w:val="2"/>
            <w:tcBorders>
              <w:top w:val="nil"/>
              <w:left w:val="nil"/>
            </w:tcBorders>
            <w:shd w:val="clear" w:color="auto" w:fill="1F3863"/>
          </w:tcPr>
          <w:p w:rsidR="00180CD7" w:rsidRDefault="00900825">
            <w:pPr>
              <w:pStyle w:val="TableParagraph"/>
              <w:spacing w:before="122"/>
              <w:jc w:val="left"/>
              <w:rPr>
                <w:b/>
                <w:sz w:val="20"/>
              </w:rPr>
            </w:pPr>
            <w:r>
              <w:rPr>
                <w:b/>
                <w:color w:val="FFFFFF"/>
                <w:sz w:val="20"/>
              </w:rPr>
              <w:t>Rio Arriba</w:t>
            </w:r>
          </w:p>
        </w:tc>
        <w:tc>
          <w:tcPr>
            <w:tcW w:w="662" w:type="dxa"/>
            <w:tcBorders>
              <w:top w:val="nil"/>
            </w:tcBorders>
            <w:shd w:val="clear" w:color="auto" w:fill="1F3863"/>
          </w:tcPr>
          <w:p w:rsidR="00180CD7" w:rsidRDefault="00900825">
            <w:pPr>
              <w:pStyle w:val="TableParagraph"/>
              <w:spacing w:before="2"/>
              <w:ind w:left="128"/>
              <w:jc w:val="left"/>
              <w:rPr>
                <w:b/>
                <w:sz w:val="20"/>
              </w:rPr>
            </w:pPr>
            <w:r>
              <w:rPr>
                <w:b/>
                <w:color w:val="FFFFFF"/>
                <w:sz w:val="20"/>
              </w:rPr>
              <w:t>2019</w:t>
            </w:r>
          </w:p>
          <w:p w:rsidR="00180CD7" w:rsidRDefault="00900825">
            <w:pPr>
              <w:pStyle w:val="TableParagraph"/>
              <w:spacing w:before="0" w:line="223" w:lineRule="exact"/>
              <w:ind w:left="147"/>
              <w:jc w:val="left"/>
              <w:rPr>
                <w:b/>
                <w:sz w:val="20"/>
              </w:rPr>
            </w:pPr>
            <w:r>
              <w:rPr>
                <w:b/>
                <w:color w:val="FFFFFF"/>
                <w:sz w:val="20"/>
              </w:rPr>
              <w:t>Jobs</w:t>
            </w:r>
          </w:p>
        </w:tc>
        <w:tc>
          <w:tcPr>
            <w:tcW w:w="1630" w:type="dxa"/>
            <w:tcBorders>
              <w:top w:val="nil"/>
            </w:tcBorders>
            <w:shd w:val="clear" w:color="auto" w:fill="1F3863"/>
          </w:tcPr>
          <w:p w:rsidR="00180CD7" w:rsidRDefault="00900825">
            <w:pPr>
              <w:pStyle w:val="TableParagraph"/>
              <w:spacing w:before="2" w:line="240" w:lineRule="atLeast"/>
              <w:ind w:left="460" w:right="83" w:hanging="332"/>
              <w:jc w:val="left"/>
              <w:rPr>
                <w:b/>
                <w:sz w:val="20"/>
              </w:rPr>
            </w:pPr>
            <w:r>
              <w:rPr>
                <w:b/>
                <w:color w:val="FFFFFF"/>
                <w:sz w:val="20"/>
              </w:rPr>
              <w:t>Average Wages/ Earnings</w:t>
            </w:r>
          </w:p>
        </w:tc>
        <w:tc>
          <w:tcPr>
            <w:tcW w:w="966" w:type="dxa"/>
            <w:tcBorders>
              <w:top w:val="nil"/>
            </w:tcBorders>
            <w:shd w:val="clear" w:color="auto" w:fill="1F3863"/>
          </w:tcPr>
          <w:p w:rsidR="00180CD7" w:rsidRDefault="00900825">
            <w:pPr>
              <w:pStyle w:val="TableParagraph"/>
              <w:spacing w:before="2" w:line="240" w:lineRule="atLeast"/>
              <w:ind w:left="93" w:right="75" w:firstLine="19"/>
              <w:jc w:val="left"/>
              <w:rPr>
                <w:b/>
                <w:sz w:val="20"/>
              </w:rPr>
            </w:pPr>
            <w:r>
              <w:rPr>
                <w:b/>
                <w:color w:val="FFFFFF"/>
                <w:sz w:val="20"/>
              </w:rPr>
              <w:t>Location Quotient</w:t>
            </w:r>
          </w:p>
        </w:tc>
        <w:tc>
          <w:tcPr>
            <w:tcW w:w="759" w:type="dxa"/>
            <w:tcBorders>
              <w:top w:val="nil"/>
              <w:right w:val="nil"/>
            </w:tcBorders>
            <w:shd w:val="clear" w:color="auto" w:fill="1F3863"/>
          </w:tcPr>
          <w:p w:rsidR="00180CD7" w:rsidRDefault="00900825">
            <w:pPr>
              <w:pStyle w:val="TableParagraph"/>
              <w:spacing w:before="2" w:line="240" w:lineRule="atLeast"/>
              <w:ind w:left="188" w:right="224" w:hanging="5"/>
              <w:jc w:val="left"/>
              <w:rPr>
                <w:b/>
                <w:sz w:val="20"/>
              </w:rPr>
            </w:pPr>
            <w:r>
              <w:rPr>
                <w:b/>
                <w:color w:val="FFFFFF"/>
                <w:sz w:val="20"/>
              </w:rPr>
              <w:t>Age 45+</w:t>
            </w:r>
          </w:p>
        </w:tc>
      </w:tr>
      <w:tr w:rsidR="00180CD7">
        <w:trPr>
          <w:trHeight w:val="429"/>
        </w:trPr>
        <w:tc>
          <w:tcPr>
            <w:tcW w:w="5408" w:type="dxa"/>
            <w:gridSpan w:val="2"/>
            <w:tcBorders>
              <w:left w:val="nil"/>
            </w:tcBorders>
            <w:shd w:val="clear" w:color="auto" w:fill="D9D9D9"/>
          </w:tcPr>
          <w:p w:rsidR="00180CD7" w:rsidRDefault="00900825">
            <w:pPr>
              <w:pStyle w:val="TableParagraph"/>
              <w:spacing w:before="91"/>
              <w:jc w:val="left"/>
              <w:rPr>
                <w:sz w:val="20"/>
              </w:rPr>
            </w:pPr>
            <w:r>
              <w:rPr>
                <w:color w:val="1F3863"/>
                <w:sz w:val="20"/>
              </w:rPr>
              <w:t>Local Government, Excluding Education and Hospitals</w:t>
            </w:r>
          </w:p>
        </w:tc>
        <w:tc>
          <w:tcPr>
            <w:tcW w:w="662" w:type="dxa"/>
            <w:shd w:val="clear" w:color="auto" w:fill="D9D9D9"/>
          </w:tcPr>
          <w:p w:rsidR="00180CD7" w:rsidRDefault="00900825">
            <w:pPr>
              <w:pStyle w:val="TableParagraph"/>
              <w:spacing w:before="91"/>
              <w:ind w:left="79" w:right="56"/>
              <w:rPr>
                <w:sz w:val="20"/>
              </w:rPr>
            </w:pPr>
            <w:r>
              <w:rPr>
                <w:color w:val="1F3863"/>
                <w:sz w:val="20"/>
              </w:rPr>
              <w:t>2,566</w:t>
            </w:r>
          </w:p>
        </w:tc>
        <w:tc>
          <w:tcPr>
            <w:tcW w:w="1630" w:type="dxa"/>
            <w:shd w:val="clear" w:color="auto" w:fill="D9D9D9"/>
          </w:tcPr>
          <w:p w:rsidR="00180CD7" w:rsidRDefault="00900825">
            <w:pPr>
              <w:pStyle w:val="TableParagraph"/>
              <w:spacing w:before="91"/>
              <w:ind w:left="484"/>
              <w:jc w:val="left"/>
              <w:rPr>
                <w:sz w:val="20"/>
              </w:rPr>
            </w:pPr>
            <w:r>
              <w:rPr>
                <w:color w:val="1F3863"/>
                <w:sz w:val="20"/>
              </w:rPr>
              <w:t>$31,120</w:t>
            </w:r>
          </w:p>
        </w:tc>
        <w:tc>
          <w:tcPr>
            <w:tcW w:w="966" w:type="dxa"/>
            <w:shd w:val="clear" w:color="auto" w:fill="D9D9D9"/>
          </w:tcPr>
          <w:p w:rsidR="00180CD7" w:rsidRDefault="00900825">
            <w:pPr>
              <w:pStyle w:val="TableParagraph"/>
              <w:spacing w:before="91"/>
              <w:ind w:left="165" w:right="165"/>
              <w:rPr>
                <w:sz w:val="20"/>
              </w:rPr>
            </w:pPr>
            <w:r>
              <w:rPr>
                <w:color w:val="1F3863"/>
                <w:sz w:val="20"/>
              </w:rPr>
              <w:t>6.73</w:t>
            </w:r>
          </w:p>
        </w:tc>
        <w:tc>
          <w:tcPr>
            <w:tcW w:w="759" w:type="dxa"/>
            <w:tcBorders>
              <w:right w:val="nil"/>
            </w:tcBorders>
            <w:shd w:val="clear" w:color="auto" w:fill="D9D9D9"/>
          </w:tcPr>
          <w:p w:rsidR="00180CD7" w:rsidRDefault="00900825">
            <w:pPr>
              <w:pStyle w:val="TableParagraph"/>
              <w:spacing w:before="91"/>
              <w:ind w:left="92"/>
              <w:jc w:val="left"/>
              <w:rPr>
                <w:sz w:val="20"/>
              </w:rPr>
            </w:pPr>
            <w:r>
              <w:rPr>
                <w:color w:val="1F3863"/>
                <w:sz w:val="20"/>
              </w:rPr>
              <w:t>38.0%</w:t>
            </w:r>
          </w:p>
        </w:tc>
      </w:tr>
      <w:tr w:rsidR="00180CD7">
        <w:trPr>
          <w:trHeight w:val="430"/>
        </w:trPr>
        <w:tc>
          <w:tcPr>
            <w:tcW w:w="5408" w:type="dxa"/>
            <w:gridSpan w:val="2"/>
            <w:tcBorders>
              <w:left w:val="nil"/>
            </w:tcBorders>
            <w:shd w:val="clear" w:color="auto" w:fill="F1F1F1"/>
          </w:tcPr>
          <w:p w:rsidR="00180CD7" w:rsidRDefault="00900825">
            <w:pPr>
              <w:pStyle w:val="TableParagraph"/>
              <w:jc w:val="left"/>
              <w:rPr>
                <w:sz w:val="20"/>
              </w:rPr>
            </w:pPr>
            <w:r>
              <w:rPr>
                <w:color w:val="1F3863"/>
                <w:sz w:val="20"/>
              </w:rPr>
              <w:t>Education (Local Government)</w:t>
            </w:r>
          </w:p>
        </w:tc>
        <w:tc>
          <w:tcPr>
            <w:tcW w:w="662" w:type="dxa"/>
            <w:shd w:val="clear" w:color="auto" w:fill="F1F1F1"/>
          </w:tcPr>
          <w:p w:rsidR="00180CD7" w:rsidRDefault="00900825">
            <w:pPr>
              <w:pStyle w:val="TableParagraph"/>
              <w:ind w:left="78" w:right="56"/>
              <w:rPr>
                <w:sz w:val="20"/>
              </w:rPr>
            </w:pPr>
            <w:r>
              <w:rPr>
                <w:color w:val="1F3863"/>
                <w:sz w:val="20"/>
              </w:rPr>
              <w:t>903</w:t>
            </w:r>
          </w:p>
        </w:tc>
        <w:tc>
          <w:tcPr>
            <w:tcW w:w="1630" w:type="dxa"/>
            <w:shd w:val="clear" w:color="auto" w:fill="F1F1F1"/>
          </w:tcPr>
          <w:p w:rsidR="00180CD7" w:rsidRDefault="00900825">
            <w:pPr>
              <w:pStyle w:val="TableParagraph"/>
              <w:ind w:left="484"/>
              <w:jc w:val="left"/>
              <w:rPr>
                <w:sz w:val="20"/>
              </w:rPr>
            </w:pPr>
            <w:r>
              <w:rPr>
                <w:color w:val="1F3863"/>
                <w:sz w:val="20"/>
              </w:rPr>
              <w:t>$38,971</w:t>
            </w:r>
          </w:p>
        </w:tc>
        <w:tc>
          <w:tcPr>
            <w:tcW w:w="966" w:type="dxa"/>
            <w:shd w:val="clear" w:color="auto" w:fill="F1F1F1"/>
          </w:tcPr>
          <w:p w:rsidR="00180CD7" w:rsidRDefault="00900825">
            <w:pPr>
              <w:pStyle w:val="TableParagraph"/>
              <w:ind w:left="165" w:right="165"/>
              <w:rPr>
                <w:sz w:val="20"/>
              </w:rPr>
            </w:pPr>
            <w:r>
              <w:rPr>
                <w:color w:val="1F3863"/>
                <w:sz w:val="20"/>
              </w:rPr>
              <w:t>1.71</w:t>
            </w:r>
          </w:p>
        </w:tc>
        <w:tc>
          <w:tcPr>
            <w:tcW w:w="759" w:type="dxa"/>
            <w:tcBorders>
              <w:right w:val="nil"/>
            </w:tcBorders>
            <w:shd w:val="clear" w:color="auto" w:fill="F1F1F1"/>
          </w:tcPr>
          <w:p w:rsidR="00180CD7" w:rsidRDefault="00900825">
            <w:pPr>
              <w:pStyle w:val="TableParagraph"/>
              <w:ind w:left="92"/>
              <w:jc w:val="left"/>
              <w:rPr>
                <w:sz w:val="20"/>
              </w:rPr>
            </w:pPr>
            <w:r>
              <w:rPr>
                <w:color w:val="1F3863"/>
                <w:sz w:val="20"/>
              </w:rPr>
              <w:t>57.1%</w:t>
            </w:r>
          </w:p>
        </w:tc>
      </w:tr>
      <w:tr w:rsidR="00180CD7">
        <w:trPr>
          <w:trHeight w:val="426"/>
        </w:trPr>
        <w:tc>
          <w:tcPr>
            <w:tcW w:w="5408" w:type="dxa"/>
            <w:gridSpan w:val="2"/>
            <w:tcBorders>
              <w:left w:val="nil"/>
              <w:bottom w:val="single" w:sz="18" w:space="0" w:color="FFFFFF"/>
            </w:tcBorders>
            <w:shd w:val="clear" w:color="auto" w:fill="D9D9D9"/>
          </w:tcPr>
          <w:p w:rsidR="00180CD7" w:rsidRDefault="00900825">
            <w:pPr>
              <w:pStyle w:val="TableParagraph"/>
              <w:jc w:val="left"/>
              <w:rPr>
                <w:sz w:val="20"/>
              </w:rPr>
            </w:pPr>
            <w:r>
              <w:rPr>
                <w:color w:val="1F3863"/>
                <w:sz w:val="20"/>
              </w:rPr>
              <w:t>Restaurants and Other Eating Places</w:t>
            </w:r>
          </w:p>
        </w:tc>
        <w:tc>
          <w:tcPr>
            <w:tcW w:w="662" w:type="dxa"/>
            <w:tcBorders>
              <w:bottom w:val="single" w:sz="18" w:space="0" w:color="FFFFFF"/>
            </w:tcBorders>
            <w:shd w:val="clear" w:color="auto" w:fill="D9D9D9"/>
          </w:tcPr>
          <w:p w:rsidR="00180CD7" w:rsidRDefault="00900825">
            <w:pPr>
              <w:pStyle w:val="TableParagraph"/>
              <w:ind w:left="78" w:right="56"/>
              <w:rPr>
                <w:sz w:val="20"/>
              </w:rPr>
            </w:pPr>
            <w:r>
              <w:rPr>
                <w:color w:val="1F3863"/>
                <w:sz w:val="20"/>
              </w:rPr>
              <w:t>771</w:t>
            </w:r>
          </w:p>
        </w:tc>
        <w:tc>
          <w:tcPr>
            <w:tcW w:w="1630" w:type="dxa"/>
            <w:tcBorders>
              <w:bottom w:val="single" w:sz="18" w:space="0" w:color="FFFFFF"/>
            </w:tcBorders>
            <w:shd w:val="clear" w:color="auto" w:fill="D9D9D9"/>
          </w:tcPr>
          <w:p w:rsidR="00180CD7" w:rsidRDefault="00900825">
            <w:pPr>
              <w:pStyle w:val="TableParagraph"/>
              <w:ind w:left="484"/>
              <w:jc w:val="left"/>
              <w:rPr>
                <w:sz w:val="20"/>
              </w:rPr>
            </w:pPr>
            <w:r>
              <w:rPr>
                <w:color w:val="1F3863"/>
                <w:sz w:val="20"/>
              </w:rPr>
              <w:t>$16,035</w:t>
            </w:r>
          </w:p>
        </w:tc>
        <w:tc>
          <w:tcPr>
            <w:tcW w:w="966" w:type="dxa"/>
            <w:tcBorders>
              <w:bottom w:val="single" w:sz="18" w:space="0" w:color="FFFFFF"/>
            </w:tcBorders>
            <w:shd w:val="clear" w:color="auto" w:fill="D9D9D9"/>
          </w:tcPr>
          <w:p w:rsidR="00180CD7" w:rsidRDefault="00900825">
            <w:pPr>
              <w:pStyle w:val="TableParagraph"/>
              <w:ind w:left="165" w:right="165"/>
              <w:rPr>
                <w:sz w:val="20"/>
              </w:rPr>
            </w:pPr>
            <w:r>
              <w:rPr>
                <w:color w:val="1F3863"/>
                <w:sz w:val="20"/>
              </w:rPr>
              <w:t>1.08</w:t>
            </w:r>
          </w:p>
        </w:tc>
        <w:tc>
          <w:tcPr>
            <w:tcW w:w="759" w:type="dxa"/>
            <w:tcBorders>
              <w:bottom w:val="single" w:sz="18" w:space="0" w:color="FFFFFF"/>
              <w:right w:val="nil"/>
            </w:tcBorders>
            <w:shd w:val="clear" w:color="auto" w:fill="D9D9D9"/>
          </w:tcPr>
          <w:p w:rsidR="00180CD7" w:rsidRDefault="00900825">
            <w:pPr>
              <w:pStyle w:val="TableParagraph"/>
              <w:ind w:left="92"/>
              <w:jc w:val="left"/>
              <w:rPr>
                <w:sz w:val="20"/>
              </w:rPr>
            </w:pPr>
            <w:r>
              <w:rPr>
                <w:color w:val="1F3863"/>
                <w:sz w:val="20"/>
              </w:rPr>
              <w:t>25.9%</w:t>
            </w:r>
          </w:p>
        </w:tc>
      </w:tr>
      <w:tr w:rsidR="00180CD7">
        <w:trPr>
          <w:trHeight w:val="425"/>
        </w:trPr>
        <w:tc>
          <w:tcPr>
            <w:tcW w:w="5408" w:type="dxa"/>
            <w:gridSpan w:val="2"/>
            <w:tcBorders>
              <w:top w:val="single" w:sz="18" w:space="0" w:color="FFFFFF"/>
              <w:left w:val="nil"/>
            </w:tcBorders>
            <w:shd w:val="clear" w:color="auto" w:fill="F1F1F1"/>
          </w:tcPr>
          <w:p w:rsidR="00180CD7" w:rsidRDefault="00900825">
            <w:pPr>
              <w:pStyle w:val="TableParagraph"/>
              <w:spacing w:before="87"/>
              <w:jc w:val="left"/>
              <w:rPr>
                <w:sz w:val="20"/>
              </w:rPr>
            </w:pPr>
            <w:r>
              <w:rPr>
                <w:color w:val="1F3863"/>
                <w:sz w:val="20"/>
              </w:rPr>
              <w:t>Education (State Government)</w:t>
            </w:r>
          </w:p>
        </w:tc>
        <w:tc>
          <w:tcPr>
            <w:tcW w:w="662" w:type="dxa"/>
            <w:tcBorders>
              <w:top w:val="single" w:sz="18" w:space="0" w:color="FFFFFF"/>
            </w:tcBorders>
            <w:shd w:val="clear" w:color="auto" w:fill="F1F1F1"/>
          </w:tcPr>
          <w:p w:rsidR="00180CD7" w:rsidRDefault="00900825">
            <w:pPr>
              <w:pStyle w:val="TableParagraph"/>
              <w:spacing w:before="87"/>
              <w:ind w:left="78" w:right="56"/>
              <w:rPr>
                <w:sz w:val="20"/>
              </w:rPr>
            </w:pPr>
            <w:r>
              <w:rPr>
                <w:color w:val="1F3863"/>
                <w:sz w:val="20"/>
              </w:rPr>
              <w:t>474</w:t>
            </w:r>
          </w:p>
        </w:tc>
        <w:tc>
          <w:tcPr>
            <w:tcW w:w="1630" w:type="dxa"/>
            <w:tcBorders>
              <w:top w:val="single" w:sz="18" w:space="0" w:color="FFFFFF"/>
            </w:tcBorders>
            <w:shd w:val="clear" w:color="auto" w:fill="F1F1F1"/>
          </w:tcPr>
          <w:p w:rsidR="00180CD7" w:rsidRDefault="00900825">
            <w:pPr>
              <w:pStyle w:val="TableParagraph"/>
              <w:spacing w:before="87"/>
              <w:ind w:left="484"/>
              <w:jc w:val="left"/>
              <w:rPr>
                <w:sz w:val="20"/>
              </w:rPr>
            </w:pPr>
            <w:r>
              <w:rPr>
                <w:color w:val="1F3863"/>
                <w:sz w:val="20"/>
              </w:rPr>
              <w:t>$24,305</w:t>
            </w:r>
          </w:p>
        </w:tc>
        <w:tc>
          <w:tcPr>
            <w:tcW w:w="966" w:type="dxa"/>
            <w:tcBorders>
              <w:top w:val="single" w:sz="18" w:space="0" w:color="FFFFFF"/>
            </w:tcBorders>
            <w:shd w:val="clear" w:color="auto" w:fill="F1F1F1"/>
          </w:tcPr>
          <w:p w:rsidR="00180CD7" w:rsidRDefault="00900825">
            <w:pPr>
              <w:pStyle w:val="TableParagraph"/>
              <w:spacing w:before="87"/>
              <w:ind w:left="165" w:right="165"/>
              <w:rPr>
                <w:sz w:val="20"/>
              </w:rPr>
            </w:pPr>
            <w:r>
              <w:rPr>
                <w:color w:val="1F3863"/>
                <w:sz w:val="20"/>
              </w:rPr>
              <w:t>2.59</w:t>
            </w:r>
          </w:p>
        </w:tc>
        <w:tc>
          <w:tcPr>
            <w:tcW w:w="759" w:type="dxa"/>
            <w:tcBorders>
              <w:top w:val="single" w:sz="18" w:space="0" w:color="FFFFFF"/>
              <w:right w:val="nil"/>
            </w:tcBorders>
            <w:shd w:val="clear" w:color="auto" w:fill="F1F1F1"/>
          </w:tcPr>
          <w:p w:rsidR="00180CD7" w:rsidRDefault="00900825">
            <w:pPr>
              <w:pStyle w:val="TableParagraph"/>
              <w:spacing w:before="87"/>
              <w:ind w:left="92"/>
              <w:jc w:val="left"/>
              <w:rPr>
                <w:sz w:val="20"/>
              </w:rPr>
            </w:pPr>
            <w:r>
              <w:rPr>
                <w:color w:val="1F3863"/>
                <w:sz w:val="20"/>
              </w:rPr>
              <w:t>49.8%</w:t>
            </w:r>
          </w:p>
        </w:tc>
      </w:tr>
      <w:tr w:rsidR="00180CD7">
        <w:trPr>
          <w:trHeight w:val="430"/>
        </w:trPr>
        <w:tc>
          <w:tcPr>
            <w:tcW w:w="5408" w:type="dxa"/>
            <w:gridSpan w:val="2"/>
            <w:tcBorders>
              <w:left w:val="nil"/>
            </w:tcBorders>
            <w:shd w:val="clear" w:color="auto" w:fill="D9D9D9"/>
          </w:tcPr>
          <w:p w:rsidR="00180CD7" w:rsidRDefault="00900825">
            <w:pPr>
              <w:pStyle w:val="TableParagraph"/>
              <w:spacing w:before="92"/>
              <w:jc w:val="left"/>
              <w:rPr>
                <w:sz w:val="20"/>
              </w:rPr>
            </w:pPr>
            <w:r>
              <w:rPr>
                <w:color w:val="1F3863"/>
                <w:sz w:val="20"/>
              </w:rPr>
              <w:t>General Merchandise Stores, Warehouse Clubs, Supercenters</w:t>
            </w:r>
          </w:p>
        </w:tc>
        <w:tc>
          <w:tcPr>
            <w:tcW w:w="662" w:type="dxa"/>
            <w:shd w:val="clear" w:color="auto" w:fill="D9D9D9"/>
          </w:tcPr>
          <w:p w:rsidR="00180CD7" w:rsidRDefault="00900825">
            <w:pPr>
              <w:pStyle w:val="TableParagraph"/>
              <w:spacing w:before="92"/>
              <w:ind w:left="78" w:right="56"/>
              <w:rPr>
                <w:sz w:val="20"/>
              </w:rPr>
            </w:pPr>
            <w:r>
              <w:rPr>
                <w:color w:val="1F3863"/>
                <w:sz w:val="20"/>
              </w:rPr>
              <w:t>396</w:t>
            </w:r>
          </w:p>
        </w:tc>
        <w:tc>
          <w:tcPr>
            <w:tcW w:w="1630" w:type="dxa"/>
            <w:shd w:val="clear" w:color="auto" w:fill="D9D9D9"/>
          </w:tcPr>
          <w:p w:rsidR="00180CD7" w:rsidRDefault="00900825">
            <w:pPr>
              <w:pStyle w:val="TableParagraph"/>
              <w:spacing w:before="92"/>
              <w:ind w:left="484"/>
              <w:jc w:val="left"/>
              <w:rPr>
                <w:sz w:val="20"/>
              </w:rPr>
            </w:pPr>
            <w:r>
              <w:rPr>
                <w:color w:val="1F3863"/>
                <w:sz w:val="20"/>
              </w:rPr>
              <w:t>$26,081</w:t>
            </w:r>
          </w:p>
        </w:tc>
        <w:tc>
          <w:tcPr>
            <w:tcW w:w="966" w:type="dxa"/>
            <w:shd w:val="clear" w:color="auto" w:fill="D9D9D9"/>
          </w:tcPr>
          <w:p w:rsidR="00180CD7" w:rsidRDefault="00900825">
            <w:pPr>
              <w:pStyle w:val="TableParagraph"/>
              <w:spacing w:before="92"/>
              <w:ind w:left="165" w:right="165"/>
              <w:rPr>
                <w:sz w:val="20"/>
              </w:rPr>
            </w:pPr>
            <w:r>
              <w:rPr>
                <w:color w:val="1F3863"/>
                <w:sz w:val="20"/>
              </w:rPr>
              <w:t>3.04</w:t>
            </w:r>
          </w:p>
        </w:tc>
        <w:tc>
          <w:tcPr>
            <w:tcW w:w="759" w:type="dxa"/>
            <w:tcBorders>
              <w:right w:val="nil"/>
            </w:tcBorders>
            <w:shd w:val="clear" w:color="auto" w:fill="D9D9D9"/>
          </w:tcPr>
          <w:p w:rsidR="00180CD7" w:rsidRDefault="00900825">
            <w:pPr>
              <w:pStyle w:val="TableParagraph"/>
              <w:spacing w:before="92"/>
              <w:ind w:left="92"/>
              <w:jc w:val="left"/>
              <w:rPr>
                <w:sz w:val="20"/>
              </w:rPr>
            </w:pPr>
            <w:r>
              <w:rPr>
                <w:color w:val="1F3863"/>
                <w:sz w:val="20"/>
              </w:rPr>
              <w:t>41.7%</w:t>
            </w:r>
          </w:p>
        </w:tc>
      </w:tr>
      <w:tr w:rsidR="00180CD7">
        <w:trPr>
          <w:trHeight w:val="431"/>
        </w:trPr>
        <w:tc>
          <w:tcPr>
            <w:tcW w:w="5408" w:type="dxa"/>
            <w:gridSpan w:val="2"/>
            <w:tcBorders>
              <w:left w:val="nil"/>
            </w:tcBorders>
            <w:shd w:val="clear" w:color="auto" w:fill="F1F1F1"/>
          </w:tcPr>
          <w:p w:rsidR="00180CD7" w:rsidRDefault="00900825">
            <w:pPr>
              <w:pStyle w:val="TableParagraph"/>
              <w:jc w:val="left"/>
              <w:rPr>
                <w:sz w:val="20"/>
              </w:rPr>
            </w:pPr>
            <w:r>
              <w:rPr>
                <w:color w:val="1F3863"/>
                <w:sz w:val="20"/>
              </w:rPr>
              <w:t>General Medical and Surgical Hospitals</w:t>
            </w:r>
          </w:p>
        </w:tc>
        <w:tc>
          <w:tcPr>
            <w:tcW w:w="662" w:type="dxa"/>
            <w:shd w:val="clear" w:color="auto" w:fill="F1F1F1"/>
          </w:tcPr>
          <w:p w:rsidR="00180CD7" w:rsidRDefault="00900825">
            <w:pPr>
              <w:pStyle w:val="TableParagraph"/>
              <w:ind w:left="78" w:right="56"/>
              <w:rPr>
                <w:sz w:val="20"/>
              </w:rPr>
            </w:pPr>
            <w:r>
              <w:rPr>
                <w:color w:val="1F3863"/>
                <w:sz w:val="20"/>
              </w:rPr>
              <w:t>344</w:t>
            </w:r>
          </w:p>
        </w:tc>
        <w:tc>
          <w:tcPr>
            <w:tcW w:w="1630" w:type="dxa"/>
            <w:shd w:val="clear" w:color="auto" w:fill="F1F1F1"/>
          </w:tcPr>
          <w:p w:rsidR="00180CD7" w:rsidRDefault="00900825">
            <w:pPr>
              <w:pStyle w:val="TableParagraph"/>
              <w:ind w:left="484"/>
              <w:jc w:val="left"/>
              <w:rPr>
                <w:sz w:val="20"/>
              </w:rPr>
            </w:pPr>
            <w:r>
              <w:rPr>
                <w:color w:val="1F3863"/>
                <w:sz w:val="20"/>
              </w:rPr>
              <w:t>$84,444</w:t>
            </w:r>
          </w:p>
        </w:tc>
        <w:tc>
          <w:tcPr>
            <w:tcW w:w="966" w:type="dxa"/>
            <w:shd w:val="clear" w:color="auto" w:fill="F1F1F1"/>
          </w:tcPr>
          <w:p w:rsidR="00180CD7" w:rsidRDefault="00900825">
            <w:pPr>
              <w:pStyle w:val="TableParagraph"/>
              <w:ind w:left="165" w:right="165"/>
              <w:rPr>
                <w:sz w:val="20"/>
              </w:rPr>
            </w:pPr>
            <w:r>
              <w:rPr>
                <w:color w:val="1F3863"/>
                <w:sz w:val="20"/>
              </w:rPr>
              <w:t>1.10</w:t>
            </w:r>
          </w:p>
        </w:tc>
        <w:tc>
          <w:tcPr>
            <w:tcW w:w="759" w:type="dxa"/>
            <w:tcBorders>
              <w:right w:val="nil"/>
            </w:tcBorders>
            <w:shd w:val="clear" w:color="auto" w:fill="F1F1F1"/>
          </w:tcPr>
          <w:p w:rsidR="00180CD7" w:rsidRDefault="00900825">
            <w:pPr>
              <w:pStyle w:val="TableParagraph"/>
              <w:ind w:left="92"/>
              <w:jc w:val="left"/>
              <w:rPr>
                <w:sz w:val="20"/>
              </w:rPr>
            </w:pPr>
            <w:r>
              <w:rPr>
                <w:color w:val="1F3863"/>
                <w:sz w:val="20"/>
              </w:rPr>
              <w:t>47.4%</w:t>
            </w:r>
          </w:p>
        </w:tc>
      </w:tr>
      <w:tr w:rsidR="00180CD7">
        <w:trPr>
          <w:trHeight w:val="425"/>
        </w:trPr>
        <w:tc>
          <w:tcPr>
            <w:tcW w:w="5408" w:type="dxa"/>
            <w:gridSpan w:val="2"/>
            <w:tcBorders>
              <w:left w:val="nil"/>
              <w:bottom w:val="single" w:sz="18" w:space="0" w:color="FFFFFF"/>
            </w:tcBorders>
            <w:shd w:val="clear" w:color="auto" w:fill="D9D9D9"/>
          </w:tcPr>
          <w:p w:rsidR="00180CD7" w:rsidRDefault="00900825">
            <w:pPr>
              <w:pStyle w:val="TableParagraph"/>
              <w:jc w:val="left"/>
              <w:rPr>
                <w:sz w:val="20"/>
              </w:rPr>
            </w:pPr>
            <w:r>
              <w:rPr>
                <w:color w:val="1F3863"/>
                <w:sz w:val="20"/>
              </w:rPr>
              <w:t>Nursing Care Facilities (Skilled Nursing Facilities)</w:t>
            </w:r>
          </w:p>
        </w:tc>
        <w:tc>
          <w:tcPr>
            <w:tcW w:w="662" w:type="dxa"/>
            <w:tcBorders>
              <w:bottom w:val="single" w:sz="18" w:space="0" w:color="FFFFFF"/>
            </w:tcBorders>
            <w:shd w:val="clear" w:color="auto" w:fill="D9D9D9"/>
          </w:tcPr>
          <w:p w:rsidR="00180CD7" w:rsidRDefault="00900825">
            <w:pPr>
              <w:pStyle w:val="TableParagraph"/>
              <w:ind w:left="78" w:right="56"/>
              <w:rPr>
                <w:sz w:val="20"/>
              </w:rPr>
            </w:pPr>
            <w:r>
              <w:rPr>
                <w:color w:val="1F3863"/>
                <w:sz w:val="20"/>
              </w:rPr>
              <w:t>255</w:t>
            </w:r>
          </w:p>
        </w:tc>
        <w:tc>
          <w:tcPr>
            <w:tcW w:w="1630" w:type="dxa"/>
            <w:tcBorders>
              <w:bottom w:val="single" w:sz="18" w:space="0" w:color="FFFFFF"/>
            </w:tcBorders>
            <w:shd w:val="clear" w:color="auto" w:fill="D9D9D9"/>
          </w:tcPr>
          <w:p w:rsidR="00180CD7" w:rsidRDefault="00900825">
            <w:pPr>
              <w:pStyle w:val="TableParagraph"/>
              <w:ind w:left="484"/>
              <w:jc w:val="left"/>
              <w:rPr>
                <w:sz w:val="20"/>
              </w:rPr>
            </w:pPr>
            <w:r>
              <w:rPr>
                <w:color w:val="1F3863"/>
                <w:sz w:val="20"/>
              </w:rPr>
              <w:t>$29,873</w:t>
            </w:r>
          </w:p>
        </w:tc>
        <w:tc>
          <w:tcPr>
            <w:tcW w:w="966" w:type="dxa"/>
            <w:tcBorders>
              <w:bottom w:val="single" w:sz="18" w:space="0" w:color="FFFFFF"/>
            </w:tcBorders>
            <w:shd w:val="clear" w:color="auto" w:fill="D9D9D9"/>
          </w:tcPr>
          <w:p w:rsidR="00180CD7" w:rsidRDefault="00900825">
            <w:pPr>
              <w:pStyle w:val="TableParagraph"/>
              <w:ind w:left="165" w:right="165"/>
              <w:rPr>
                <w:sz w:val="20"/>
              </w:rPr>
            </w:pPr>
            <w:r>
              <w:rPr>
                <w:color w:val="1F3863"/>
                <w:sz w:val="20"/>
              </w:rPr>
              <w:t>2.40</w:t>
            </w:r>
          </w:p>
        </w:tc>
        <w:tc>
          <w:tcPr>
            <w:tcW w:w="759" w:type="dxa"/>
            <w:tcBorders>
              <w:bottom w:val="single" w:sz="18" w:space="0" w:color="FFFFFF"/>
              <w:right w:val="nil"/>
            </w:tcBorders>
            <w:shd w:val="clear" w:color="auto" w:fill="D9D9D9"/>
          </w:tcPr>
          <w:p w:rsidR="00180CD7" w:rsidRDefault="00900825">
            <w:pPr>
              <w:pStyle w:val="TableParagraph"/>
              <w:ind w:left="92"/>
              <w:jc w:val="left"/>
              <w:rPr>
                <w:sz w:val="20"/>
              </w:rPr>
            </w:pPr>
            <w:r>
              <w:rPr>
                <w:color w:val="1F3863"/>
                <w:sz w:val="20"/>
              </w:rPr>
              <w:t>51.4%</w:t>
            </w:r>
          </w:p>
        </w:tc>
      </w:tr>
      <w:tr w:rsidR="00180CD7">
        <w:trPr>
          <w:trHeight w:val="425"/>
        </w:trPr>
        <w:tc>
          <w:tcPr>
            <w:tcW w:w="5408" w:type="dxa"/>
            <w:gridSpan w:val="2"/>
            <w:tcBorders>
              <w:top w:val="single" w:sz="18" w:space="0" w:color="FFFFFF"/>
              <w:left w:val="nil"/>
            </w:tcBorders>
            <w:shd w:val="clear" w:color="auto" w:fill="F1F1F1"/>
          </w:tcPr>
          <w:p w:rsidR="00180CD7" w:rsidRDefault="00900825">
            <w:pPr>
              <w:pStyle w:val="TableParagraph"/>
              <w:spacing w:before="87"/>
              <w:jc w:val="left"/>
              <w:rPr>
                <w:sz w:val="20"/>
              </w:rPr>
            </w:pPr>
            <w:r>
              <w:rPr>
                <w:color w:val="1F3863"/>
                <w:sz w:val="20"/>
              </w:rPr>
              <w:t>Federal Government, Civilian, Excluding Postal Service</w:t>
            </w:r>
          </w:p>
        </w:tc>
        <w:tc>
          <w:tcPr>
            <w:tcW w:w="662" w:type="dxa"/>
            <w:tcBorders>
              <w:top w:val="single" w:sz="18" w:space="0" w:color="FFFFFF"/>
            </w:tcBorders>
            <w:shd w:val="clear" w:color="auto" w:fill="F1F1F1"/>
          </w:tcPr>
          <w:p w:rsidR="00180CD7" w:rsidRDefault="00900825">
            <w:pPr>
              <w:pStyle w:val="TableParagraph"/>
              <w:spacing w:before="87"/>
              <w:ind w:left="78" w:right="56"/>
              <w:rPr>
                <w:sz w:val="20"/>
              </w:rPr>
            </w:pPr>
            <w:r>
              <w:rPr>
                <w:color w:val="1F3863"/>
                <w:sz w:val="20"/>
              </w:rPr>
              <w:t>217</w:t>
            </w:r>
          </w:p>
        </w:tc>
        <w:tc>
          <w:tcPr>
            <w:tcW w:w="1630" w:type="dxa"/>
            <w:tcBorders>
              <w:top w:val="single" w:sz="18" w:space="0" w:color="FFFFFF"/>
            </w:tcBorders>
            <w:shd w:val="clear" w:color="auto" w:fill="F1F1F1"/>
          </w:tcPr>
          <w:p w:rsidR="00180CD7" w:rsidRDefault="00900825">
            <w:pPr>
              <w:pStyle w:val="TableParagraph"/>
              <w:spacing w:before="87"/>
              <w:ind w:left="484"/>
              <w:jc w:val="left"/>
              <w:rPr>
                <w:sz w:val="20"/>
              </w:rPr>
            </w:pPr>
            <w:r>
              <w:rPr>
                <w:color w:val="1F3863"/>
                <w:sz w:val="20"/>
              </w:rPr>
              <w:t>$66,051</w:t>
            </w:r>
          </w:p>
        </w:tc>
        <w:tc>
          <w:tcPr>
            <w:tcW w:w="966" w:type="dxa"/>
            <w:tcBorders>
              <w:top w:val="single" w:sz="18" w:space="0" w:color="FFFFFF"/>
            </w:tcBorders>
            <w:shd w:val="clear" w:color="auto" w:fill="F1F1F1"/>
          </w:tcPr>
          <w:p w:rsidR="00180CD7" w:rsidRDefault="00900825">
            <w:pPr>
              <w:pStyle w:val="TableParagraph"/>
              <w:spacing w:before="87"/>
              <w:ind w:left="165" w:right="165"/>
              <w:rPr>
                <w:sz w:val="20"/>
              </w:rPr>
            </w:pPr>
            <w:r>
              <w:rPr>
                <w:color w:val="1F3863"/>
                <w:sz w:val="20"/>
              </w:rPr>
              <w:t>1.43</w:t>
            </w:r>
          </w:p>
        </w:tc>
        <w:tc>
          <w:tcPr>
            <w:tcW w:w="759" w:type="dxa"/>
            <w:tcBorders>
              <w:top w:val="single" w:sz="18" w:space="0" w:color="FFFFFF"/>
              <w:right w:val="nil"/>
            </w:tcBorders>
            <w:shd w:val="clear" w:color="auto" w:fill="F1F1F1"/>
          </w:tcPr>
          <w:p w:rsidR="00180CD7" w:rsidRDefault="00900825">
            <w:pPr>
              <w:pStyle w:val="TableParagraph"/>
              <w:spacing w:before="87"/>
              <w:ind w:left="92"/>
              <w:jc w:val="left"/>
              <w:rPr>
                <w:sz w:val="20"/>
              </w:rPr>
            </w:pPr>
            <w:r>
              <w:rPr>
                <w:color w:val="1F3863"/>
                <w:sz w:val="20"/>
              </w:rPr>
              <w:t>49.8%</w:t>
            </w:r>
          </w:p>
        </w:tc>
      </w:tr>
      <w:tr w:rsidR="00180CD7">
        <w:trPr>
          <w:trHeight w:val="430"/>
        </w:trPr>
        <w:tc>
          <w:tcPr>
            <w:tcW w:w="5408" w:type="dxa"/>
            <w:gridSpan w:val="2"/>
            <w:tcBorders>
              <w:left w:val="nil"/>
            </w:tcBorders>
            <w:shd w:val="clear" w:color="auto" w:fill="D9D9D9"/>
          </w:tcPr>
          <w:p w:rsidR="00180CD7" w:rsidRDefault="00900825">
            <w:pPr>
              <w:pStyle w:val="TableParagraph"/>
              <w:spacing w:before="92"/>
              <w:jc w:val="left"/>
              <w:rPr>
                <w:sz w:val="20"/>
              </w:rPr>
            </w:pPr>
            <w:r>
              <w:rPr>
                <w:color w:val="1F3863"/>
                <w:sz w:val="20"/>
              </w:rPr>
              <w:t>Home Centers</w:t>
            </w:r>
          </w:p>
        </w:tc>
        <w:tc>
          <w:tcPr>
            <w:tcW w:w="662" w:type="dxa"/>
            <w:shd w:val="clear" w:color="auto" w:fill="D9D9D9"/>
          </w:tcPr>
          <w:p w:rsidR="00180CD7" w:rsidRDefault="00900825">
            <w:pPr>
              <w:pStyle w:val="TableParagraph"/>
              <w:spacing w:before="92"/>
              <w:ind w:left="78" w:right="56"/>
              <w:rPr>
                <w:sz w:val="20"/>
              </w:rPr>
            </w:pPr>
            <w:r>
              <w:rPr>
                <w:color w:val="1F3863"/>
                <w:sz w:val="20"/>
              </w:rPr>
              <w:t>191</w:t>
            </w:r>
          </w:p>
        </w:tc>
        <w:tc>
          <w:tcPr>
            <w:tcW w:w="1630" w:type="dxa"/>
            <w:shd w:val="clear" w:color="auto" w:fill="D9D9D9"/>
          </w:tcPr>
          <w:p w:rsidR="00180CD7" w:rsidRDefault="00900825">
            <w:pPr>
              <w:pStyle w:val="TableParagraph"/>
              <w:spacing w:before="92"/>
              <w:ind w:left="484"/>
              <w:jc w:val="left"/>
              <w:rPr>
                <w:sz w:val="20"/>
              </w:rPr>
            </w:pPr>
            <w:r>
              <w:rPr>
                <w:color w:val="1F3863"/>
                <w:sz w:val="20"/>
              </w:rPr>
              <w:t>$23,995</w:t>
            </w:r>
          </w:p>
        </w:tc>
        <w:tc>
          <w:tcPr>
            <w:tcW w:w="966" w:type="dxa"/>
            <w:shd w:val="clear" w:color="auto" w:fill="D9D9D9"/>
          </w:tcPr>
          <w:p w:rsidR="00180CD7" w:rsidRDefault="00900825">
            <w:pPr>
              <w:pStyle w:val="TableParagraph"/>
              <w:spacing w:before="92"/>
              <w:ind w:left="165" w:right="165"/>
              <w:rPr>
                <w:sz w:val="20"/>
              </w:rPr>
            </w:pPr>
            <w:r>
              <w:rPr>
                <w:color w:val="1F3863"/>
                <w:sz w:val="20"/>
              </w:rPr>
              <w:t>4.03</w:t>
            </w:r>
          </w:p>
        </w:tc>
        <w:tc>
          <w:tcPr>
            <w:tcW w:w="759" w:type="dxa"/>
            <w:tcBorders>
              <w:right w:val="nil"/>
            </w:tcBorders>
            <w:shd w:val="clear" w:color="auto" w:fill="D9D9D9"/>
          </w:tcPr>
          <w:p w:rsidR="00180CD7" w:rsidRDefault="00900825">
            <w:pPr>
              <w:pStyle w:val="TableParagraph"/>
              <w:spacing w:before="92"/>
              <w:ind w:left="92"/>
              <w:jc w:val="left"/>
              <w:rPr>
                <w:sz w:val="20"/>
              </w:rPr>
            </w:pPr>
            <w:r>
              <w:rPr>
                <w:color w:val="1F3863"/>
                <w:sz w:val="20"/>
              </w:rPr>
              <w:t>45.0%</w:t>
            </w:r>
          </w:p>
        </w:tc>
      </w:tr>
      <w:tr w:rsidR="00180CD7">
        <w:trPr>
          <w:trHeight w:val="431"/>
        </w:trPr>
        <w:tc>
          <w:tcPr>
            <w:tcW w:w="5408" w:type="dxa"/>
            <w:gridSpan w:val="2"/>
            <w:tcBorders>
              <w:left w:val="nil"/>
              <w:bottom w:val="nil"/>
            </w:tcBorders>
            <w:shd w:val="clear" w:color="auto" w:fill="F1F1F1"/>
          </w:tcPr>
          <w:p w:rsidR="00180CD7" w:rsidRDefault="00900825">
            <w:pPr>
              <w:pStyle w:val="TableParagraph"/>
              <w:jc w:val="left"/>
              <w:rPr>
                <w:sz w:val="20"/>
              </w:rPr>
            </w:pPr>
            <w:r>
              <w:rPr>
                <w:color w:val="1F3863"/>
                <w:sz w:val="20"/>
              </w:rPr>
              <w:t>Services for the Elderly and Persons with Disabilities</w:t>
            </w:r>
          </w:p>
        </w:tc>
        <w:tc>
          <w:tcPr>
            <w:tcW w:w="662" w:type="dxa"/>
            <w:tcBorders>
              <w:bottom w:val="nil"/>
            </w:tcBorders>
            <w:shd w:val="clear" w:color="auto" w:fill="F1F1F1"/>
          </w:tcPr>
          <w:p w:rsidR="00180CD7" w:rsidRDefault="00900825">
            <w:pPr>
              <w:pStyle w:val="TableParagraph"/>
              <w:ind w:left="78" w:right="56"/>
              <w:rPr>
                <w:sz w:val="20"/>
              </w:rPr>
            </w:pPr>
            <w:r>
              <w:rPr>
                <w:color w:val="1F3863"/>
                <w:sz w:val="20"/>
              </w:rPr>
              <w:t>191</w:t>
            </w:r>
          </w:p>
        </w:tc>
        <w:tc>
          <w:tcPr>
            <w:tcW w:w="1630" w:type="dxa"/>
            <w:tcBorders>
              <w:bottom w:val="nil"/>
            </w:tcBorders>
            <w:shd w:val="clear" w:color="auto" w:fill="F1F1F1"/>
          </w:tcPr>
          <w:p w:rsidR="00180CD7" w:rsidRDefault="00900825">
            <w:pPr>
              <w:pStyle w:val="TableParagraph"/>
              <w:ind w:left="484"/>
              <w:jc w:val="left"/>
              <w:rPr>
                <w:sz w:val="20"/>
              </w:rPr>
            </w:pPr>
            <w:r>
              <w:rPr>
                <w:color w:val="1F3863"/>
                <w:sz w:val="20"/>
              </w:rPr>
              <w:t>$18,093</w:t>
            </w:r>
          </w:p>
        </w:tc>
        <w:tc>
          <w:tcPr>
            <w:tcW w:w="966" w:type="dxa"/>
            <w:tcBorders>
              <w:bottom w:val="nil"/>
            </w:tcBorders>
            <w:shd w:val="clear" w:color="auto" w:fill="F1F1F1"/>
          </w:tcPr>
          <w:p w:rsidR="00180CD7" w:rsidRDefault="00900825">
            <w:pPr>
              <w:pStyle w:val="TableParagraph"/>
              <w:ind w:left="165" w:right="165"/>
              <w:rPr>
                <w:sz w:val="20"/>
              </w:rPr>
            </w:pPr>
            <w:r>
              <w:rPr>
                <w:color w:val="1F3863"/>
                <w:sz w:val="20"/>
              </w:rPr>
              <w:t>1.50</w:t>
            </w:r>
          </w:p>
        </w:tc>
        <w:tc>
          <w:tcPr>
            <w:tcW w:w="759" w:type="dxa"/>
            <w:tcBorders>
              <w:bottom w:val="nil"/>
              <w:right w:val="nil"/>
            </w:tcBorders>
            <w:shd w:val="clear" w:color="auto" w:fill="F1F1F1"/>
          </w:tcPr>
          <w:p w:rsidR="00180CD7" w:rsidRDefault="00900825">
            <w:pPr>
              <w:pStyle w:val="TableParagraph"/>
              <w:ind w:left="92"/>
              <w:jc w:val="left"/>
              <w:rPr>
                <w:sz w:val="20"/>
              </w:rPr>
            </w:pPr>
            <w:r>
              <w:rPr>
                <w:color w:val="1F3863"/>
                <w:sz w:val="20"/>
              </w:rPr>
              <w:t>52.9%</w:t>
            </w:r>
          </w:p>
        </w:tc>
      </w:tr>
      <w:tr w:rsidR="00180CD7">
        <w:trPr>
          <w:trHeight w:val="1031"/>
        </w:trPr>
        <w:tc>
          <w:tcPr>
            <w:tcW w:w="7700" w:type="dxa"/>
            <w:gridSpan w:val="4"/>
            <w:tcBorders>
              <w:top w:val="nil"/>
              <w:left w:val="nil"/>
              <w:bottom w:val="nil"/>
            </w:tcBorders>
          </w:tcPr>
          <w:p w:rsidR="00180CD7" w:rsidRDefault="00900825">
            <w:pPr>
              <w:pStyle w:val="TableParagraph"/>
              <w:spacing w:before="111"/>
              <w:ind w:left="124"/>
              <w:jc w:val="left"/>
              <w:rPr>
                <w:i/>
                <w:sz w:val="16"/>
              </w:rPr>
            </w:pPr>
            <w:r>
              <w:rPr>
                <w:i/>
                <w:color w:val="1F3863"/>
                <w:sz w:val="16"/>
              </w:rPr>
              <w:t>Economic Modelling Specialists International</w:t>
            </w:r>
          </w:p>
          <w:p w:rsidR="00180CD7" w:rsidRDefault="00180CD7">
            <w:pPr>
              <w:pStyle w:val="TableParagraph"/>
              <w:spacing w:before="0"/>
              <w:ind w:left="0"/>
              <w:jc w:val="left"/>
              <w:rPr>
                <w:b/>
                <w:sz w:val="16"/>
              </w:rPr>
            </w:pPr>
          </w:p>
          <w:p w:rsidR="00180CD7" w:rsidRDefault="00180CD7">
            <w:pPr>
              <w:pStyle w:val="TableParagraph"/>
              <w:spacing w:before="2"/>
              <w:ind w:left="0"/>
              <w:jc w:val="left"/>
              <w:rPr>
                <w:b/>
                <w:sz w:val="17"/>
              </w:rPr>
            </w:pPr>
          </w:p>
          <w:p w:rsidR="00180CD7" w:rsidRDefault="00900825">
            <w:pPr>
              <w:pStyle w:val="TableParagraph"/>
              <w:spacing w:before="1"/>
              <w:ind w:left="28"/>
              <w:jc w:val="left"/>
              <w:rPr>
                <w:b/>
              </w:rPr>
            </w:pPr>
            <w:r>
              <w:rPr>
                <w:b/>
                <w:color w:val="1F3863"/>
              </w:rPr>
              <w:t>Table 8: Employment by Industry, Taos County, 2019:</w:t>
            </w:r>
          </w:p>
        </w:tc>
        <w:tc>
          <w:tcPr>
            <w:tcW w:w="966" w:type="dxa"/>
            <w:tcBorders>
              <w:top w:val="nil"/>
              <w:bottom w:val="nil"/>
            </w:tcBorders>
          </w:tcPr>
          <w:p w:rsidR="00180CD7" w:rsidRDefault="00180CD7">
            <w:pPr>
              <w:pStyle w:val="TableParagraph"/>
              <w:spacing w:before="0"/>
              <w:ind w:left="0"/>
              <w:jc w:val="left"/>
              <w:rPr>
                <w:rFonts w:ascii="Times New Roman"/>
                <w:sz w:val="20"/>
              </w:rPr>
            </w:pPr>
          </w:p>
        </w:tc>
        <w:tc>
          <w:tcPr>
            <w:tcW w:w="759" w:type="dxa"/>
            <w:tcBorders>
              <w:top w:val="nil"/>
              <w:bottom w:val="nil"/>
              <w:right w:val="nil"/>
            </w:tcBorders>
          </w:tcPr>
          <w:p w:rsidR="00180CD7" w:rsidRDefault="00180CD7">
            <w:pPr>
              <w:pStyle w:val="TableParagraph"/>
              <w:spacing w:before="0"/>
              <w:ind w:left="0"/>
              <w:jc w:val="left"/>
              <w:rPr>
                <w:rFonts w:ascii="Times New Roman"/>
                <w:sz w:val="20"/>
              </w:rPr>
            </w:pPr>
          </w:p>
        </w:tc>
      </w:tr>
      <w:tr w:rsidR="00180CD7">
        <w:trPr>
          <w:trHeight w:val="479"/>
        </w:trPr>
        <w:tc>
          <w:tcPr>
            <w:tcW w:w="5249" w:type="dxa"/>
            <w:tcBorders>
              <w:top w:val="nil"/>
              <w:left w:val="nil"/>
              <w:bottom w:val="single" w:sz="18" w:space="0" w:color="FFFFFF"/>
            </w:tcBorders>
            <w:shd w:val="clear" w:color="auto" w:fill="1F3863"/>
          </w:tcPr>
          <w:p w:rsidR="00180CD7" w:rsidRDefault="00900825">
            <w:pPr>
              <w:pStyle w:val="TableParagraph"/>
              <w:spacing w:before="122"/>
              <w:jc w:val="left"/>
              <w:rPr>
                <w:b/>
                <w:sz w:val="20"/>
              </w:rPr>
            </w:pPr>
            <w:r>
              <w:rPr>
                <w:b/>
                <w:color w:val="FFFFFF"/>
                <w:sz w:val="20"/>
              </w:rPr>
              <w:t>Taos</w:t>
            </w:r>
          </w:p>
        </w:tc>
        <w:tc>
          <w:tcPr>
            <w:tcW w:w="821" w:type="dxa"/>
            <w:gridSpan w:val="2"/>
            <w:tcBorders>
              <w:top w:val="nil"/>
              <w:bottom w:val="single" w:sz="18" w:space="0" w:color="FFFFFF"/>
              <w:right w:val="single" w:sz="18" w:space="0" w:color="FFFFFF"/>
            </w:tcBorders>
            <w:shd w:val="clear" w:color="auto" w:fill="1F3863"/>
          </w:tcPr>
          <w:p w:rsidR="00180CD7" w:rsidRDefault="00900825">
            <w:pPr>
              <w:pStyle w:val="TableParagraph"/>
              <w:spacing w:before="2" w:line="242" w:lineRule="exact"/>
              <w:ind w:left="176"/>
              <w:jc w:val="left"/>
              <w:rPr>
                <w:b/>
                <w:sz w:val="20"/>
              </w:rPr>
            </w:pPr>
            <w:r>
              <w:rPr>
                <w:b/>
                <w:color w:val="FFFFFF"/>
                <w:sz w:val="20"/>
              </w:rPr>
              <w:t>2019</w:t>
            </w:r>
          </w:p>
          <w:p w:rsidR="00180CD7" w:rsidRDefault="00900825">
            <w:pPr>
              <w:pStyle w:val="TableParagraph"/>
              <w:spacing w:before="0" w:line="215" w:lineRule="exact"/>
              <w:ind w:left="195"/>
              <w:jc w:val="left"/>
              <w:rPr>
                <w:b/>
                <w:sz w:val="20"/>
              </w:rPr>
            </w:pPr>
            <w:r>
              <w:rPr>
                <w:b/>
                <w:color w:val="FFFFFF"/>
                <w:sz w:val="20"/>
              </w:rPr>
              <w:t>Jobs</w:t>
            </w:r>
          </w:p>
        </w:tc>
        <w:tc>
          <w:tcPr>
            <w:tcW w:w="1630" w:type="dxa"/>
            <w:tcBorders>
              <w:top w:val="nil"/>
              <w:left w:val="single" w:sz="18" w:space="0" w:color="FFFFFF"/>
              <w:bottom w:val="single" w:sz="18" w:space="0" w:color="FFFFFF"/>
            </w:tcBorders>
            <w:shd w:val="clear" w:color="auto" w:fill="1F3863"/>
          </w:tcPr>
          <w:p w:rsidR="00180CD7" w:rsidRDefault="00900825">
            <w:pPr>
              <w:pStyle w:val="TableParagraph"/>
              <w:spacing w:before="0" w:line="240" w:lineRule="exact"/>
              <w:ind w:left="414" w:right="122" w:hanging="332"/>
              <w:jc w:val="left"/>
              <w:rPr>
                <w:b/>
                <w:sz w:val="20"/>
              </w:rPr>
            </w:pPr>
            <w:r>
              <w:rPr>
                <w:b/>
                <w:color w:val="FFFFFF"/>
                <w:sz w:val="20"/>
              </w:rPr>
              <w:t>Average Wages/ Earnings</w:t>
            </w:r>
          </w:p>
        </w:tc>
        <w:tc>
          <w:tcPr>
            <w:tcW w:w="966" w:type="dxa"/>
            <w:tcBorders>
              <w:top w:val="nil"/>
              <w:bottom w:val="single" w:sz="18" w:space="0" w:color="FFFFFF"/>
            </w:tcBorders>
            <w:shd w:val="clear" w:color="auto" w:fill="1F3863"/>
          </w:tcPr>
          <w:p w:rsidR="00180CD7" w:rsidRDefault="00900825">
            <w:pPr>
              <w:pStyle w:val="TableParagraph"/>
              <w:spacing w:before="0" w:line="240" w:lineRule="exact"/>
              <w:ind w:left="88" w:right="80" w:firstLine="19"/>
              <w:jc w:val="left"/>
              <w:rPr>
                <w:b/>
                <w:sz w:val="20"/>
              </w:rPr>
            </w:pPr>
            <w:r>
              <w:rPr>
                <w:b/>
                <w:color w:val="FFFFFF"/>
                <w:sz w:val="20"/>
              </w:rPr>
              <w:t>Location Quotient</w:t>
            </w:r>
          </w:p>
        </w:tc>
        <w:tc>
          <w:tcPr>
            <w:tcW w:w="759" w:type="dxa"/>
            <w:tcBorders>
              <w:top w:val="nil"/>
              <w:bottom w:val="single" w:sz="18" w:space="0" w:color="FFFFFF"/>
              <w:right w:val="nil"/>
            </w:tcBorders>
            <w:shd w:val="clear" w:color="auto" w:fill="1F3863"/>
          </w:tcPr>
          <w:p w:rsidR="00180CD7" w:rsidRDefault="00900825">
            <w:pPr>
              <w:pStyle w:val="TableParagraph"/>
              <w:spacing w:before="0" w:line="240" w:lineRule="exact"/>
              <w:ind w:left="183" w:right="229" w:hanging="5"/>
              <w:jc w:val="left"/>
              <w:rPr>
                <w:b/>
                <w:sz w:val="20"/>
              </w:rPr>
            </w:pPr>
            <w:r>
              <w:rPr>
                <w:b/>
                <w:color w:val="FFFFFF"/>
                <w:sz w:val="20"/>
              </w:rPr>
              <w:t>Age 45+</w:t>
            </w:r>
          </w:p>
        </w:tc>
      </w:tr>
      <w:tr w:rsidR="00180CD7">
        <w:trPr>
          <w:trHeight w:val="425"/>
        </w:trPr>
        <w:tc>
          <w:tcPr>
            <w:tcW w:w="5249" w:type="dxa"/>
            <w:tcBorders>
              <w:top w:val="single" w:sz="18" w:space="0" w:color="FFFFFF"/>
              <w:left w:val="nil"/>
            </w:tcBorders>
            <w:shd w:val="clear" w:color="auto" w:fill="D9D9D9"/>
          </w:tcPr>
          <w:p w:rsidR="00180CD7" w:rsidRDefault="00900825">
            <w:pPr>
              <w:pStyle w:val="TableParagraph"/>
              <w:spacing w:before="86"/>
              <w:jc w:val="left"/>
              <w:rPr>
                <w:sz w:val="20"/>
              </w:rPr>
            </w:pPr>
            <w:r>
              <w:rPr>
                <w:color w:val="1F3863"/>
                <w:sz w:val="20"/>
              </w:rPr>
              <w:t>Restaurants and Other Eating Places</w:t>
            </w:r>
          </w:p>
        </w:tc>
        <w:tc>
          <w:tcPr>
            <w:tcW w:w="821" w:type="dxa"/>
            <w:gridSpan w:val="2"/>
            <w:tcBorders>
              <w:top w:val="single" w:sz="18" w:space="0" w:color="FFFFFF"/>
              <w:right w:val="single" w:sz="18" w:space="0" w:color="FFFFFF"/>
            </w:tcBorders>
            <w:shd w:val="clear" w:color="auto" w:fill="D9D9D9"/>
          </w:tcPr>
          <w:p w:rsidR="00180CD7" w:rsidRDefault="00900825">
            <w:pPr>
              <w:pStyle w:val="TableParagraph"/>
              <w:spacing w:before="86"/>
              <w:ind w:left="147"/>
              <w:jc w:val="left"/>
              <w:rPr>
                <w:sz w:val="20"/>
              </w:rPr>
            </w:pPr>
            <w:r>
              <w:rPr>
                <w:color w:val="1F3863"/>
                <w:sz w:val="20"/>
              </w:rPr>
              <w:t>1,292</w:t>
            </w:r>
          </w:p>
        </w:tc>
        <w:tc>
          <w:tcPr>
            <w:tcW w:w="1630" w:type="dxa"/>
            <w:tcBorders>
              <w:top w:val="single" w:sz="18" w:space="0" w:color="FFFFFF"/>
              <w:left w:val="single" w:sz="18" w:space="0" w:color="FFFFFF"/>
            </w:tcBorders>
            <w:shd w:val="clear" w:color="auto" w:fill="D9D9D9"/>
          </w:tcPr>
          <w:p w:rsidR="00180CD7" w:rsidRDefault="00900825">
            <w:pPr>
              <w:pStyle w:val="TableParagraph"/>
              <w:spacing w:before="86"/>
              <w:ind w:left="438"/>
              <w:jc w:val="left"/>
              <w:rPr>
                <w:sz w:val="20"/>
              </w:rPr>
            </w:pPr>
            <w:r>
              <w:rPr>
                <w:color w:val="1F3863"/>
                <w:sz w:val="20"/>
              </w:rPr>
              <w:t>$16,941</w:t>
            </w:r>
          </w:p>
        </w:tc>
        <w:tc>
          <w:tcPr>
            <w:tcW w:w="966" w:type="dxa"/>
            <w:tcBorders>
              <w:top w:val="single" w:sz="18" w:space="0" w:color="FFFFFF"/>
            </w:tcBorders>
            <w:shd w:val="clear" w:color="auto" w:fill="D9D9D9"/>
          </w:tcPr>
          <w:p w:rsidR="00180CD7" w:rsidRDefault="00900825">
            <w:pPr>
              <w:pStyle w:val="TableParagraph"/>
              <w:spacing w:before="86"/>
              <w:ind w:left="165" w:right="172"/>
              <w:rPr>
                <w:sz w:val="20"/>
              </w:rPr>
            </w:pPr>
            <w:r>
              <w:rPr>
                <w:color w:val="1F3863"/>
                <w:sz w:val="20"/>
              </w:rPr>
              <w:t>1.65</w:t>
            </w:r>
          </w:p>
        </w:tc>
        <w:tc>
          <w:tcPr>
            <w:tcW w:w="759" w:type="dxa"/>
            <w:tcBorders>
              <w:top w:val="single" w:sz="18" w:space="0" w:color="FFFFFF"/>
              <w:right w:val="nil"/>
            </w:tcBorders>
            <w:shd w:val="clear" w:color="auto" w:fill="D9D9D9"/>
          </w:tcPr>
          <w:p w:rsidR="00180CD7" w:rsidRDefault="00900825">
            <w:pPr>
              <w:pStyle w:val="TableParagraph"/>
              <w:spacing w:before="86"/>
              <w:ind w:left="87"/>
              <w:jc w:val="left"/>
              <w:rPr>
                <w:sz w:val="20"/>
              </w:rPr>
            </w:pPr>
            <w:r>
              <w:rPr>
                <w:color w:val="1F3863"/>
                <w:sz w:val="20"/>
              </w:rPr>
              <w:t>30.0%</w:t>
            </w:r>
          </w:p>
        </w:tc>
      </w:tr>
      <w:tr w:rsidR="00180CD7">
        <w:trPr>
          <w:trHeight w:val="430"/>
        </w:trPr>
        <w:tc>
          <w:tcPr>
            <w:tcW w:w="5249" w:type="dxa"/>
            <w:tcBorders>
              <w:left w:val="nil"/>
            </w:tcBorders>
            <w:shd w:val="clear" w:color="auto" w:fill="F1F1F1"/>
          </w:tcPr>
          <w:p w:rsidR="00180CD7" w:rsidRDefault="00900825">
            <w:pPr>
              <w:pStyle w:val="TableParagraph"/>
              <w:spacing w:before="92"/>
              <w:jc w:val="left"/>
              <w:rPr>
                <w:sz w:val="20"/>
              </w:rPr>
            </w:pPr>
            <w:r>
              <w:rPr>
                <w:color w:val="1F3863"/>
                <w:sz w:val="20"/>
              </w:rPr>
              <w:t>Local Government, Excluding Education and Hospitals</w:t>
            </w:r>
          </w:p>
        </w:tc>
        <w:tc>
          <w:tcPr>
            <w:tcW w:w="821" w:type="dxa"/>
            <w:gridSpan w:val="2"/>
            <w:tcBorders>
              <w:right w:val="single" w:sz="18" w:space="0" w:color="FFFFFF"/>
            </w:tcBorders>
            <w:shd w:val="clear" w:color="auto" w:fill="F1F1F1"/>
          </w:tcPr>
          <w:p w:rsidR="00180CD7" w:rsidRDefault="00900825">
            <w:pPr>
              <w:pStyle w:val="TableParagraph"/>
              <w:spacing w:before="92"/>
              <w:ind w:left="224"/>
              <w:jc w:val="left"/>
              <w:rPr>
                <w:sz w:val="20"/>
              </w:rPr>
            </w:pPr>
            <w:r>
              <w:rPr>
                <w:color w:val="1F3863"/>
                <w:sz w:val="20"/>
              </w:rPr>
              <w:t>844</w:t>
            </w:r>
          </w:p>
        </w:tc>
        <w:tc>
          <w:tcPr>
            <w:tcW w:w="1630" w:type="dxa"/>
            <w:tcBorders>
              <w:left w:val="single" w:sz="18" w:space="0" w:color="FFFFFF"/>
            </w:tcBorders>
            <w:shd w:val="clear" w:color="auto" w:fill="F1F1F1"/>
          </w:tcPr>
          <w:p w:rsidR="00180CD7" w:rsidRDefault="00900825">
            <w:pPr>
              <w:pStyle w:val="TableParagraph"/>
              <w:spacing w:before="92"/>
              <w:ind w:left="438"/>
              <w:jc w:val="left"/>
              <w:rPr>
                <w:sz w:val="20"/>
              </w:rPr>
            </w:pPr>
            <w:r>
              <w:rPr>
                <w:color w:val="1F3863"/>
                <w:sz w:val="20"/>
              </w:rPr>
              <w:t>$34,784</w:t>
            </w:r>
          </w:p>
        </w:tc>
        <w:tc>
          <w:tcPr>
            <w:tcW w:w="966" w:type="dxa"/>
            <w:shd w:val="clear" w:color="auto" w:fill="F1F1F1"/>
          </w:tcPr>
          <w:p w:rsidR="00180CD7" w:rsidRDefault="00900825">
            <w:pPr>
              <w:pStyle w:val="TableParagraph"/>
              <w:spacing w:before="92"/>
              <w:ind w:left="165" w:right="172"/>
              <w:rPr>
                <w:sz w:val="20"/>
              </w:rPr>
            </w:pPr>
            <w:r>
              <w:rPr>
                <w:color w:val="1F3863"/>
                <w:sz w:val="20"/>
              </w:rPr>
              <w:t>2.02</w:t>
            </w:r>
          </w:p>
        </w:tc>
        <w:tc>
          <w:tcPr>
            <w:tcW w:w="759" w:type="dxa"/>
            <w:tcBorders>
              <w:right w:val="nil"/>
            </w:tcBorders>
            <w:shd w:val="clear" w:color="auto" w:fill="F1F1F1"/>
          </w:tcPr>
          <w:p w:rsidR="00180CD7" w:rsidRDefault="00900825">
            <w:pPr>
              <w:pStyle w:val="TableParagraph"/>
              <w:spacing w:before="92"/>
              <w:ind w:left="87"/>
              <w:jc w:val="left"/>
              <w:rPr>
                <w:sz w:val="20"/>
              </w:rPr>
            </w:pPr>
            <w:r>
              <w:rPr>
                <w:color w:val="1F3863"/>
                <w:sz w:val="20"/>
              </w:rPr>
              <w:t>38.0%</w:t>
            </w:r>
          </w:p>
        </w:tc>
      </w:tr>
      <w:tr w:rsidR="00180CD7">
        <w:trPr>
          <w:trHeight w:val="431"/>
        </w:trPr>
        <w:tc>
          <w:tcPr>
            <w:tcW w:w="5249" w:type="dxa"/>
            <w:tcBorders>
              <w:left w:val="nil"/>
            </w:tcBorders>
            <w:shd w:val="clear" w:color="auto" w:fill="D9D9D9"/>
          </w:tcPr>
          <w:p w:rsidR="00180CD7" w:rsidRDefault="00900825">
            <w:pPr>
              <w:pStyle w:val="TableParagraph"/>
              <w:jc w:val="left"/>
              <w:rPr>
                <w:sz w:val="20"/>
              </w:rPr>
            </w:pPr>
            <w:r>
              <w:rPr>
                <w:color w:val="1F3863"/>
                <w:sz w:val="20"/>
              </w:rPr>
              <w:t>Hotels (except Casino Hotels) and Motels</w:t>
            </w:r>
          </w:p>
        </w:tc>
        <w:tc>
          <w:tcPr>
            <w:tcW w:w="821" w:type="dxa"/>
            <w:gridSpan w:val="2"/>
            <w:tcBorders>
              <w:right w:val="single" w:sz="18" w:space="0" w:color="FFFFFF"/>
            </w:tcBorders>
            <w:shd w:val="clear" w:color="auto" w:fill="D9D9D9"/>
          </w:tcPr>
          <w:p w:rsidR="00180CD7" w:rsidRDefault="00900825">
            <w:pPr>
              <w:pStyle w:val="TableParagraph"/>
              <w:ind w:left="224"/>
              <w:jc w:val="left"/>
              <w:rPr>
                <w:sz w:val="20"/>
              </w:rPr>
            </w:pPr>
            <w:r>
              <w:rPr>
                <w:color w:val="1F3863"/>
                <w:sz w:val="20"/>
              </w:rPr>
              <w:t>749</w:t>
            </w:r>
          </w:p>
        </w:tc>
        <w:tc>
          <w:tcPr>
            <w:tcW w:w="1630" w:type="dxa"/>
            <w:tcBorders>
              <w:left w:val="single" w:sz="18" w:space="0" w:color="FFFFFF"/>
            </w:tcBorders>
            <w:shd w:val="clear" w:color="auto" w:fill="D9D9D9"/>
          </w:tcPr>
          <w:p w:rsidR="00180CD7" w:rsidRDefault="00900825">
            <w:pPr>
              <w:pStyle w:val="TableParagraph"/>
              <w:ind w:left="438"/>
              <w:jc w:val="left"/>
              <w:rPr>
                <w:sz w:val="20"/>
              </w:rPr>
            </w:pPr>
            <w:r>
              <w:rPr>
                <w:color w:val="1F3863"/>
                <w:sz w:val="20"/>
              </w:rPr>
              <w:t>$22,009</w:t>
            </w:r>
          </w:p>
        </w:tc>
        <w:tc>
          <w:tcPr>
            <w:tcW w:w="966" w:type="dxa"/>
            <w:shd w:val="clear" w:color="auto" w:fill="D9D9D9"/>
          </w:tcPr>
          <w:p w:rsidR="00180CD7" w:rsidRDefault="00900825">
            <w:pPr>
              <w:pStyle w:val="TableParagraph"/>
              <w:ind w:left="165" w:right="172"/>
              <w:rPr>
                <w:sz w:val="20"/>
              </w:rPr>
            </w:pPr>
            <w:r>
              <w:rPr>
                <w:color w:val="1F3863"/>
                <w:sz w:val="20"/>
              </w:rPr>
              <w:t>6.28</w:t>
            </w:r>
          </w:p>
        </w:tc>
        <w:tc>
          <w:tcPr>
            <w:tcW w:w="759" w:type="dxa"/>
            <w:tcBorders>
              <w:right w:val="nil"/>
            </w:tcBorders>
            <w:shd w:val="clear" w:color="auto" w:fill="D9D9D9"/>
          </w:tcPr>
          <w:p w:rsidR="00180CD7" w:rsidRDefault="00900825">
            <w:pPr>
              <w:pStyle w:val="TableParagraph"/>
              <w:ind w:left="87"/>
              <w:jc w:val="left"/>
              <w:rPr>
                <w:sz w:val="20"/>
              </w:rPr>
            </w:pPr>
            <w:r>
              <w:rPr>
                <w:color w:val="1F3863"/>
                <w:sz w:val="20"/>
              </w:rPr>
              <w:t>46.3%</w:t>
            </w:r>
          </w:p>
        </w:tc>
      </w:tr>
      <w:tr w:rsidR="00180CD7">
        <w:trPr>
          <w:trHeight w:val="425"/>
        </w:trPr>
        <w:tc>
          <w:tcPr>
            <w:tcW w:w="5249" w:type="dxa"/>
            <w:tcBorders>
              <w:left w:val="nil"/>
              <w:bottom w:val="single" w:sz="18" w:space="0" w:color="FFFFFF"/>
            </w:tcBorders>
            <w:shd w:val="clear" w:color="auto" w:fill="F1F1F1"/>
          </w:tcPr>
          <w:p w:rsidR="00180CD7" w:rsidRDefault="00900825">
            <w:pPr>
              <w:pStyle w:val="TableParagraph"/>
              <w:jc w:val="left"/>
              <w:rPr>
                <w:sz w:val="20"/>
              </w:rPr>
            </w:pPr>
            <w:r>
              <w:rPr>
                <w:color w:val="1F3863"/>
                <w:sz w:val="20"/>
              </w:rPr>
              <w:t>Education (Local Government)</w:t>
            </w:r>
          </w:p>
        </w:tc>
        <w:tc>
          <w:tcPr>
            <w:tcW w:w="821" w:type="dxa"/>
            <w:gridSpan w:val="2"/>
            <w:tcBorders>
              <w:bottom w:val="single" w:sz="18" w:space="0" w:color="FFFFFF"/>
              <w:right w:val="single" w:sz="18" w:space="0" w:color="FFFFFF"/>
            </w:tcBorders>
            <w:shd w:val="clear" w:color="auto" w:fill="F1F1F1"/>
          </w:tcPr>
          <w:p w:rsidR="00180CD7" w:rsidRDefault="00900825">
            <w:pPr>
              <w:pStyle w:val="TableParagraph"/>
              <w:ind w:left="224"/>
              <w:jc w:val="left"/>
              <w:rPr>
                <w:sz w:val="20"/>
              </w:rPr>
            </w:pPr>
            <w:r>
              <w:rPr>
                <w:color w:val="1F3863"/>
                <w:sz w:val="20"/>
              </w:rPr>
              <w:t>596</w:t>
            </w:r>
          </w:p>
        </w:tc>
        <w:tc>
          <w:tcPr>
            <w:tcW w:w="1630" w:type="dxa"/>
            <w:tcBorders>
              <w:left w:val="single" w:sz="18" w:space="0" w:color="FFFFFF"/>
              <w:bottom w:val="single" w:sz="18" w:space="0" w:color="FFFFFF"/>
            </w:tcBorders>
            <w:shd w:val="clear" w:color="auto" w:fill="F1F1F1"/>
          </w:tcPr>
          <w:p w:rsidR="00180CD7" w:rsidRDefault="00900825">
            <w:pPr>
              <w:pStyle w:val="TableParagraph"/>
              <w:ind w:left="438"/>
              <w:jc w:val="left"/>
              <w:rPr>
                <w:sz w:val="20"/>
              </w:rPr>
            </w:pPr>
            <w:r>
              <w:rPr>
                <w:color w:val="1F3863"/>
                <w:sz w:val="20"/>
              </w:rPr>
              <w:t>$35,052</w:t>
            </w:r>
          </w:p>
        </w:tc>
        <w:tc>
          <w:tcPr>
            <w:tcW w:w="966" w:type="dxa"/>
            <w:tcBorders>
              <w:bottom w:val="single" w:sz="18" w:space="0" w:color="FFFFFF"/>
            </w:tcBorders>
            <w:shd w:val="clear" w:color="auto" w:fill="F1F1F1"/>
          </w:tcPr>
          <w:p w:rsidR="00180CD7" w:rsidRDefault="00900825">
            <w:pPr>
              <w:pStyle w:val="TableParagraph"/>
              <w:ind w:left="165" w:right="172"/>
              <w:rPr>
                <w:sz w:val="20"/>
              </w:rPr>
            </w:pPr>
            <w:r>
              <w:rPr>
                <w:color w:val="1F3863"/>
                <w:sz w:val="20"/>
              </w:rPr>
              <w:t>1.03</w:t>
            </w:r>
          </w:p>
        </w:tc>
        <w:tc>
          <w:tcPr>
            <w:tcW w:w="759" w:type="dxa"/>
            <w:tcBorders>
              <w:bottom w:val="single" w:sz="18" w:space="0" w:color="FFFFFF"/>
              <w:right w:val="nil"/>
            </w:tcBorders>
            <w:shd w:val="clear" w:color="auto" w:fill="F1F1F1"/>
          </w:tcPr>
          <w:p w:rsidR="00180CD7" w:rsidRDefault="00900825">
            <w:pPr>
              <w:pStyle w:val="TableParagraph"/>
              <w:ind w:left="87"/>
              <w:jc w:val="left"/>
              <w:rPr>
                <w:sz w:val="20"/>
              </w:rPr>
            </w:pPr>
            <w:r>
              <w:rPr>
                <w:color w:val="1F3863"/>
                <w:sz w:val="20"/>
              </w:rPr>
              <w:t>57.2%</w:t>
            </w:r>
          </w:p>
        </w:tc>
      </w:tr>
      <w:tr w:rsidR="00180CD7">
        <w:trPr>
          <w:trHeight w:val="425"/>
        </w:trPr>
        <w:tc>
          <w:tcPr>
            <w:tcW w:w="5249" w:type="dxa"/>
            <w:tcBorders>
              <w:top w:val="single" w:sz="18" w:space="0" w:color="FFFFFF"/>
              <w:left w:val="nil"/>
            </w:tcBorders>
            <w:shd w:val="clear" w:color="auto" w:fill="D9D9D9"/>
          </w:tcPr>
          <w:p w:rsidR="00180CD7" w:rsidRDefault="00900825">
            <w:pPr>
              <w:pStyle w:val="TableParagraph"/>
              <w:spacing w:before="87"/>
              <w:jc w:val="left"/>
              <w:rPr>
                <w:sz w:val="20"/>
              </w:rPr>
            </w:pPr>
            <w:r>
              <w:rPr>
                <w:color w:val="1F3863"/>
                <w:sz w:val="20"/>
              </w:rPr>
              <w:t>Skiing Facilities</w:t>
            </w:r>
          </w:p>
        </w:tc>
        <w:tc>
          <w:tcPr>
            <w:tcW w:w="821" w:type="dxa"/>
            <w:gridSpan w:val="2"/>
            <w:tcBorders>
              <w:top w:val="single" w:sz="18" w:space="0" w:color="FFFFFF"/>
              <w:right w:val="single" w:sz="18" w:space="0" w:color="FFFFFF"/>
            </w:tcBorders>
            <w:shd w:val="clear" w:color="auto" w:fill="D9D9D9"/>
          </w:tcPr>
          <w:p w:rsidR="00180CD7" w:rsidRDefault="00900825">
            <w:pPr>
              <w:pStyle w:val="TableParagraph"/>
              <w:spacing w:before="87"/>
              <w:ind w:left="224"/>
              <w:jc w:val="left"/>
              <w:rPr>
                <w:sz w:val="20"/>
              </w:rPr>
            </w:pPr>
            <w:r>
              <w:rPr>
                <w:color w:val="1F3863"/>
                <w:sz w:val="20"/>
              </w:rPr>
              <w:t>581</w:t>
            </w:r>
          </w:p>
        </w:tc>
        <w:tc>
          <w:tcPr>
            <w:tcW w:w="1630" w:type="dxa"/>
            <w:tcBorders>
              <w:top w:val="single" w:sz="18" w:space="0" w:color="FFFFFF"/>
              <w:left w:val="single" w:sz="18" w:space="0" w:color="FFFFFF"/>
            </w:tcBorders>
            <w:shd w:val="clear" w:color="auto" w:fill="D9D9D9"/>
          </w:tcPr>
          <w:p w:rsidR="00180CD7" w:rsidRDefault="00900825">
            <w:pPr>
              <w:pStyle w:val="TableParagraph"/>
              <w:spacing w:before="87"/>
              <w:ind w:left="438"/>
              <w:jc w:val="left"/>
              <w:rPr>
                <w:sz w:val="20"/>
              </w:rPr>
            </w:pPr>
            <w:r>
              <w:rPr>
                <w:color w:val="1F3863"/>
                <w:sz w:val="20"/>
              </w:rPr>
              <w:t>$26,776</w:t>
            </w:r>
          </w:p>
        </w:tc>
        <w:tc>
          <w:tcPr>
            <w:tcW w:w="966" w:type="dxa"/>
            <w:tcBorders>
              <w:top w:val="single" w:sz="18" w:space="0" w:color="FFFFFF"/>
            </w:tcBorders>
            <w:shd w:val="clear" w:color="auto" w:fill="D9D9D9"/>
          </w:tcPr>
          <w:p w:rsidR="00180CD7" w:rsidRDefault="00900825">
            <w:pPr>
              <w:pStyle w:val="TableParagraph"/>
              <w:spacing w:before="87"/>
              <w:ind w:left="165" w:right="172"/>
              <w:rPr>
                <w:sz w:val="20"/>
              </w:rPr>
            </w:pPr>
            <w:r>
              <w:rPr>
                <w:color w:val="1F3863"/>
                <w:sz w:val="20"/>
              </w:rPr>
              <w:t>192.80</w:t>
            </w:r>
          </w:p>
        </w:tc>
        <w:tc>
          <w:tcPr>
            <w:tcW w:w="759" w:type="dxa"/>
            <w:tcBorders>
              <w:top w:val="single" w:sz="18" w:space="0" w:color="FFFFFF"/>
              <w:right w:val="nil"/>
            </w:tcBorders>
            <w:shd w:val="clear" w:color="auto" w:fill="D9D9D9"/>
          </w:tcPr>
          <w:p w:rsidR="00180CD7" w:rsidRDefault="00900825">
            <w:pPr>
              <w:pStyle w:val="TableParagraph"/>
              <w:spacing w:before="87"/>
              <w:ind w:left="87"/>
              <w:jc w:val="left"/>
              <w:rPr>
                <w:sz w:val="20"/>
              </w:rPr>
            </w:pPr>
            <w:r>
              <w:rPr>
                <w:color w:val="1F3863"/>
                <w:sz w:val="20"/>
              </w:rPr>
              <w:t>43.2%</w:t>
            </w:r>
          </w:p>
        </w:tc>
      </w:tr>
      <w:tr w:rsidR="00180CD7">
        <w:trPr>
          <w:trHeight w:val="431"/>
        </w:trPr>
        <w:tc>
          <w:tcPr>
            <w:tcW w:w="5249" w:type="dxa"/>
            <w:tcBorders>
              <w:left w:val="nil"/>
            </w:tcBorders>
            <w:shd w:val="clear" w:color="auto" w:fill="F1F1F1"/>
          </w:tcPr>
          <w:p w:rsidR="00180CD7" w:rsidRDefault="00900825">
            <w:pPr>
              <w:pStyle w:val="TableParagraph"/>
              <w:spacing w:before="92"/>
              <w:jc w:val="left"/>
              <w:rPr>
                <w:sz w:val="20"/>
              </w:rPr>
            </w:pPr>
            <w:r>
              <w:rPr>
                <w:color w:val="1F3863"/>
                <w:sz w:val="20"/>
              </w:rPr>
              <w:t>Supermarkets and Other Grocery Stores</w:t>
            </w:r>
          </w:p>
        </w:tc>
        <w:tc>
          <w:tcPr>
            <w:tcW w:w="821" w:type="dxa"/>
            <w:gridSpan w:val="2"/>
            <w:tcBorders>
              <w:right w:val="single" w:sz="18" w:space="0" w:color="FFFFFF"/>
            </w:tcBorders>
            <w:shd w:val="clear" w:color="auto" w:fill="F1F1F1"/>
          </w:tcPr>
          <w:p w:rsidR="00180CD7" w:rsidRDefault="00900825">
            <w:pPr>
              <w:pStyle w:val="TableParagraph"/>
              <w:spacing w:before="92"/>
              <w:ind w:left="224"/>
              <w:jc w:val="left"/>
              <w:rPr>
                <w:sz w:val="20"/>
              </w:rPr>
            </w:pPr>
            <w:r>
              <w:rPr>
                <w:color w:val="1F3863"/>
                <w:sz w:val="20"/>
              </w:rPr>
              <w:t>373</w:t>
            </w:r>
          </w:p>
        </w:tc>
        <w:tc>
          <w:tcPr>
            <w:tcW w:w="1630" w:type="dxa"/>
            <w:tcBorders>
              <w:left w:val="single" w:sz="18" w:space="0" w:color="FFFFFF"/>
            </w:tcBorders>
            <w:shd w:val="clear" w:color="auto" w:fill="F1F1F1"/>
          </w:tcPr>
          <w:p w:rsidR="00180CD7" w:rsidRDefault="00900825">
            <w:pPr>
              <w:pStyle w:val="TableParagraph"/>
              <w:spacing w:before="92"/>
              <w:ind w:left="438"/>
              <w:jc w:val="left"/>
              <w:rPr>
                <w:sz w:val="20"/>
              </w:rPr>
            </w:pPr>
            <w:r>
              <w:rPr>
                <w:color w:val="1F3863"/>
                <w:sz w:val="20"/>
              </w:rPr>
              <w:t>$28,512</w:t>
            </w:r>
          </w:p>
        </w:tc>
        <w:tc>
          <w:tcPr>
            <w:tcW w:w="966" w:type="dxa"/>
            <w:shd w:val="clear" w:color="auto" w:fill="F1F1F1"/>
          </w:tcPr>
          <w:p w:rsidR="00180CD7" w:rsidRDefault="00900825">
            <w:pPr>
              <w:pStyle w:val="TableParagraph"/>
              <w:spacing w:before="92"/>
              <w:ind w:left="165" w:right="172"/>
              <w:rPr>
                <w:sz w:val="20"/>
              </w:rPr>
            </w:pPr>
            <w:r>
              <w:rPr>
                <w:color w:val="1F3863"/>
                <w:sz w:val="20"/>
              </w:rPr>
              <w:t>2.02</w:t>
            </w:r>
          </w:p>
        </w:tc>
        <w:tc>
          <w:tcPr>
            <w:tcW w:w="759" w:type="dxa"/>
            <w:tcBorders>
              <w:right w:val="nil"/>
            </w:tcBorders>
            <w:shd w:val="clear" w:color="auto" w:fill="F1F1F1"/>
          </w:tcPr>
          <w:p w:rsidR="00180CD7" w:rsidRDefault="00900825">
            <w:pPr>
              <w:pStyle w:val="TableParagraph"/>
              <w:spacing w:before="92"/>
              <w:ind w:left="87"/>
              <w:jc w:val="left"/>
              <w:rPr>
                <w:sz w:val="20"/>
              </w:rPr>
            </w:pPr>
            <w:r>
              <w:rPr>
                <w:color w:val="1F3863"/>
                <w:sz w:val="20"/>
              </w:rPr>
              <w:t>38.9%</w:t>
            </w:r>
          </w:p>
        </w:tc>
      </w:tr>
      <w:tr w:rsidR="00180CD7">
        <w:trPr>
          <w:trHeight w:val="430"/>
        </w:trPr>
        <w:tc>
          <w:tcPr>
            <w:tcW w:w="5249" w:type="dxa"/>
            <w:tcBorders>
              <w:left w:val="nil"/>
            </w:tcBorders>
            <w:shd w:val="clear" w:color="auto" w:fill="D9D9D9"/>
          </w:tcPr>
          <w:p w:rsidR="00180CD7" w:rsidRDefault="00900825">
            <w:pPr>
              <w:pStyle w:val="TableParagraph"/>
              <w:jc w:val="left"/>
              <w:rPr>
                <w:sz w:val="20"/>
              </w:rPr>
            </w:pPr>
            <w:r>
              <w:rPr>
                <w:color w:val="1F3863"/>
                <w:sz w:val="20"/>
              </w:rPr>
              <w:t>General Medical and Surgical Hospitals</w:t>
            </w:r>
          </w:p>
        </w:tc>
        <w:tc>
          <w:tcPr>
            <w:tcW w:w="821" w:type="dxa"/>
            <w:gridSpan w:val="2"/>
            <w:tcBorders>
              <w:right w:val="single" w:sz="18" w:space="0" w:color="FFFFFF"/>
            </w:tcBorders>
            <w:shd w:val="clear" w:color="auto" w:fill="D9D9D9"/>
          </w:tcPr>
          <w:p w:rsidR="00180CD7" w:rsidRDefault="00900825">
            <w:pPr>
              <w:pStyle w:val="TableParagraph"/>
              <w:ind w:left="224"/>
              <w:jc w:val="left"/>
              <w:rPr>
                <w:sz w:val="20"/>
              </w:rPr>
            </w:pPr>
            <w:r>
              <w:rPr>
                <w:color w:val="1F3863"/>
                <w:sz w:val="20"/>
              </w:rPr>
              <w:t>336</w:t>
            </w:r>
          </w:p>
        </w:tc>
        <w:tc>
          <w:tcPr>
            <w:tcW w:w="1630" w:type="dxa"/>
            <w:tcBorders>
              <w:left w:val="single" w:sz="18" w:space="0" w:color="FFFFFF"/>
            </w:tcBorders>
            <w:shd w:val="clear" w:color="auto" w:fill="D9D9D9"/>
          </w:tcPr>
          <w:p w:rsidR="00180CD7" w:rsidRDefault="00900825">
            <w:pPr>
              <w:pStyle w:val="TableParagraph"/>
              <w:ind w:left="438"/>
              <w:jc w:val="left"/>
              <w:rPr>
                <w:sz w:val="20"/>
              </w:rPr>
            </w:pPr>
            <w:r>
              <w:rPr>
                <w:color w:val="1F3863"/>
                <w:sz w:val="20"/>
              </w:rPr>
              <w:t>$61,774</w:t>
            </w:r>
          </w:p>
        </w:tc>
        <w:tc>
          <w:tcPr>
            <w:tcW w:w="966" w:type="dxa"/>
            <w:shd w:val="clear" w:color="auto" w:fill="D9D9D9"/>
          </w:tcPr>
          <w:p w:rsidR="00180CD7" w:rsidRDefault="00900825">
            <w:pPr>
              <w:pStyle w:val="TableParagraph"/>
              <w:ind w:left="165" w:right="172"/>
              <w:rPr>
                <w:sz w:val="20"/>
              </w:rPr>
            </w:pPr>
            <w:r>
              <w:rPr>
                <w:color w:val="1F3863"/>
                <w:sz w:val="20"/>
              </w:rPr>
              <w:t>0.98</w:t>
            </w:r>
          </w:p>
        </w:tc>
        <w:tc>
          <w:tcPr>
            <w:tcW w:w="759" w:type="dxa"/>
            <w:tcBorders>
              <w:right w:val="nil"/>
            </w:tcBorders>
            <w:shd w:val="clear" w:color="auto" w:fill="D9D9D9"/>
          </w:tcPr>
          <w:p w:rsidR="00180CD7" w:rsidRDefault="00900825">
            <w:pPr>
              <w:pStyle w:val="TableParagraph"/>
              <w:ind w:left="87"/>
              <w:jc w:val="left"/>
              <w:rPr>
                <w:sz w:val="20"/>
              </w:rPr>
            </w:pPr>
            <w:r>
              <w:rPr>
                <w:color w:val="1F3863"/>
                <w:sz w:val="20"/>
              </w:rPr>
              <w:t>55.1%</w:t>
            </w:r>
          </w:p>
        </w:tc>
      </w:tr>
      <w:tr w:rsidR="00180CD7">
        <w:trPr>
          <w:trHeight w:val="425"/>
        </w:trPr>
        <w:tc>
          <w:tcPr>
            <w:tcW w:w="5249" w:type="dxa"/>
            <w:tcBorders>
              <w:left w:val="nil"/>
              <w:bottom w:val="single" w:sz="18" w:space="0" w:color="FFFFFF"/>
            </w:tcBorders>
            <w:shd w:val="clear" w:color="auto" w:fill="F1F1F1"/>
          </w:tcPr>
          <w:p w:rsidR="00180CD7" w:rsidRDefault="00900825">
            <w:pPr>
              <w:pStyle w:val="TableParagraph"/>
              <w:jc w:val="left"/>
              <w:rPr>
                <w:sz w:val="20"/>
              </w:rPr>
            </w:pPr>
            <w:r>
              <w:rPr>
                <w:color w:val="1F3863"/>
                <w:sz w:val="20"/>
              </w:rPr>
              <w:t>Services for the Elderly and Persons with Disabilities</w:t>
            </w:r>
          </w:p>
        </w:tc>
        <w:tc>
          <w:tcPr>
            <w:tcW w:w="821" w:type="dxa"/>
            <w:gridSpan w:val="2"/>
            <w:tcBorders>
              <w:bottom w:val="single" w:sz="18" w:space="0" w:color="FFFFFF"/>
              <w:right w:val="single" w:sz="18" w:space="0" w:color="FFFFFF"/>
            </w:tcBorders>
            <w:shd w:val="clear" w:color="auto" w:fill="F1F1F1"/>
          </w:tcPr>
          <w:p w:rsidR="00180CD7" w:rsidRDefault="00900825">
            <w:pPr>
              <w:pStyle w:val="TableParagraph"/>
              <w:ind w:left="224"/>
              <w:jc w:val="left"/>
              <w:rPr>
                <w:sz w:val="20"/>
              </w:rPr>
            </w:pPr>
            <w:r>
              <w:rPr>
                <w:color w:val="1F3863"/>
                <w:sz w:val="20"/>
              </w:rPr>
              <w:t>264</w:t>
            </w:r>
          </w:p>
        </w:tc>
        <w:tc>
          <w:tcPr>
            <w:tcW w:w="1630" w:type="dxa"/>
            <w:tcBorders>
              <w:left w:val="single" w:sz="18" w:space="0" w:color="FFFFFF"/>
              <w:bottom w:val="single" w:sz="18" w:space="0" w:color="FFFFFF"/>
            </w:tcBorders>
            <w:shd w:val="clear" w:color="auto" w:fill="F1F1F1"/>
          </w:tcPr>
          <w:p w:rsidR="00180CD7" w:rsidRDefault="00900825">
            <w:pPr>
              <w:pStyle w:val="TableParagraph"/>
              <w:ind w:left="438"/>
              <w:jc w:val="left"/>
              <w:rPr>
                <w:sz w:val="20"/>
              </w:rPr>
            </w:pPr>
            <w:r>
              <w:rPr>
                <w:color w:val="1F3863"/>
                <w:sz w:val="20"/>
              </w:rPr>
              <w:t>$16,367</w:t>
            </w:r>
          </w:p>
        </w:tc>
        <w:tc>
          <w:tcPr>
            <w:tcW w:w="966" w:type="dxa"/>
            <w:tcBorders>
              <w:bottom w:val="single" w:sz="18" w:space="0" w:color="FFFFFF"/>
            </w:tcBorders>
            <w:shd w:val="clear" w:color="auto" w:fill="F1F1F1"/>
          </w:tcPr>
          <w:p w:rsidR="00180CD7" w:rsidRDefault="00900825">
            <w:pPr>
              <w:pStyle w:val="TableParagraph"/>
              <w:ind w:left="165" w:right="172"/>
              <w:rPr>
                <w:sz w:val="20"/>
              </w:rPr>
            </w:pPr>
            <w:r>
              <w:rPr>
                <w:color w:val="1F3863"/>
                <w:sz w:val="20"/>
              </w:rPr>
              <w:t>1.89</w:t>
            </w:r>
          </w:p>
        </w:tc>
        <w:tc>
          <w:tcPr>
            <w:tcW w:w="759" w:type="dxa"/>
            <w:tcBorders>
              <w:bottom w:val="single" w:sz="18" w:space="0" w:color="FFFFFF"/>
              <w:right w:val="nil"/>
            </w:tcBorders>
            <w:shd w:val="clear" w:color="auto" w:fill="F1F1F1"/>
          </w:tcPr>
          <w:p w:rsidR="00180CD7" w:rsidRDefault="00900825">
            <w:pPr>
              <w:pStyle w:val="TableParagraph"/>
              <w:ind w:left="87"/>
              <w:jc w:val="left"/>
              <w:rPr>
                <w:sz w:val="20"/>
              </w:rPr>
            </w:pPr>
            <w:r>
              <w:rPr>
                <w:color w:val="1F3863"/>
                <w:sz w:val="20"/>
              </w:rPr>
              <w:t>53.4%</w:t>
            </w:r>
          </w:p>
        </w:tc>
      </w:tr>
      <w:tr w:rsidR="00180CD7">
        <w:trPr>
          <w:trHeight w:val="426"/>
        </w:trPr>
        <w:tc>
          <w:tcPr>
            <w:tcW w:w="5249" w:type="dxa"/>
            <w:tcBorders>
              <w:top w:val="single" w:sz="18" w:space="0" w:color="FFFFFF"/>
              <w:left w:val="nil"/>
            </w:tcBorders>
            <w:shd w:val="clear" w:color="auto" w:fill="D9D9D9"/>
          </w:tcPr>
          <w:p w:rsidR="00180CD7" w:rsidRDefault="00900825">
            <w:pPr>
              <w:pStyle w:val="TableParagraph"/>
              <w:spacing w:before="87"/>
              <w:jc w:val="left"/>
              <w:rPr>
                <w:sz w:val="20"/>
              </w:rPr>
            </w:pPr>
            <w:r>
              <w:rPr>
                <w:color w:val="1F3863"/>
                <w:sz w:val="20"/>
              </w:rPr>
              <w:t>Federal Government, Civilian, Excluding Postal Service</w:t>
            </w:r>
          </w:p>
        </w:tc>
        <w:tc>
          <w:tcPr>
            <w:tcW w:w="821" w:type="dxa"/>
            <w:gridSpan w:val="2"/>
            <w:tcBorders>
              <w:top w:val="single" w:sz="18" w:space="0" w:color="FFFFFF"/>
              <w:right w:val="single" w:sz="18" w:space="0" w:color="FFFFFF"/>
            </w:tcBorders>
            <w:shd w:val="clear" w:color="auto" w:fill="D9D9D9"/>
          </w:tcPr>
          <w:p w:rsidR="00180CD7" w:rsidRDefault="00900825">
            <w:pPr>
              <w:pStyle w:val="TableParagraph"/>
              <w:spacing w:before="87"/>
              <w:ind w:left="224"/>
              <w:jc w:val="left"/>
              <w:rPr>
                <w:sz w:val="20"/>
              </w:rPr>
            </w:pPr>
            <w:r>
              <w:rPr>
                <w:color w:val="1F3863"/>
                <w:sz w:val="20"/>
              </w:rPr>
              <w:t>209</w:t>
            </w:r>
          </w:p>
        </w:tc>
        <w:tc>
          <w:tcPr>
            <w:tcW w:w="1630" w:type="dxa"/>
            <w:tcBorders>
              <w:top w:val="single" w:sz="18" w:space="0" w:color="FFFFFF"/>
              <w:left w:val="single" w:sz="18" w:space="0" w:color="FFFFFF"/>
            </w:tcBorders>
            <w:shd w:val="clear" w:color="auto" w:fill="D9D9D9"/>
          </w:tcPr>
          <w:p w:rsidR="00180CD7" w:rsidRDefault="00900825">
            <w:pPr>
              <w:pStyle w:val="TableParagraph"/>
              <w:spacing w:before="87"/>
              <w:ind w:left="438"/>
              <w:jc w:val="left"/>
              <w:rPr>
                <w:sz w:val="20"/>
              </w:rPr>
            </w:pPr>
            <w:r>
              <w:rPr>
                <w:color w:val="1F3863"/>
                <w:sz w:val="20"/>
              </w:rPr>
              <w:t>$70,562</w:t>
            </w:r>
          </w:p>
        </w:tc>
        <w:tc>
          <w:tcPr>
            <w:tcW w:w="966" w:type="dxa"/>
            <w:tcBorders>
              <w:top w:val="single" w:sz="18" w:space="0" w:color="FFFFFF"/>
            </w:tcBorders>
            <w:shd w:val="clear" w:color="auto" w:fill="D9D9D9"/>
          </w:tcPr>
          <w:p w:rsidR="00180CD7" w:rsidRDefault="00900825">
            <w:pPr>
              <w:pStyle w:val="TableParagraph"/>
              <w:spacing w:before="87"/>
              <w:ind w:left="165" w:right="172"/>
              <w:rPr>
                <w:sz w:val="20"/>
              </w:rPr>
            </w:pPr>
            <w:r>
              <w:rPr>
                <w:color w:val="1F3863"/>
                <w:sz w:val="20"/>
              </w:rPr>
              <w:t>1.25</w:t>
            </w:r>
          </w:p>
        </w:tc>
        <w:tc>
          <w:tcPr>
            <w:tcW w:w="759" w:type="dxa"/>
            <w:tcBorders>
              <w:top w:val="single" w:sz="18" w:space="0" w:color="FFFFFF"/>
              <w:right w:val="nil"/>
            </w:tcBorders>
            <w:shd w:val="clear" w:color="auto" w:fill="D9D9D9"/>
          </w:tcPr>
          <w:p w:rsidR="00180CD7" w:rsidRDefault="00900825">
            <w:pPr>
              <w:pStyle w:val="TableParagraph"/>
              <w:spacing w:before="87"/>
              <w:ind w:left="87"/>
              <w:jc w:val="left"/>
              <w:rPr>
                <w:sz w:val="20"/>
              </w:rPr>
            </w:pPr>
            <w:r>
              <w:rPr>
                <w:color w:val="1F3863"/>
                <w:sz w:val="20"/>
              </w:rPr>
              <w:t>49.8%</w:t>
            </w:r>
          </w:p>
        </w:tc>
      </w:tr>
      <w:tr w:rsidR="00180CD7">
        <w:trPr>
          <w:trHeight w:val="431"/>
        </w:trPr>
        <w:tc>
          <w:tcPr>
            <w:tcW w:w="5249" w:type="dxa"/>
            <w:tcBorders>
              <w:left w:val="nil"/>
              <w:bottom w:val="nil"/>
            </w:tcBorders>
            <w:shd w:val="clear" w:color="auto" w:fill="F1F1F1"/>
          </w:tcPr>
          <w:p w:rsidR="00180CD7" w:rsidRDefault="00900825">
            <w:pPr>
              <w:pStyle w:val="TableParagraph"/>
              <w:spacing w:before="92"/>
              <w:jc w:val="left"/>
              <w:rPr>
                <w:sz w:val="20"/>
              </w:rPr>
            </w:pPr>
            <w:r>
              <w:rPr>
                <w:color w:val="1F3863"/>
                <w:sz w:val="20"/>
              </w:rPr>
              <w:t>Residential Building Construction</w:t>
            </w:r>
          </w:p>
        </w:tc>
        <w:tc>
          <w:tcPr>
            <w:tcW w:w="821" w:type="dxa"/>
            <w:gridSpan w:val="2"/>
            <w:tcBorders>
              <w:bottom w:val="nil"/>
              <w:right w:val="single" w:sz="18" w:space="0" w:color="FFFFFF"/>
            </w:tcBorders>
            <w:shd w:val="clear" w:color="auto" w:fill="F1F1F1"/>
          </w:tcPr>
          <w:p w:rsidR="00180CD7" w:rsidRDefault="00900825">
            <w:pPr>
              <w:pStyle w:val="TableParagraph"/>
              <w:spacing w:before="92"/>
              <w:ind w:left="224"/>
              <w:jc w:val="left"/>
              <w:rPr>
                <w:sz w:val="20"/>
              </w:rPr>
            </w:pPr>
            <w:r>
              <w:rPr>
                <w:color w:val="1F3863"/>
                <w:sz w:val="20"/>
              </w:rPr>
              <w:t>199</w:t>
            </w:r>
          </w:p>
        </w:tc>
        <w:tc>
          <w:tcPr>
            <w:tcW w:w="1630" w:type="dxa"/>
            <w:tcBorders>
              <w:left w:val="single" w:sz="18" w:space="0" w:color="FFFFFF"/>
              <w:bottom w:val="nil"/>
            </w:tcBorders>
            <w:shd w:val="clear" w:color="auto" w:fill="F1F1F1"/>
          </w:tcPr>
          <w:p w:rsidR="00180CD7" w:rsidRDefault="00900825">
            <w:pPr>
              <w:pStyle w:val="TableParagraph"/>
              <w:spacing w:before="92"/>
              <w:ind w:left="438"/>
              <w:jc w:val="left"/>
              <w:rPr>
                <w:sz w:val="20"/>
              </w:rPr>
            </w:pPr>
            <w:r>
              <w:rPr>
                <w:color w:val="1F3863"/>
                <w:sz w:val="20"/>
              </w:rPr>
              <w:t>$28,670</w:t>
            </w:r>
          </w:p>
        </w:tc>
        <w:tc>
          <w:tcPr>
            <w:tcW w:w="966" w:type="dxa"/>
            <w:tcBorders>
              <w:bottom w:val="nil"/>
            </w:tcBorders>
            <w:shd w:val="clear" w:color="auto" w:fill="F1F1F1"/>
          </w:tcPr>
          <w:p w:rsidR="00180CD7" w:rsidRDefault="00900825">
            <w:pPr>
              <w:pStyle w:val="TableParagraph"/>
              <w:spacing w:before="92"/>
              <w:ind w:left="165" w:right="172"/>
              <w:rPr>
                <w:sz w:val="20"/>
              </w:rPr>
            </w:pPr>
            <w:r>
              <w:rPr>
                <w:color w:val="1F3863"/>
                <w:sz w:val="20"/>
              </w:rPr>
              <w:t>3.30</w:t>
            </w:r>
          </w:p>
        </w:tc>
        <w:tc>
          <w:tcPr>
            <w:tcW w:w="759" w:type="dxa"/>
            <w:tcBorders>
              <w:bottom w:val="nil"/>
              <w:right w:val="nil"/>
            </w:tcBorders>
            <w:shd w:val="clear" w:color="auto" w:fill="F1F1F1"/>
          </w:tcPr>
          <w:p w:rsidR="00180CD7" w:rsidRDefault="00900825">
            <w:pPr>
              <w:pStyle w:val="TableParagraph"/>
              <w:spacing w:before="92"/>
              <w:ind w:left="87"/>
              <w:jc w:val="left"/>
              <w:rPr>
                <w:sz w:val="20"/>
              </w:rPr>
            </w:pPr>
            <w:r>
              <w:rPr>
                <w:color w:val="1F3863"/>
                <w:sz w:val="20"/>
              </w:rPr>
              <w:t>46.7%</w:t>
            </w:r>
          </w:p>
        </w:tc>
      </w:tr>
    </w:tbl>
    <w:p w:rsidR="00180CD7" w:rsidRDefault="00900825">
      <w:pPr>
        <w:spacing w:before="111"/>
        <w:ind w:left="966"/>
        <w:rPr>
          <w:i/>
          <w:sz w:val="16"/>
        </w:rPr>
      </w:pPr>
      <w:r>
        <w:rPr>
          <w:i/>
          <w:color w:val="1F3863"/>
          <w:sz w:val="16"/>
        </w:rPr>
        <w:t>Economic Modelling Specialists International</w:t>
      </w:r>
    </w:p>
    <w:p w:rsidR="00180CD7" w:rsidRDefault="00180CD7">
      <w:pPr>
        <w:rPr>
          <w:sz w:val="16"/>
        </w:rPr>
        <w:sectPr w:rsidR="00180CD7">
          <w:pgSz w:w="12240" w:h="15840"/>
          <w:pgMar w:top="1500" w:right="1300" w:bottom="1200" w:left="580" w:header="0" w:footer="1002" w:gutter="0"/>
          <w:cols w:space="720"/>
        </w:sectPr>
      </w:pPr>
    </w:p>
    <w:p w:rsidR="00180CD7" w:rsidRDefault="00057669">
      <w:pPr>
        <w:pStyle w:val="Heading4"/>
        <w:spacing w:before="42" w:after="51"/>
      </w:pPr>
      <w:r>
        <w:rPr>
          <w:color w:val="1F3863"/>
        </w:rPr>
        <w:t>Table 9</w:t>
      </w:r>
      <w:r w:rsidR="00900825">
        <w:rPr>
          <w:color w:val="1F3863"/>
        </w:rPr>
        <w:t xml:space="preserve">: </w:t>
      </w:r>
      <w:r w:rsidR="00B512C9">
        <w:rPr>
          <w:color w:val="1F3863"/>
        </w:rPr>
        <w:t>Employment by Industry, Sandoval</w:t>
      </w:r>
      <w:r w:rsidR="00900825">
        <w:rPr>
          <w:color w:val="1F3863"/>
        </w:rPr>
        <w:t xml:space="preserve"> County, 2019:</w:t>
      </w:r>
    </w:p>
    <w:tbl>
      <w:tblPr>
        <w:tblW w:w="0" w:type="auto"/>
        <w:tblInd w:w="83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tblPr>
      <w:tblGrid>
        <w:gridCol w:w="5393"/>
        <w:gridCol w:w="682"/>
        <w:gridCol w:w="1585"/>
        <w:gridCol w:w="1004"/>
        <w:gridCol w:w="759"/>
      </w:tblGrid>
      <w:tr w:rsidR="00180CD7">
        <w:trPr>
          <w:trHeight w:val="729"/>
        </w:trPr>
        <w:tc>
          <w:tcPr>
            <w:tcW w:w="5393" w:type="dxa"/>
            <w:tcBorders>
              <w:top w:val="nil"/>
              <w:left w:val="nil"/>
            </w:tcBorders>
            <w:shd w:val="clear" w:color="auto" w:fill="1F3863"/>
          </w:tcPr>
          <w:p w:rsidR="00180CD7" w:rsidRDefault="00180CD7">
            <w:pPr>
              <w:pStyle w:val="TableParagraph"/>
              <w:spacing w:before="9"/>
              <w:ind w:left="0"/>
              <w:jc w:val="left"/>
              <w:rPr>
                <w:b/>
                <w:sz w:val="19"/>
              </w:rPr>
            </w:pPr>
          </w:p>
          <w:p w:rsidR="00180CD7" w:rsidRDefault="00900825">
            <w:pPr>
              <w:pStyle w:val="TableParagraph"/>
              <w:spacing w:before="0"/>
              <w:jc w:val="left"/>
              <w:rPr>
                <w:b/>
                <w:sz w:val="20"/>
              </w:rPr>
            </w:pPr>
            <w:r>
              <w:rPr>
                <w:b/>
                <w:color w:val="FFFFFF"/>
                <w:sz w:val="20"/>
              </w:rPr>
              <w:t>Sandoval</w:t>
            </w:r>
          </w:p>
        </w:tc>
        <w:tc>
          <w:tcPr>
            <w:tcW w:w="682" w:type="dxa"/>
            <w:tcBorders>
              <w:top w:val="nil"/>
            </w:tcBorders>
            <w:shd w:val="clear" w:color="auto" w:fill="1F3863"/>
          </w:tcPr>
          <w:p w:rsidR="00180CD7" w:rsidRDefault="00900825">
            <w:pPr>
              <w:pStyle w:val="TableParagraph"/>
              <w:spacing w:before="121"/>
              <w:ind w:left="123"/>
              <w:jc w:val="left"/>
              <w:rPr>
                <w:b/>
                <w:sz w:val="20"/>
              </w:rPr>
            </w:pPr>
            <w:r>
              <w:rPr>
                <w:b/>
                <w:color w:val="FFFFFF"/>
                <w:sz w:val="20"/>
              </w:rPr>
              <w:t>2019</w:t>
            </w:r>
          </w:p>
          <w:p w:rsidR="00180CD7" w:rsidRDefault="00900825">
            <w:pPr>
              <w:pStyle w:val="TableParagraph"/>
              <w:spacing w:before="2"/>
              <w:ind w:left="147"/>
              <w:jc w:val="left"/>
              <w:rPr>
                <w:b/>
                <w:sz w:val="20"/>
              </w:rPr>
            </w:pPr>
            <w:r>
              <w:rPr>
                <w:b/>
                <w:color w:val="FFFFFF"/>
                <w:sz w:val="20"/>
              </w:rPr>
              <w:t>Jobs</w:t>
            </w:r>
          </w:p>
        </w:tc>
        <w:tc>
          <w:tcPr>
            <w:tcW w:w="1585" w:type="dxa"/>
            <w:tcBorders>
              <w:top w:val="nil"/>
            </w:tcBorders>
            <w:shd w:val="clear" w:color="auto" w:fill="1F3863"/>
          </w:tcPr>
          <w:p w:rsidR="00180CD7" w:rsidRDefault="00900825">
            <w:pPr>
              <w:pStyle w:val="TableParagraph"/>
              <w:spacing w:before="0"/>
              <w:ind w:left="455" w:right="425" w:hanging="20"/>
              <w:jc w:val="left"/>
              <w:rPr>
                <w:b/>
                <w:sz w:val="20"/>
              </w:rPr>
            </w:pPr>
            <w:r>
              <w:rPr>
                <w:b/>
                <w:color w:val="FFFFFF"/>
                <w:spacing w:val="-1"/>
                <w:sz w:val="20"/>
              </w:rPr>
              <w:t xml:space="preserve">Average </w:t>
            </w:r>
            <w:r>
              <w:rPr>
                <w:b/>
                <w:color w:val="FFFFFF"/>
                <w:sz w:val="20"/>
              </w:rPr>
              <w:t>Wages/</w:t>
            </w:r>
          </w:p>
          <w:p w:rsidR="00180CD7" w:rsidRDefault="00900825">
            <w:pPr>
              <w:pStyle w:val="TableParagraph"/>
              <w:spacing w:before="0" w:line="223" w:lineRule="exact"/>
              <w:ind w:left="426"/>
              <w:jc w:val="left"/>
              <w:rPr>
                <w:b/>
                <w:sz w:val="20"/>
              </w:rPr>
            </w:pPr>
            <w:r>
              <w:rPr>
                <w:b/>
                <w:color w:val="FFFFFF"/>
                <w:sz w:val="20"/>
              </w:rPr>
              <w:t>Earnings</w:t>
            </w:r>
          </w:p>
        </w:tc>
        <w:tc>
          <w:tcPr>
            <w:tcW w:w="1004" w:type="dxa"/>
            <w:tcBorders>
              <w:top w:val="nil"/>
            </w:tcBorders>
            <w:shd w:val="clear" w:color="auto" w:fill="1F3863"/>
          </w:tcPr>
          <w:p w:rsidR="00180CD7" w:rsidRDefault="00900825">
            <w:pPr>
              <w:pStyle w:val="TableParagraph"/>
              <w:spacing w:before="121"/>
              <w:ind w:left="109" w:right="97" w:firstLine="19"/>
              <w:jc w:val="left"/>
              <w:rPr>
                <w:b/>
                <w:sz w:val="20"/>
              </w:rPr>
            </w:pPr>
            <w:r>
              <w:rPr>
                <w:b/>
                <w:color w:val="FFFFFF"/>
                <w:sz w:val="20"/>
              </w:rPr>
              <w:t>Location Quotient</w:t>
            </w:r>
          </w:p>
        </w:tc>
        <w:tc>
          <w:tcPr>
            <w:tcW w:w="759" w:type="dxa"/>
            <w:tcBorders>
              <w:top w:val="nil"/>
              <w:right w:val="nil"/>
            </w:tcBorders>
            <w:shd w:val="clear" w:color="auto" w:fill="1F3863"/>
          </w:tcPr>
          <w:p w:rsidR="00180CD7" w:rsidRDefault="00900825">
            <w:pPr>
              <w:pStyle w:val="TableParagraph"/>
              <w:spacing w:before="121"/>
              <w:ind w:left="185" w:right="227" w:hanging="5"/>
              <w:jc w:val="left"/>
              <w:rPr>
                <w:b/>
                <w:sz w:val="20"/>
              </w:rPr>
            </w:pPr>
            <w:r>
              <w:rPr>
                <w:b/>
                <w:color w:val="FFFFFF"/>
                <w:sz w:val="20"/>
              </w:rPr>
              <w:t>Age 45+</w:t>
            </w:r>
          </w:p>
        </w:tc>
      </w:tr>
      <w:tr w:rsidR="00180CD7">
        <w:trPr>
          <w:trHeight w:val="425"/>
        </w:trPr>
        <w:tc>
          <w:tcPr>
            <w:tcW w:w="5393" w:type="dxa"/>
            <w:tcBorders>
              <w:left w:val="nil"/>
              <w:bottom w:val="single" w:sz="18" w:space="0" w:color="FFFFFF"/>
            </w:tcBorders>
            <w:shd w:val="clear" w:color="auto" w:fill="D9D9D9"/>
          </w:tcPr>
          <w:p w:rsidR="00180CD7" w:rsidRDefault="00900825">
            <w:pPr>
              <w:pStyle w:val="TableParagraph"/>
              <w:jc w:val="left"/>
              <w:rPr>
                <w:sz w:val="20"/>
              </w:rPr>
            </w:pPr>
            <w:r>
              <w:rPr>
                <w:color w:val="1F3863"/>
                <w:sz w:val="20"/>
              </w:rPr>
              <w:t>Local Government, Excluding Education and Hospitals</w:t>
            </w:r>
          </w:p>
        </w:tc>
        <w:tc>
          <w:tcPr>
            <w:tcW w:w="682" w:type="dxa"/>
            <w:tcBorders>
              <w:bottom w:val="single" w:sz="18" w:space="0" w:color="FFFFFF"/>
            </w:tcBorders>
            <w:shd w:val="clear" w:color="auto" w:fill="D9D9D9"/>
          </w:tcPr>
          <w:p w:rsidR="00180CD7" w:rsidRDefault="00900825">
            <w:pPr>
              <w:pStyle w:val="TableParagraph"/>
              <w:ind w:left="80" w:right="75"/>
              <w:rPr>
                <w:sz w:val="20"/>
              </w:rPr>
            </w:pPr>
            <w:r>
              <w:rPr>
                <w:color w:val="1F3863"/>
                <w:sz w:val="20"/>
              </w:rPr>
              <w:t>4,285</w:t>
            </w:r>
          </w:p>
        </w:tc>
        <w:tc>
          <w:tcPr>
            <w:tcW w:w="1585" w:type="dxa"/>
            <w:tcBorders>
              <w:bottom w:val="single" w:sz="18" w:space="0" w:color="FFFFFF"/>
            </w:tcBorders>
            <w:shd w:val="clear" w:color="auto" w:fill="D9D9D9"/>
          </w:tcPr>
          <w:p w:rsidR="00180CD7" w:rsidRDefault="00900825">
            <w:pPr>
              <w:pStyle w:val="TableParagraph"/>
              <w:ind w:left="303" w:right="299"/>
              <w:rPr>
                <w:sz w:val="20"/>
              </w:rPr>
            </w:pPr>
            <w:r>
              <w:rPr>
                <w:color w:val="1F3863"/>
                <w:sz w:val="20"/>
              </w:rPr>
              <w:t>$38,337</w:t>
            </w:r>
          </w:p>
        </w:tc>
        <w:tc>
          <w:tcPr>
            <w:tcW w:w="1004" w:type="dxa"/>
            <w:tcBorders>
              <w:bottom w:val="single" w:sz="18" w:space="0" w:color="FFFFFF"/>
            </w:tcBorders>
            <w:shd w:val="clear" w:color="auto" w:fill="D9D9D9"/>
          </w:tcPr>
          <w:p w:rsidR="00180CD7" w:rsidRDefault="00900825">
            <w:pPr>
              <w:pStyle w:val="TableParagraph"/>
              <w:ind w:left="0" w:right="362"/>
              <w:jc w:val="right"/>
              <w:rPr>
                <w:sz w:val="20"/>
              </w:rPr>
            </w:pPr>
            <w:r>
              <w:rPr>
                <w:color w:val="1F3863"/>
                <w:sz w:val="20"/>
              </w:rPr>
              <w:t>3.6</w:t>
            </w:r>
          </w:p>
        </w:tc>
        <w:tc>
          <w:tcPr>
            <w:tcW w:w="759" w:type="dxa"/>
            <w:tcBorders>
              <w:bottom w:val="single" w:sz="18" w:space="0" w:color="FFFFFF"/>
              <w:right w:val="nil"/>
            </w:tcBorders>
            <w:shd w:val="clear" w:color="auto" w:fill="D9D9D9"/>
          </w:tcPr>
          <w:p w:rsidR="00180CD7" w:rsidRDefault="00900825">
            <w:pPr>
              <w:pStyle w:val="TableParagraph"/>
              <w:ind w:left="89"/>
              <w:jc w:val="left"/>
              <w:rPr>
                <w:sz w:val="20"/>
              </w:rPr>
            </w:pPr>
            <w:r>
              <w:rPr>
                <w:color w:val="1F3863"/>
                <w:sz w:val="20"/>
              </w:rPr>
              <w:t>46.1%</w:t>
            </w:r>
          </w:p>
        </w:tc>
      </w:tr>
      <w:tr w:rsidR="00180CD7">
        <w:trPr>
          <w:trHeight w:val="425"/>
        </w:trPr>
        <w:tc>
          <w:tcPr>
            <w:tcW w:w="5393" w:type="dxa"/>
            <w:tcBorders>
              <w:top w:val="single" w:sz="18" w:space="0" w:color="FFFFFF"/>
              <w:left w:val="nil"/>
            </w:tcBorders>
            <w:shd w:val="clear" w:color="auto" w:fill="F1F1F1"/>
          </w:tcPr>
          <w:p w:rsidR="00180CD7" w:rsidRDefault="00900825">
            <w:pPr>
              <w:pStyle w:val="TableParagraph"/>
              <w:spacing w:before="87"/>
              <w:jc w:val="left"/>
              <w:rPr>
                <w:sz w:val="20"/>
              </w:rPr>
            </w:pPr>
            <w:r>
              <w:rPr>
                <w:color w:val="1F3863"/>
                <w:sz w:val="20"/>
              </w:rPr>
              <w:t>Education (Local Government)</w:t>
            </w:r>
          </w:p>
        </w:tc>
        <w:tc>
          <w:tcPr>
            <w:tcW w:w="682" w:type="dxa"/>
            <w:tcBorders>
              <w:top w:val="single" w:sz="18" w:space="0" w:color="FFFFFF"/>
            </w:tcBorders>
            <w:shd w:val="clear" w:color="auto" w:fill="F1F1F1"/>
          </w:tcPr>
          <w:p w:rsidR="00180CD7" w:rsidRDefault="00900825">
            <w:pPr>
              <w:pStyle w:val="TableParagraph"/>
              <w:spacing w:before="87"/>
              <w:ind w:left="80" w:right="75"/>
              <w:rPr>
                <w:sz w:val="20"/>
              </w:rPr>
            </w:pPr>
            <w:r>
              <w:rPr>
                <w:color w:val="1F3863"/>
                <w:sz w:val="20"/>
              </w:rPr>
              <w:t>2,834</w:t>
            </w:r>
          </w:p>
        </w:tc>
        <w:tc>
          <w:tcPr>
            <w:tcW w:w="1585" w:type="dxa"/>
            <w:tcBorders>
              <w:top w:val="single" w:sz="18" w:space="0" w:color="FFFFFF"/>
            </w:tcBorders>
            <w:shd w:val="clear" w:color="auto" w:fill="F1F1F1"/>
          </w:tcPr>
          <w:p w:rsidR="00180CD7" w:rsidRDefault="00900825">
            <w:pPr>
              <w:pStyle w:val="TableParagraph"/>
              <w:spacing w:before="87"/>
              <w:ind w:left="303" w:right="299"/>
              <w:rPr>
                <w:sz w:val="20"/>
              </w:rPr>
            </w:pPr>
            <w:r>
              <w:rPr>
                <w:color w:val="1F3863"/>
                <w:sz w:val="20"/>
              </w:rPr>
              <w:t>$41,447</w:t>
            </w:r>
          </w:p>
        </w:tc>
        <w:tc>
          <w:tcPr>
            <w:tcW w:w="1004" w:type="dxa"/>
            <w:tcBorders>
              <w:top w:val="single" w:sz="18" w:space="0" w:color="FFFFFF"/>
            </w:tcBorders>
            <w:shd w:val="clear" w:color="auto" w:fill="F1F1F1"/>
          </w:tcPr>
          <w:p w:rsidR="00180CD7" w:rsidRDefault="00900825">
            <w:pPr>
              <w:pStyle w:val="TableParagraph"/>
              <w:spacing w:before="87"/>
              <w:ind w:left="0" w:right="362"/>
              <w:jc w:val="right"/>
              <w:rPr>
                <w:sz w:val="20"/>
              </w:rPr>
            </w:pPr>
            <w:r>
              <w:rPr>
                <w:color w:val="1F3863"/>
                <w:sz w:val="20"/>
              </w:rPr>
              <w:t>1.7</w:t>
            </w:r>
          </w:p>
        </w:tc>
        <w:tc>
          <w:tcPr>
            <w:tcW w:w="759" w:type="dxa"/>
            <w:tcBorders>
              <w:top w:val="single" w:sz="18" w:space="0" w:color="FFFFFF"/>
              <w:right w:val="nil"/>
            </w:tcBorders>
            <w:shd w:val="clear" w:color="auto" w:fill="F1F1F1"/>
          </w:tcPr>
          <w:p w:rsidR="00180CD7" w:rsidRDefault="00900825">
            <w:pPr>
              <w:pStyle w:val="TableParagraph"/>
              <w:spacing w:before="87"/>
              <w:ind w:left="89"/>
              <w:jc w:val="left"/>
              <w:rPr>
                <w:sz w:val="20"/>
              </w:rPr>
            </w:pPr>
            <w:r>
              <w:rPr>
                <w:color w:val="1F3863"/>
                <w:sz w:val="20"/>
              </w:rPr>
              <w:t>48.0%</w:t>
            </w:r>
          </w:p>
        </w:tc>
      </w:tr>
      <w:tr w:rsidR="00180CD7">
        <w:trPr>
          <w:trHeight w:val="431"/>
        </w:trPr>
        <w:tc>
          <w:tcPr>
            <w:tcW w:w="5393" w:type="dxa"/>
            <w:tcBorders>
              <w:left w:val="nil"/>
            </w:tcBorders>
            <w:shd w:val="clear" w:color="auto" w:fill="D9D9D9"/>
          </w:tcPr>
          <w:p w:rsidR="00180CD7" w:rsidRDefault="00900825">
            <w:pPr>
              <w:pStyle w:val="TableParagraph"/>
              <w:spacing w:before="92"/>
              <w:jc w:val="left"/>
              <w:rPr>
                <w:sz w:val="20"/>
              </w:rPr>
            </w:pPr>
            <w:r>
              <w:rPr>
                <w:color w:val="1F3863"/>
                <w:sz w:val="20"/>
              </w:rPr>
              <w:t>Restaurants and Other Eating Places</w:t>
            </w:r>
          </w:p>
        </w:tc>
        <w:tc>
          <w:tcPr>
            <w:tcW w:w="682" w:type="dxa"/>
            <w:shd w:val="clear" w:color="auto" w:fill="D9D9D9"/>
          </w:tcPr>
          <w:p w:rsidR="00180CD7" w:rsidRDefault="00900825">
            <w:pPr>
              <w:pStyle w:val="TableParagraph"/>
              <w:spacing w:before="92"/>
              <w:ind w:left="80" w:right="75"/>
              <w:rPr>
                <w:sz w:val="20"/>
              </w:rPr>
            </w:pPr>
            <w:r>
              <w:rPr>
                <w:color w:val="1F3863"/>
                <w:sz w:val="20"/>
              </w:rPr>
              <w:t>2,817</w:t>
            </w:r>
          </w:p>
        </w:tc>
        <w:tc>
          <w:tcPr>
            <w:tcW w:w="1585" w:type="dxa"/>
            <w:shd w:val="clear" w:color="auto" w:fill="D9D9D9"/>
          </w:tcPr>
          <w:p w:rsidR="00180CD7" w:rsidRDefault="00900825">
            <w:pPr>
              <w:pStyle w:val="TableParagraph"/>
              <w:spacing w:before="92"/>
              <w:ind w:left="303" w:right="299"/>
              <w:rPr>
                <w:sz w:val="20"/>
              </w:rPr>
            </w:pPr>
            <w:r>
              <w:rPr>
                <w:color w:val="1F3863"/>
                <w:sz w:val="20"/>
              </w:rPr>
              <w:t>$16,067</w:t>
            </w:r>
          </w:p>
        </w:tc>
        <w:tc>
          <w:tcPr>
            <w:tcW w:w="1004" w:type="dxa"/>
            <w:shd w:val="clear" w:color="auto" w:fill="D9D9D9"/>
          </w:tcPr>
          <w:p w:rsidR="00180CD7" w:rsidRDefault="00900825">
            <w:pPr>
              <w:pStyle w:val="TableParagraph"/>
              <w:spacing w:before="92"/>
              <w:ind w:left="0" w:right="362"/>
              <w:jc w:val="right"/>
              <w:rPr>
                <w:sz w:val="20"/>
              </w:rPr>
            </w:pPr>
            <w:r>
              <w:rPr>
                <w:color w:val="1F3863"/>
                <w:sz w:val="20"/>
              </w:rPr>
              <w:t>1.3</w:t>
            </w:r>
          </w:p>
        </w:tc>
        <w:tc>
          <w:tcPr>
            <w:tcW w:w="759" w:type="dxa"/>
            <w:tcBorders>
              <w:right w:val="nil"/>
            </w:tcBorders>
            <w:shd w:val="clear" w:color="auto" w:fill="D9D9D9"/>
          </w:tcPr>
          <w:p w:rsidR="00180CD7" w:rsidRDefault="00900825">
            <w:pPr>
              <w:pStyle w:val="TableParagraph"/>
              <w:spacing w:before="92"/>
              <w:ind w:left="89"/>
              <w:jc w:val="left"/>
              <w:rPr>
                <w:sz w:val="20"/>
              </w:rPr>
            </w:pPr>
            <w:r>
              <w:rPr>
                <w:color w:val="1F3863"/>
                <w:sz w:val="20"/>
              </w:rPr>
              <w:t>19.4%</w:t>
            </w:r>
          </w:p>
        </w:tc>
      </w:tr>
      <w:tr w:rsidR="00180CD7">
        <w:trPr>
          <w:trHeight w:val="430"/>
        </w:trPr>
        <w:tc>
          <w:tcPr>
            <w:tcW w:w="5393" w:type="dxa"/>
            <w:tcBorders>
              <w:left w:val="nil"/>
            </w:tcBorders>
            <w:shd w:val="clear" w:color="auto" w:fill="F1F1F1"/>
          </w:tcPr>
          <w:p w:rsidR="00180CD7" w:rsidRDefault="00900825">
            <w:pPr>
              <w:pStyle w:val="TableParagraph"/>
              <w:jc w:val="left"/>
              <w:rPr>
                <w:sz w:val="20"/>
              </w:rPr>
            </w:pPr>
            <w:r>
              <w:rPr>
                <w:color w:val="1F3863"/>
                <w:sz w:val="20"/>
              </w:rPr>
              <w:t>Semiconductor, Other Electronic Component Manufacturing</w:t>
            </w:r>
          </w:p>
        </w:tc>
        <w:tc>
          <w:tcPr>
            <w:tcW w:w="682" w:type="dxa"/>
            <w:shd w:val="clear" w:color="auto" w:fill="F1F1F1"/>
          </w:tcPr>
          <w:p w:rsidR="00180CD7" w:rsidRDefault="00900825">
            <w:pPr>
              <w:pStyle w:val="TableParagraph"/>
              <w:ind w:left="80" w:right="75"/>
              <w:rPr>
                <w:sz w:val="20"/>
              </w:rPr>
            </w:pPr>
            <w:r>
              <w:rPr>
                <w:color w:val="1F3863"/>
                <w:sz w:val="20"/>
              </w:rPr>
              <w:t>1,401</w:t>
            </w:r>
          </w:p>
        </w:tc>
        <w:tc>
          <w:tcPr>
            <w:tcW w:w="1585" w:type="dxa"/>
            <w:shd w:val="clear" w:color="auto" w:fill="F1F1F1"/>
          </w:tcPr>
          <w:p w:rsidR="00180CD7" w:rsidRDefault="00900825">
            <w:pPr>
              <w:pStyle w:val="TableParagraph"/>
              <w:ind w:left="300" w:right="300"/>
              <w:rPr>
                <w:sz w:val="20"/>
              </w:rPr>
            </w:pPr>
            <w:r>
              <w:rPr>
                <w:color w:val="1F3863"/>
                <w:sz w:val="20"/>
              </w:rPr>
              <w:t>$134,796</w:t>
            </w:r>
          </w:p>
        </w:tc>
        <w:tc>
          <w:tcPr>
            <w:tcW w:w="1004" w:type="dxa"/>
            <w:shd w:val="clear" w:color="auto" w:fill="F1F1F1"/>
          </w:tcPr>
          <w:p w:rsidR="00180CD7" w:rsidRDefault="00900825">
            <w:pPr>
              <w:pStyle w:val="TableParagraph"/>
              <w:ind w:left="0" w:right="309"/>
              <w:jc w:val="right"/>
              <w:rPr>
                <w:sz w:val="20"/>
              </w:rPr>
            </w:pPr>
            <w:r>
              <w:rPr>
                <w:color w:val="1F3863"/>
                <w:sz w:val="20"/>
              </w:rPr>
              <w:t>18.0</w:t>
            </w:r>
          </w:p>
        </w:tc>
        <w:tc>
          <w:tcPr>
            <w:tcW w:w="759" w:type="dxa"/>
            <w:tcBorders>
              <w:right w:val="nil"/>
            </w:tcBorders>
            <w:shd w:val="clear" w:color="auto" w:fill="F1F1F1"/>
          </w:tcPr>
          <w:p w:rsidR="00180CD7" w:rsidRDefault="00900825">
            <w:pPr>
              <w:pStyle w:val="TableParagraph"/>
              <w:ind w:left="89"/>
              <w:jc w:val="left"/>
              <w:rPr>
                <w:sz w:val="20"/>
              </w:rPr>
            </w:pPr>
            <w:r>
              <w:rPr>
                <w:color w:val="1F3863"/>
                <w:sz w:val="20"/>
              </w:rPr>
              <w:t>72.8%</w:t>
            </w:r>
          </w:p>
        </w:tc>
      </w:tr>
      <w:tr w:rsidR="00180CD7">
        <w:trPr>
          <w:trHeight w:val="425"/>
        </w:trPr>
        <w:tc>
          <w:tcPr>
            <w:tcW w:w="5393" w:type="dxa"/>
            <w:tcBorders>
              <w:left w:val="nil"/>
              <w:bottom w:val="single" w:sz="18" w:space="0" w:color="FFFFFF"/>
            </w:tcBorders>
            <w:shd w:val="clear" w:color="auto" w:fill="D9D9D9"/>
          </w:tcPr>
          <w:p w:rsidR="00180CD7" w:rsidRDefault="00900825">
            <w:pPr>
              <w:pStyle w:val="TableParagraph"/>
              <w:jc w:val="left"/>
              <w:rPr>
                <w:sz w:val="20"/>
              </w:rPr>
            </w:pPr>
            <w:r>
              <w:rPr>
                <w:color w:val="1F3863"/>
                <w:sz w:val="20"/>
              </w:rPr>
              <w:t>Merchandise Stores, Warehouse Clubs and Supercenters</w:t>
            </w:r>
          </w:p>
        </w:tc>
        <w:tc>
          <w:tcPr>
            <w:tcW w:w="682" w:type="dxa"/>
            <w:tcBorders>
              <w:bottom w:val="single" w:sz="18" w:space="0" w:color="FFFFFF"/>
            </w:tcBorders>
            <w:shd w:val="clear" w:color="auto" w:fill="D9D9D9"/>
          </w:tcPr>
          <w:p w:rsidR="00180CD7" w:rsidRDefault="00900825">
            <w:pPr>
              <w:pStyle w:val="TableParagraph"/>
              <w:ind w:left="78" w:right="75"/>
              <w:rPr>
                <w:sz w:val="20"/>
              </w:rPr>
            </w:pPr>
            <w:r>
              <w:rPr>
                <w:color w:val="1F3863"/>
                <w:sz w:val="20"/>
              </w:rPr>
              <w:t>938</w:t>
            </w:r>
          </w:p>
        </w:tc>
        <w:tc>
          <w:tcPr>
            <w:tcW w:w="1585" w:type="dxa"/>
            <w:tcBorders>
              <w:bottom w:val="single" w:sz="18" w:space="0" w:color="FFFFFF"/>
            </w:tcBorders>
            <w:shd w:val="clear" w:color="auto" w:fill="D9D9D9"/>
          </w:tcPr>
          <w:p w:rsidR="00180CD7" w:rsidRDefault="00900825">
            <w:pPr>
              <w:pStyle w:val="TableParagraph"/>
              <w:ind w:left="303" w:right="299"/>
              <w:rPr>
                <w:sz w:val="20"/>
              </w:rPr>
            </w:pPr>
            <w:r>
              <w:rPr>
                <w:color w:val="1F3863"/>
                <w:sz w:val="20"/>
              </w:rPr>
              <w:t>$22,867</w:t>
            </w:r>
          </w:p>
        </w:tc>
        <w:tc>
          <w:tcPr>
            <w:tcW w:w="1004" w:type="dxa"/>
            <w:tcBorders>
              <w:bottom w:val="single" w:sz="18" w:space="0" w:color="FFFFFF"/>
            </w:tcBorders>
            <w:shd w:val="clear" w:color="auto" w:fill="D9D9D9"/>
          </w:tcPr>
          <w:p w:rsidR="00180CD7" w:rsidRDefault="00900825">
            <w:pPr>
              <w:pStyle w:val="TableParagraph"/>
              <w:ind w:left="0" w:right="362"/>
              <w:jc w:val="right"/>
              <w:rPr>
                <w:sz w:val="20"/>
              </w:rPr>
            </w:pPr>
            <w:r>
              <w:rPr>
                <w:color w:val="1F3863"/>
                <w:sz w:val="20"/>
              </w:rPr>
              <w:t>2.3</w:t>
            </w:r>
          </w:p>
        </w:tc>
        <w:tc>
          <w:tcPr>
            <w:tcW w:w="759" w:type="dxa"/>
            <w:tcBorders>
              <w:bottom w:val="single" w:sz="18" w:space="0" w:color="FFFFFF"/>
              <w:right w:val="nil"/>
            </w:tcBorders>
            <w:shd w:val="clear" w:color="auto" w:fill="D9D9D9"/>
          </w:tcPr>
          <w:p w:rsidR="00180CD7" w:rsidRDefault="00900825">
            <w:pPr>
              <w:pStyle w:val="TableParagraph"/>
              <w:ind w:left="89"/>
              <w:jc w:val="left"/>
              <w:rPr>
                <w:sz w:val="20"/>
              </w:rPr>
            </w:pPr>
            <w:r>
              <w:rPr>
                <w:color w:val="1F3863"/>
                <w:sz w:val="20"/>
              </w:rPr>
              <w:t>32.0%</w:t>
            </w:r>
          </w:p>
        </w:tc>
      </w:tr>
      <w:tr w:rsidR="00180CD7">
        <w:trPr>
          <w:trHeight w:val="426"/>
        </w:trPr>
        <w:tc>
          <w:tcPr>
            <w:tcW w:w="5393" w:type="dxa"/>
            <w:tcBorders>
              <w:top w:val="single" w:sz="18" w:space="0" w:color="FFFFFF"/>
              <w:left w:val="nil"/>
            </w:tcBorders>
            <w:shd w:val="clear" w:color="auto" w:fill="F1F1F1"/>
          </w:tcPr>
          <w:p w:rsidR="00180CD7" w:rsidRDefault="00900825">
            <w:pPr>
              <w:pStyle w:val="TableParagraph"/>
              <w:spacing w:before="87"/>
              <w:jc w:val="left"/>
              <w:rPr>
                <w:sz w:val="20"/>
              </w:rPr>
            </w:pPr>
            <w:r>
              <w:rPr>
                <w:color w:val="1F3863"/>
                <w:sz w:val="20"/>
              </w:rPr>
              <w:t>General Medical and Surgical Hospitals</w:t>
            </w:r>
          </w:p>
        </w:tc>
        <w:tc>
          <w:tcPr>
            <w:tcW w:w="682" w:type="dxa"/>
            <w:tcBorders>
              <w:top w:val="single" w:sz="18" w:space="0" w:color="FFFFFF"/>
            </w:tcBorders>
            <w:shd w:val="clear" w:color="auto" w:fill="F1F1F1"/>
          </w:tcPr>
          <w:p w:rsidR="00180CD7" w:rsidRDefault="00900825">
            <w:pPr>
              <w:pStyle w:val="TableParagraph"/>
              <w:spacing w:before="87"/>
              <w:ind w:left="78" w:right="75"/>
              <w:rPr>
                <w:sz w:val="20"/>
              </w:rPr>
            </w:pPr>
            <w:r>
              <w:rPr>
                <w:color w:val="1F3863"/>
                <w:sz w:val="20"/>
              </w:rPr>
              <w:t>651</w:t>
            </w:r>
          </w:p>
        </w:tc>
        <w:tc>
          <w:tcPr>
            <w:tcW w:w="1585" w:type="dxa"/>
            <w:tcBorders>
              <w:top w:val="single" w:sz="18" w:space="0" w:color="FFFFFF"/>
            </w:tcBorders>
            <w:shd w:val="clear" w:color="auto" w:fill="F1F1F1"/>
          </w:tcPr>
          <w:p w:rsidR="00180CD7" w:rsidRDefault="00900825">
            <w:pPr>
              <w:pStyle w:val="TableParagraph"/>
              <w:spacing w:before="87"/>
              <w:ind w:left="303" w:right="299"/>
              <w:rPr>
                <w:sz w:val="20"/>
              </w:rPr>
            </w:pPr>
            <w:r>
              <w:rPr>
                <w:color w:val="1F3863"/>
                <w:sz w:val="20"/>
              </w:rPr>
              <w:t>$49,513</w:t>
            </w:r>
          </w:p>
        </w:tc>
        <w:tc>
          <w:tcPr>
            <w:tcW w:w="1004" w:type="dxa"/>
            <w:tcBorders>
              <w:top w:val="single" w:sz="18" w:space="0" w:color="FFFFFF"/>
            </w:tcBorders>
            <w:shd w:val="clear" w:color="auto" w:fill="F1F1F1"/>
          </w:tcPr>
          <w:p w:rsidR="00180CD7" w:rsidRDefault="00900825">
            <w:pPr>
              <w:pStyle w:val="TableParagraph"/>
              <w:spacing w:before="87"/>
              <w:ind w:left="0" w:right="362"/>
              <w:jc w:val="right"/>
              <w:rPr>
                <w:sz w:val="20"/>
              </w:rPr>
            </w:pPr>
            <w:r>
              <w:rPr>
                <w:color w:val="1F3863"/>
                <w:sz w:val="20"/>
              </w:rPr>
              <w:t>0.7</w:t>
            </w:r>
          </w:p>
        </w:tc>
        <w:tc>
          <w:tcPr>
            <w:tcW w:w="759" w:type="dxa"/>
            <w:tcBorders>
              <w:top w:val="single" w:sz="18" w:space="0" w:color="FFFFFF"/>
              <w:right w:val="nil"/>
            </w:tcBorders>
            <w:shd w:val="clear" w:color="auto" w:fill="F1F1F1"/>
          </w:tcPr>
          <w:p w:rsidR="00180CD7" w:rsidRDefault="00900825">
            <w:pPr>
              <w:pStyle w:val="TableParagraph"/>
              <w:spacing w:before="87"/>
              <w:ind w:left="89"/>
              <w:jc w:val="left"/>
              <w:rPr>
                <w:sz w:val="20"/>
              </w:rPr>
            </w:pPr>
            <w:r>
              <w:rPr>
                <w:color w:val="1F3863"/>
                <w:sz w:val="20"/>
              </w:rPr>
              <w:t>36.9%</w:t>
            </w:r>
          </w:p>
        </w:tc>
      </w:tr>
      <w:tr w:rsidR="00180CD7">
        <w:trPr>
          <w:trHeight w:val="430"/>
        </w:trPr>
        <w:tc>
          <w:tcPr>
            <w:tcW w:w="5393" w:type="dxa"/>
            <w:tcBorders>
              <w:left w:val="nil"/>
            </w:tcBorders>
            <w:shd w:val="clear" w:color="auto" w:fill="D9D9D9"/>
          </w:tcPr>
          <w:p w:rsidR="00180CD7" w:rsidRDefault="00900825">
            <w:pPr>
              <w:pStyle w:val="TableParagraph"/>
              <w:spacing w:before="92"/>
              <w:jc w:val="left"/>
              <w:rPr>
                <w:sz w:val="20"/>
              </w:rPr>
            </w:pPr>
            <w:r>
              <w:rPr>
                <w:color w:val="1F3863"/>
                <w:sz w:val="20"/>
              </w:rPr>
              <w:t>Services for the Elderly and Persons with Disabilities</w:t>
            </w:r>
          </w:p>
        </w:tc>
        <w:tc>
          <w:tcPr>
            <w:tcW w:w="682" w:type="dxa"/>
            <w:shd w:val="clear" w:color="auto" w:fill="D9D9D9"/>
          </w:tcPr>
          <w:p w:rsidR="00180CD7" w:rsidRDefault="00900825">
            <w:pPr>
              <w:pStyle w:val="TableParagraph"/>
              <w:spacing w:before="92"/>
              <w:ind w:left="78" w:right="75"/>
              <w:rPr>
                <w:sz w:val="20"/>
              </w:rPr>
            </w:pPr>
            <w:r>
              <w:rPr>
                <w:color w:val="1F3863"/>
                <w:sz w:val="20"/>
              </w:rPr>
              <w:t>608</w:t>
            </w:r>
          </w:p>
        </w:tc>
        <w:tc>
          <w:tcPr>
            <w:tcW w:w="1585" w:type="dxa"/>
            <w:shd w:val="clear" w:color="auto" w:fill="D9D9D9"/>
          </w:tcPr>
          <w:p w:rsidR="00180CD7" w:rsidRDefault="00900825">
            <w:pPr>
              <w:pStyle w:val="TableParagraph"/>
              <w:spacing w:before="92"/>
              <w:ind w:left="303" w:right="299"/>
              <w:rPr>
                <w:sz w:val="20"/>
              </w:rPr>
            </w:pPr>
            <w:r>
              <w:rPr>
                <w:color w:val="1F3863"/>
                <w:sz w:val="20"/>
              </w:rPr>
              <w:t>$16,255</w:t>
            </w:r>
          </w:p>
        </w:tc>
        <w:tc>
          <w:tcPr>
            <w:tcW w:w="1004" w:type="dxa"/>
            <w:shd w:val="clear" w:color="auto" w:fill="D9D9D9"/>
          </w:tcPr>
          <w:p w:rsidR="00180CD7" w:rsidRDefault="00900825">
            <w:pPr>
              <w:pStyle w:val="TableParagraph"/>
              <w:spacing w:before="92"/>
              <w:ind w:left="0" w:right="362"/>
              <w:jc w:val="right"/>
              <w:rPr>
                <w:sz w:val="20"/>
              </w:rPr>
            </w:pPr>
            <w:r>
              <w:rPr>
                <w:color w:val="1F3863"/>
                <w:sz w:val="20"/>
              </w:rPr>
              <w:t>1.5</w:t>
            </w:r>
          </w:p>
        </w:tc>
        <w:tc>
          <w:tcPr>
            <w:tcW w:w="759" w:type="dxa"/>
            <w:tcBorders>
              <w:right w:val="nil"/>
            </w:tcBorders>
            <w:shd w:val="clear" w:color="auto" w:fill="D9D9D9"/>
          </w:tcPr>
          <w:p w:rsidR="00180CD7" w:rsidRDefault="00900825">
            <w:pPr>
              <w:pStyle w:val="TableParagraph"/>
              <w:spacing w:before="92"/>
              <w:ind w:left="89"/>
              <w:jc w:val="left"/>
              <w:rPr>
                <w:sz w:val="20"/>
              </w:rPr>
            </w:pPr>
            <w:r>
              <w:rPr>
                <w:color w:val="1F3863"/>
                <w:sz w:val="20"/>
              </w:rPr>
              <w:t>45.6%</w:t>
            </w:r>
          </w:p>
        </w:tc>
      </w:tr>
      <w:tr w:rsidR="00180CD7">
        <w:trPr>
          <w:trHeight w:val="430"/>
        </w:trPr>
        <w:tc>
          <w:tcPr>
            <w:tcW w:w="5393" w:type="dxa"/>
            <w:tcBorders>
              <w:left w:val="nil"/>
            </w:tcBorders>
            <w:shd w:val="clear" w:color="auto" w:fill="F1F1F1"/>
          </w:tcPr>
          <w:p w:rsidR="00180CD7" w:rsidRDefault="00900825">
            <w:pPr>
              <w:pStyle w:val="TableParagraph"/>
              <w:jc w:val="left"/>
              <w:rPr>
                <w:sz w:val="20"/>
              </w:rPr>
            </w:pPr>
            <w:r>
              <w:rPr>
                <w:color w:val="1F3863"/>
                <w:sz w:val="20"/>
              </w:rPr>
              <w:t>Retirement Communities and Elderly Assisted Living Facilities</w:t>
            </w:r>
          </w:p>
        </w:tc>
        <w:tc>
          <w:tcPr>
            <w:tcW w:w="682" w:type="dxa"/>
            <w:shd w:val="clear" w:color="auto" w:fill="F1F1F1"/>
          </w:tcPr>
          <w:p w:rsidR="00180CD7" w:rsidRDefault="00900825">
            <w:pPr>
              <w:pStyle w:val="TableParagraph"/>
              <w:ind w:left="78" w:right="75"/>
              <w:rPr>
                <w:sz w:val="20"/>
              </w:rPr>
            </w:pPr>
            <w:r>
              <w:rPr>
                <w:color w:val="1F3863"/>
                <w:sz w:val="20"/>
              </w:rPr>
              <w:t>598</w:t>
            </w:r>
          </w:p>
        </w:tc>
        <w:tc>
          <w:tcPr>
            <w:tcW w:w="1585" w:type="dxa"/>
            <w:shd w:val="clear" w:color="auto" w:fill="F1F1F1"/>
          </w:tcPr>
          <w:p w:rsidR="00180CD7" w:rsidRDefault="00900825">
            <w:pPr>
              <w:pStyle w:val="TableParagraph"/>
              <w:ind w:left="303" w:right="299"/>
              <w:rPr>
                <w:sz w:val="20"/>
              </w:rPr>
            </w:pPr>
            <w:r>
              <w:rPr>
                <w:color w:val="1F3863"/>
                <w:sz w:val="20"/>
              </w:rPr>
              <w:t>$24,315</w:t>
            </w:r>
          </w:p>
        </w:tc>
        <w:tc>
          <w:tcPr>
            <w:tcW w:w="1004" w:type="dxa"/>
            <w:shd w:val="clear" w:color="auto" w:fill="F1F1F1"/>
          </w:tcPr>
          <w:p w:rsidR="00180CD7" w:rsidRDefault="00900825">
            <w:pPr>
              <w:pStyle w:val="TableParagraph"/>
              <w:ind w:left="0" w:right="362"/>
              <w:jc w:val="right"/>
              <w:rPr>
                <w:sz w:val="20"/>
              </w:rPr>
            </w:pPr>
            <w:r>
              <w:rPr>
                <w:color w:val="1F3863"/>
                <w:sz w:val="20"/>
              </w:rPr>
              <w:t>3.0</w:t>
            </w:r>
          </w:p>
        </w:tc>
        <w:tc>
          <w:tcPr>
            <w:tcW w:w="759" w:type="dxa"/>
            <w:tcBorders>
              <w:right w:val="nil"/>
            </w:tcBorders>
            <w:shd w:val="clear" w:color="auto" w:fill="F1F1F1"/>
          </w:tcPr>
          <w:p w:rsidR="00180CD7" w:rsidRDefault="00900825">
            <w:pPr>
              <w:pStyle w:val="TableParagraph"/>
              <w:ind w:left="89"/>
              <w:jc w:val="left"/>
              <w:rPr>
                <w:sz w:val="20"/>
              </w:rPr>
            </w:pPr>
            <w:r>
              <w:rPr>
                <w:color w:val="1F3863"/>
                <w:sz w:val="20"/>
              </w:rPr>
              <w:t>41.1%</w:t>
            </w:r>
          </w:p>
        </w:tc>
      </w:tr>
      <w:tr w:rsidR="00180CD7">
        <w:trPr>
          <w:trHeight w:val="425"/>
        </w:trPr>
        <w:tc>
          <w:tcPr>
            <w:tcW w:w="5393" w:type="dxa"/>
            <w:tcBorders>
              <w:left w:val="nil"/>
              <w:bottom w:val="single" w:sz="18" w:space="0" w:color="FFFFFF"/>
            </w:tcBorders>
            <w:shd w:val="clear" w:color="auto" w:fill="D9D9D9"/>
          </w:tcPr>
          <w:p w:rsidR="00180CD7" w:rsidRDefault="00900825">
            <w:pPr>
              <w:pStyle w:val="TableParagraph"/>
              <w:jc w:val="left"/>
              <w:rPr>
                <w:sz w:val="20"/>
              </w:rPr>
            </w:pPr>
            <w:r>
              <w:rPr>
                <w:color w:val="1F3863"/>
                <w:sz w:val="20"/>
              </w:rPr>
              <w:t>Supermarkets and Other Grocery (except Convenience) Stores</w:t>
            </w:r>
          </w:p>
        </w:tc>
        <w:tc>
          <w:tcPr>
            <w:tcW w:w="682" w:type="dxa"/>
            <w:tcBorders>
              <w:bottom w:val="single" w:sz="18" w:space="0" w:color="FFFFFF"/>
            </w:tcBorders>
            <w:shd w:val="clear" w:color="auto" w:fill="D9D9D9"/>
          </w:tcPr>
          <w:p w:rsidR="00180CD7" w:rsidRDefault="00900825">
            <w:pPr>
              <w:pStyle w:val="TableParagraph"/>
              <w:ind w:left="78" w:right="75"/>
              <w:rPr>
                <w:sz w:val="20"/>
              </w:rPr>
            </w:pPr>
            <w:r>
              <w:rPr>
                <w:color w:val="1F3863"/>
                <w:sz w:val="20"/>
              </w:rPr>
              <w:t>501</w:t>
            </w:r>
          </w:p>
        </w:tc>
        <w:tc>
          <w:tcPr>
            <w:tcW w:w="1585" w:type="dxa"/>
            <w:tcBorders>
              <w:bottom w:val="single" w:sz="18" w:space="0" w:color="FFFFFF"/>
            </w:tcBorders>
            <w:shd w:val="clear" w:color="auto" w:fill="D9D9D9"/>
          </w:tcPr>
          <w:p w:rsidR="00180CD7" w:rsidRDefault="00900825">
            <w:pPr>
              <w:pStyle w:val="TableParagraph"/>
              <w:ind w:left="303" w:right="299"/>
              <w:rPr>
                <w:sz w:val="20"/>
              </w:rPr>
            </w:pPr>
            <w:r>
              <w:rPr>
                <w:color w:val="1F3863"/>
                <w:sz w:val="20"/>
              </w:rPr>
              <w:t>$26,119</w:t>
            </w:r>
          </w:p>
        </w:tc>
        <w:tc>
          <w:tcPr>
            <w:tcW w:w="1004" w:type="dxa"/>
            <w:tcBorders>
              <w:bottom w:val="single" w:sz="18" w:space="0" w:color="FFFFFF"/>
            </w:tcBorders>
            <w:shd w:val="clear" w:color="auto" w:fill="D9D9D9"/>
          </w:tcPr>
          <w:p w:rsidR="00180CD7" w:rsidRDefault="00900825">
            <w:pPr>
              <w:pStyle w:val="TableParagraph"/>
              <w:ind w:left="0" w:right="362"/>
              <w:jc w:val="right"/>
              <w:rPr>
                <w:sz w:val="20"/>
              </w:rPr>
            </w:pPr>
            <w:r>
              <w:rPr>
                <w:color w:val="1F3863"/>
                <w:sz w:val="20"/>
              </w:rPr>
              <w:t>1.0</w:t>
            </w:r>
          </w:p>
        </w:tc>
        <w:tc>
          <w:tcPr>
            <w:tcW w:w="759" w:type="dxa"/>
            <w:tcBorders>
              <w:bottom w:val="single" w:sz="18" w:space="0" w:color="FFFFFF"/>
              <w:right w:val="nil"/>
            </w:tcBorders>
            <w:shd w:val="clear" w:color="auto" w:fill="D9D9D9"/>
          </w:tcPr>
          <w:p w:rsidR="00180CD7" w:rsidRDefault="00900825">
            <w:pPr>
              <w:pStyle w:val="TableParagraph"/>
              <w:ind w:left="89"/>
              <w:jc w:val="left"/>
              <w:rPr>
                <w:sz w:val="20"/>
              </w:rPr>
            </w:pPr>
            <w:r>
              <w:rPr>
                <w:color w:val="1F3863"/>
                <w:sz w:val="20"/>
              </w:rPr>
              <w:t>41.1%</w:t>
            </w:r>
          </w:p>
        </w:tc>
      </w:tr>
      <w:tr w:rsidR="00180CD7">
        <w:trPr>
          <w:trHeight w:val="426"/>
        </w:trPr>
        <w:tc>
          <w:tcPr>
            <w:tcW w:w="5393" w:type="dxa"/>
            <w:tcBorders>
              <w:top w:val="single" w:sz="18" w:space="0" w:color="FFFFFF"/>
              <w:left w:val="nil"/>
              <w:bottom w:val="nil"/>
            </w:tcBorders>
            <w:shd w:val="clear" w:color="auto" w:fill="F1F1F1"/>
          </w:tcPr>
          <w:p w:rsidR="00180CD7" w:rsidRDefault="00900825">
            <w:pPr>
              <w:pStyle w:val="TableParagraph"/>
              <w:spacing w:before="87"/>
              <w:jc w:val="left"/>
              <w:rPr>
                <w:sz w:val="20"/>
              </w:rPr>
            </w:pPr>
            <w:r>
              <w:rPr>
                <w:color w:val="1F3863"/>
                <w:sz w:val="20"/>
              </w:rPr>
              <w:t>Hotels (except Casino Hotels) and Motels</w:t>
            </w:r>
          </w:p>
        </w:tc>
        <w:tc>
          <w:tcPr>
            <w:tcW w:w="682" w:type="dxa"/>
            <w:tcBorders>
              <w:top w:val="single" w:sz="18" w:space="0" w:color="FFFFFF"/>
              <w:bottom w:val="nil"/>
            </w:tcBorders>
            <w:shd w:val="clear" w:color="auto" w:fill="F1F1F1"/>
          </w:tcPr>
          <w:p w:rsidR="00180CD7" w:rsidRDefault="00900825">
            <w:pPr>
              <w:pStyle w:val="TableParagraph"/>
              <w:spacing w:before="87"/>
              <w:ind w:left="78" w:right="75"/>
              <w:rPr>
                <w:sz w:val="20"/>
              </w:rPr>
            </w:pPr>
            <w:r>
              <w:rPr>
                <w:color w:val="1F3863"/>
                <w:sz w:val="20"/>
              </w:rPr>
              <w:t>418</w:t>
            </w:r>
          </w:p>
        </w:tc>
        <w:tc>
          <w:tcPr>
            <w:tcW w:w="1585" w:type="dxa"/>
            <w:tcBorders>
              <w:top w:val="single" w:sz="18" w:space="0" w:color="FFFFFF"/>
              <w:bottom w:val="nil"/>
            </w:tcBorders>
            <w:shd w:val="clear" w:color="auto" w:fill="F1F1F1"/>
          </w:tcPr>
          <w:p w:rsidR="00180CD7" w:rsidRDefault="00900825">
            <w:pPr>
              <w:pStyle w:val="TableParagraph"/>
              <w:spacing w:before="87"/>
              <w:ind w:left="303" w:right="299"/>
              <w:rPr>
                <w:sz w:val="20"/>
              </w:rPr>
            </w:pPr>
            <w:r>
              <w:rPr>
                <w:color w:val="1F3863"/>
                <w:sz w:val="20"/>
              </w:rPr>
              <w:t>$30,013</w:t>
            </w:r>
          </w:p>
        </w:tc>
        <w:tc>
          <w:tcPr>
            <w:tcW w:w="1004" w:type="dxa"/>
            <w:tcBorders>
              <w:top w:val="single" w:sz="18" w:space="0" w:color="FFFFFF"/>
              <w:bottom w:val="nil"/>
            </w:tcBorders>
            <w:shd w:val="clear" w:color="auto" w:fill="F1F1F1"/>
          </w:tcPr>
          <w:p w:rsidR="00180CD7" w:rsidRDefault="00900825">
            <w:pPr>
              <w:pStyle w:val="TableParagraph"/>
              <w:spacing w:before="87"/>
              <w:ind w:left="0" w:right="362"/>
              <w:jc w:val="right"/>
              <w:rPr>
                <w:sz w:val="20"/>
              </w:rPr>
            </w:pPr>
            <w:r>
              <w:rPr>
                <w:color w:val="1F3863"/>
                <w:sz w:val="20"/>
              </w:rPr>
              <w:t>1.2</w:t>
            </w:r>
          </w:p>
        </w:tc>
        <w:tc>
          <w:tcPr>
            <w:tcW w:w="759" w:type="dxa"/>
            <w:tcBorders>
              <w:top w:val="single" w:sz="18" w:space="0" w:color="FFFFFF"/>
              <w:bottom w:val="nil"/>
              <w:right w:val="nil"/>
            </w:tcBorders>
            <w:shd w:val="clear" w:color="auto" w:fill="F1F1F1"/>
          </w:tcPr>
          <w:p w:rsidR="00180CD7" w:rsidRDefault="00900825">
            <w:pPr>
              <w:pStyle w:val="TableParagraph"/>
              <w:spacing w:before="87"/>
              <w:ind w:left="89"/>
              <w:jc w:val="left"/>
              <w:rPr>
                <w:sz w:val="20"/>
              </w:rPr>
            </w:pPr>
            <w:r>
              <w:rPr>
                <w:color w:val="1F3863"/>
                <w:sz w:val="20"/>
              </w:rPr>
              <w:t>37.6%</w:t>
            </w:r>
          </w:p>
        </w:tc>
      </w:tr>
      <w:tr w:rsidR="00180CD7">
        <w:trPr>
          <w:trHeight w:val="1190"/>
        </w:trPr>
        <w:tc>
          <w:tcPr>
            <w:tcW w:w="5393" w:type="dxa"/>
            <w:tcBorders>
              <w:top w:val="nil"/>
              <w:left w:val="nil"/>
              <w:bottom w:val="nil"/>
            </w:tcBorders>
          </w:tcPr>
          <w:p w:rsidR="00180CD7" w:rsidRDefault="00900825">
            <w:pPr>
              <w:pStyle w:val="TableParagraph"/>
              <w:spacing w:before="111"/>
              <w:ind w:left="129"/>
              <w:jc w:val="left"/>
              <w:rPr>
                <w:i/>
                <w:sz w:val="16"/>
              </w:rPr>
            </w:pPr>
            <w:r>
              <w:rPr>
                <w:i/>
                <w:color w:val="1F3863"/>
                <w:sz w:val="16"/>
              </w:rPr>
              <w:t>Economic Modelling Specialists International</w:t>
            </w:r>
          </w:p>
          <w:p w:rsidR="00180CD7" w:rsidRDefault="00180CD7">
            <w:pPr>
              <w:pStyle w:val="TableParagraph"/>
              <w:spacing w:before="0"/>
              <w:ind w:left="0"/>
              <w:jc w:val="left"/>
              <w:rPr>
                <w:b/>
                <w:sz w:val="16"/>
              </w:rPr>
            </w:pPr>
          </w:p>
          <w:p w:rsidR="00180CD7" w:rsidRDefault="00180CD7">
            <w:pPr>
              <w:pStyle w:val="TableParagraph"/>
              <w:spacing w:before="0"/>
              <w:ind w:left="0"/>
              <w:jc w:val="left"/>
              <w:rPr>
                <w:b/>
                <w:sz w:val="16"/>
              </w:rPr>
            </w:pPr>
          </w:p>
          <w:p w:rsidR="00180CD7" w:rsidRDefault="00180CD7">
            <w:pPr>
              <w:pStyle w:val="TableParagraph"/>
              <w:spacing w:before="2"/>
              <w:ind w:left="0"/>
              <w:jc w:val="left"/>
              <w:rPr>
                <w:b/>
                <w:sz w:val="14"/>
              </w:rPr>
            </w:pPr>
          </w:p>
          <w:p w:rsidR="00180CD7" w:rsidRDefault="00900825">
            <w:pPr>
              <w:pStyle w:val="TableParagraph"/>
              <w:spacing w:before="0"/>
              <w:ind w:left="28"/>
              <w:jc w:val="left"/>
              <w:rPr>
                <w:b/>
              </w:rPr>
            </w:pPr>
            <w:r>
              <w:rPr>
                <w:b/>
                <w:color w:val="1F3863"/>
              </w:rPr>
              <w:t>Table 10: Employment by Industry, Santa Fe County, 2019:</w:t>
            </w:r>
          </w:p>
        </w:tc>
        <w:tc>
          <w:tcPr>
            <w:tcW w:w="682" w:type="dxa"/>
            <w:tcBorders>
              <w:top w:val="nil"/>
              <w:bottom w:val="nil"/>
            </w:tcBorders>
          </w:tcPr>
          <w:p w:rsidR="00180CD7" w:rsidRDefault="00180CD7">
            <w:pPr>
              <w:pStyle w:val="TableParagraph"/>
              <w:spacing w:before="0"/>
              <w:ind w:left="0"/>
              <w:jc w:val="left"/>
              <w:rPr>
                <w:rFonts w:ascii="Times New Roman"/>
                <w:sz w:val="20"/>
              </w:rPr>
            </w:pPr>
          </w:p>
        </w:tc>
        <w:tc>
          <w:tcPr>
            <w:tcW w:w="1585" w:type="dxa"/>
            <w:tcBorders>
              <w:top w:val="nil"/>
              <w:bottom w:val="nil"/>
            </w:tcBorders>
          </w:tcPr>
          <w:p w:rsidR="00180CD7" w:rsidRDefault="00180CD7">
            <w:pPr>
              <w:pStyle w:val="TableParagraph"/>
              <w:spacing w:before="0"/>
              <w:ind w:left="0"/>
              <w:jc w:val="left"/>
              <w:rPr>
                <w:rFonts w:ascii="Times New Roman"/>
                <w:sz w:val="20"/>
              </w:rPr>
            </w:pPr>
          </w:p>
        </w:tc>
        <w:tc>
          <w:tcPr>
            <w:tcW w:w="1004" w:type="dxa"/>
            <w:tcBorders>
              <w:top w:val="nil"/>
              <w:bottom w:val="nil"/>
            </w:tcBorders>
          </w:tcPr>
          <w:p w:rsidR="00180CD7" w:rsidRDefault="00180CD7">
            <w:pPr>
              <w:pStyle w:val="TableParagraph"/>
              <w:spacing w:before="0"/>
              <w:ind w:left="0"/>
              <w:jc w:val="left"/>
              <w:rPr>
                <w:rFonts w:ascii="Times New Roman"/>
                <w:sz w:val="20"/>
              </w:rPr>
            </w:pPr>
          </w:p>
        </w:tc>
        <w:tc>
          <w:tcPr>
            <w:tcW w:w="759" w:type="dxa"/>
            <w:tcBorders>
              <w:top w:val="nil"/>
              <w:bottom w:val="nil"/>
              <w:right w:val="nil"/>
            </w:tcBorders>
          </w:tcPr>
          <w:p w:rsidR="00180CD7" w:rsidRDefault="00180CD7">
            <w:pPr>
              <w:pStyle w:val="TableParagraph"/>
              <w:spacing w:before="0"/>
              <w:ind w:left="0"/>
              <w:jc w:val="left"/>
              <w:rPr>
                <w:rFonts w:ascii="Times New Roman"/>
                <w:sz w:val="20"/>
              </w:rPr>
            </w:pPr>
          </w:p>
        </w:tc>
      </w:tr>
      <w:tr w:rsidR="00180CD7">
        <w:trPr>
          <w:trHeight w:val="728"/>
        </w:trPr>
        <w:tc>
          <w:tcPr>
            <w:tcW w:w="5393" w:type="dxa"/>
            <w:tcBorders>
              <w:top w:val="nil"/>
              <w:left w:val="nil"/>
            </w:tcBorders>
            <w:shd w:val="clear" w:color="auto" w:fill="1F3863"/>
          </w:tcPr>
          <w:p w:rsidR="00180CD7" w:rsidRDefault="00180CD7">
            <w:pPr>
              <w:pStyle w:val="TableParagraph"/>
              <w:spacing w:before="9"/>
              <w:ind w:left="0"/>
              <w:jc w:val="left"/>
              <w:rPr>
                <w:b/>
                <w:sz w:val="19"/>
              </w:rPr>
            </w:pPr>
          </w:p>
          <w:p w:rsidR="00180CD7" w:rsidRDefault="0083278D">
            <w:pPr>
              <w:pStyle w:val="TableParagraph"/>
              <w:spacing w:before="0"/>
              <w:jc w:val="left"/>
              <w:rPr>
                <w:b/>
                <w:sz w:val="20"/>
              </w:rPr>
            </w:pPr>
            <w:r>
              <w:rPr>
                <w:b/>
                <w:color w:val="FFFFFF"/>
                <w:sz w:val="20"/>
              </w:rPr>
              <w:t>Santa</w:t>
            </w:r>
            <w:r w:rsidR="00B512C9">
              <w:rPr>
                <w:b/>
                <w:color w:val="FFFFFF"/>
                <w:sz w:val="20"/>
              </w:rPr>
              <w:t xml:space="preserve"> Fe</w:t>
            </w:r>
          </w:p>
        </w:tc>
        <w:tc>
          <w:tcPr>
            <w:tcW w:w="682" w:type="dxa"/>
            <w:tcBorders>
              <w:top w:val="nil"/>
            </w:tcBorders>
            <w:shd w:val="clear" w:color="auto" w:fill="1F3863"/>
          </w:tcPr>
          <w:p w:rsidR="00180CD7" w:rsidRDefault="00900825">
            <w:pPr>
              <w:pStyle w:val="TableParagraph"/>
              <w:spacing w:before="121"/>
              <w:ind w:left="123"/>
              <w:jc w:val="left"/>
              <w:rPr>
                <w:b/>
                <w:sz w:val="20"/>
              </w:rPr>
            </w:pPr>
            <w:r>
              <w:rPr>
                <w:b/>
                <w:color w:val="FFFFFF"/>
                <w:sz w:val="20"/>
              </w:rPr>
              <w:t>2019</w:t>
            </w:r>
          </w:p>
          <w:p w:rsidR="00180CD7" w:rsidRDefault="00900825">
            <w:pPr>
              <w:pStyle w:val="TableParagraph"/>
              <w:spacing w:before="1"/>
              <w:ind w:left="147"/>
              <w:jc w:val="left"/>
              <w:rPr>
                <w:b/>
                <w:sz w:val="20"/>
              </w:rPr>
            </w:pPr>
            <w:r>
              <w:rPr>
                <w:b/>
                <w:color w:val="FFFFFF"/>
                <w:sz w:val="20"/>
              </w:rPr>
              <w:t>Jobs</w:t>
            </w:r>
          </w:p>
        </w:tc>
        <w:tc>
          <w:tcPr>
            <w:tcW w:w="1585" w:type="dxa"/>
            <w:tcBorders>
              <w:top w:val="nil"/>
            </w:tcBorders>
            <w:shd w:val="clear" w:color="auto" w:fill="1F3863"/>
          </w:tcPr>
          <w:p w:rsidR="00180CD7" w:rsidRDefault="00900825">
            <w:pPr>
              <w:pStyle w:val="TableParagraph"/>
              <w:spacing w:before="0"/>
              <w:ind w:left="455" w:right="425" w:hanging="20"/>
              <w:jc w:val="left"/>
              <w:rPr>
                <w:b/>
                <w:sz w:val="20"/>
              </w:rPr>
            </w:pPr>
            <w:r>
              <w:rPr>
                <w:b/>
                <w:color w:val="FFFFFF"/>
                <w:spacing w:val="-1"/>
                <w:sz w:val="20"/>
              </w:rPr>
              <w:t xml:space="preserve">Average </w:t>
            </w:r>
            <w:r>
              <w:rPr>
                <w:b/>
                <w:color w:val="FFFFFF"/>
                <w:sz w:val="20"/>
              </w:rPr>
              <w:t>Wages/</w:t>
            </w:r>
          </w:p>
          <w:p w:rsidR="00180CD7" w:rsidRDefault="00900825">
            <w:pPr>
              <w:pStyle w:val="TableParagraph"/>
              <w:spacing w:before="0" w:line="223" w:lineRule="exact"/>
              <w:ind w:left="426"/>
              <w:jc w:val="left"/>
              <w:rPr>
                <w:b/>
                <w:sz w:val="20"/>
              </w:rPr>
            </w:pPr>
            <w:r>
              <w:rPr>
                <w:b/>
                <w:color w:val="FFFFFF"/>
                <w:sz w:val="20"/>
              </w:rPr>
              <w:t>Earnings</w:t>
            </w:r>
          </w:p>
        </w:tc>
        <w:tc>
          <w:tcPr>
            <w:tcW w:w="1004" w:type="dxa"/>
            <w:tcBorders>
              <w:top w:val="nil"/>
            </w:tcBorders>
            <w:shd w:val="clear" w:color="auto" w:fill="1F3863"/>
          </w:tcPr>
          <w:p w:rsidR="00180CD7" w:rsidRDefault="00900825">
            <w:pPr>
              <w:pStyle w:val="TableParagraph"/>
              <w:spacing w:before="121"/>
              <w:ind w:left="109" w:right="97" w:firstLine="19"/>
              <w:jc w:val="left"/>
              <w:rPr>
                <w:b/>
                <w:sz w:val="20"/>
              </w:rPr>
            </w:pPr>
            <w:r>
              <w:rPr>
                <w:b/>
                <w:color w:val="FFFFFF"/>
                <w:sz w:val="20"/>
              </w:rPr>
              <w:t>Location Quotient</w:t>
            </w:r>
          </w:p>
        </w:tc>
        <w:tc>
          <w:tcPr>
            <w:tcW w:w="759" w:type="dxa"/>
            <w:tcBorders>
              <w:top w:val="nil"/>
              <w:right w:val="nil"/>
            </w:tcBorders>
            <w:shd w:val="clear" w:color="auto" w:fill="1F3863"/>
          </w:tcPr>
          <w:p w:rsidR="00180CD7" w:rsidRDefault="00900825">
            <w:pPr>
              <w:pStyle w:val="TableParagraph"/>
              <w:spacing w:before="121"/>
              <w:ind w:left="185" w:right="227" w:hanging="5"/>
              <w:jc w:val="left"/>
              <w:rPr>
                <w:b/>
                <w:sz w:val="20"/>
              </w:rPr>
            </w:pPr>
            <w:r>
              <w:rPr>
                <w:b/>
                <w:color w:val="FFFFFF"/>
                <w:sz w:val="20"/>
              </w:rPr>
              <w:t>Age 45+</w:t>
            </w:r>
          </w:p>
        </w:tc>
      </w:tr>
      <w:tr w:rsidR="00180CD7">
        <w:trPr>
          <w:trHeight w:val="425"/>
        </w:trPr>
        <w:tc>
          <w:tcPr>
            <w:tcW w:w="5393" w:type="dxa"/>
            <w:tcBorders>
              <w:left w:val="nil"/>
              <w:bottom w:val="single" w:sz="18" w:space="0" w:color="FFFFFF"/>
            </w:tcBorders>
            <w:shd w:val="clear" w:color="auto" w:fill="D9D9D9"/>
          </w:tcPr>
          <w:p w:rsidR="00180CD7" w:rsidRDefault="00900825">
            <w:pPr>
              <w:pStyle w:val="TableParagraph"/>
              <w:jc w:val="left"/>
              <w:rPr>
                <w:sz w:val="20"/>
              </w:rPr>
            </w:pPr>
            <w:r>
              <w:rPr>
                <w:color w:val="1F3863"/>
                <w:sz w:val="20"/>
              </w:rPr>
              <w:t>State Government, Excluding Education and Hospitals</w:t>
            </w:r>
          </w:p>
        </w:tc>
        <w:tc>
          <w:tcPr>
            <w:tcW w:w="682" w:type="dxa"/>
            <w:tcBorders>
              <w:bottom w:val="single" w:sz="18" w:space="0" w:color="FFFFFF"/>
            </w:tcBorders>
            <w:shd w:val="clear" w:color="auto" w:fill="D9D9D9"/>
          </w:tcPr>
          <w:p w:rsidR="00180CD7" w:rsidRDefault="00900825">
            <w:pPr>
              <w:pStyle w:val="TableParagraph"/>
              <w:ind w:left="80" w:right="75"/>
              <w:rPr>
                <w:sz w:val="20"/>
              </w:rPr>
            </w:pPr>
            <w:r>
              <w:rPr>
                <w:color w:val="1F3863"/>
                <w:sz w:val="20"/>
              </w:rPr>
              <w:t>7,056</w:t>
            </w:r>
          </w:p>
        </w:tc>
        <w:tc>
          <w:tcPr>
            <w:tcW w:w="1585" w:type="dxa"/>
            <w:tcBorders>
              <w:bottom w:val="single" w:sz="18" w:space="0" w:color="FFFFFF"/>
            </w:tcBorders>
            <w:shd w:val="clear" w:color="auto" w:fill="D9D9D9"/>
          </w:tcPr>
          <w:p w:rsidR="00180CD7" w:rsidRDefault="00900825">
            <w:pPr>
              <w:pStyle w:val="TableParagraph"/>
              <w:ind w:left="303" w:right="299"/>
              <w:rPr>
                <w:sz w:val="20"/>
              </w:rPr>
            </w:pPr>
            <w:r>
              <w:rPr>
                <w:color w:val="1F3863"/>
                <w:sz w:val="20"/>
              </w:rPr>
              <w:t>$59,025</w:t>
            </w:r>
          </w:p>
        </w:tc>
        <w:tc>
          <w:tcPr>
            <w:tcW w:w="1004" w:type="dxa"/>
            <w:tcBorders>
              <w:bottom w:val="single" w:sz="18" w:space="0" w:color="FFFFFF"/>
            </w:tcBorders>
            <w:shd w:val="clear" w:color="auto" w:fill="D9D9D9"/>
          </w:tcPr>
          <w:p w:rsidR="00180CD7" w:rsidRDefault="00900825">
            <w:pPr>
              <w:pStyle w:val="TableParagraph"/>
              <w:ind w:left="0" w:right="309"/>
              <w:jc w:val="right"/>
              <w:rPr>
                <w:sz w:val="20"/>
              </w:rPr>
            </w:pPr>
            <w:r>
              <w:rPr>
                <w:color w:val="1F3863"/>
                <w:sz w:val="20"/>
              </w:rPr>
              <w:t>7.47</w:t>
            </w:r>
          </w:p>
        </w:tc>
        <w:tc>
          <w:tcPr>
            <w:tcW w:w="759" w:type="dxa"/>
            <w:tcBorders>
              <w:bottom w:val="single" w:sz="18" w:space="0" w:color="FFFFFF"/>
              <w:right w:val="nil"/>
            </w:tcBorders>
            <w:shd w:val="clear" w:color="auto" w:fill="D9D9D9"/>
          </w:tcPr>
          <w:p w:rsidR="00180CD7" w:rsidRDefault="00900825">
            <w:pPr>
              <w:pStyle w:val="TableParagraph"/>
              <w:ind w:left="89"/>
              <w:jc w:val="left"/>
              <w:rPr>
                <w:sz w:val="20"/>
              </w:rPr>
            </w:pPr>
            <w:r>
              <w:rPr>
                <w:color w:val="1F3863"/>
                <w:sz w:val="20"/>
              </w:rPr>
              <w:t>42.6%</w:t>
            </w:r>
          </w:p>
        </w:tc>
      </w:tr>
      <w:tr w:rsidR="00180CD7">
        <w:trPr>
          <w:trHeight w:val="426"/>
        </w:trPr>
        <w:tc>
          <w:tcPr>
            <w:tcW w:w="5393" w:type="dxa"/>
            <w:tcBorders>
              <w:top w:val="single" w:sz="18" w:space="0" w:color="FFFFFF"/>
              <w:left w:val="nil"/>
            </w:tcBorders>
            <w:shd w:val="clear" w:color="auto" w:fill="F1F1F1"/>
          </w:tcPr>
          <w:p w:rsidR="00180CD7" w:rsidRDefault="00900825">
            <w:pPr>
              <w:pStyle w:val="TableParagraph"/>
              <w:spacing w:before="87"/>
              <w:jc w:val="left"/>
              <w:rPr>
                <w:sz w:val="20"/>
              </w:rPr>
            </w:pPr>
            <w:r>
              <w:rPr>
                <w:color w:val="1F3863"/>
                <w:sz w:val="20"/>
              </w:rPr>
              <w:t>Full-Service Restaurants</w:t>
            </w:r>
          </w:p>
        </w:tc>
        <w:tc>
          <w:tcPr>
            <w:tcW w:w="682" w:type="dxa"/>
            <w:tcBorders>
              <w:top w:val="single" w:sz="18" w:space="0" w:color="FFFFFF"/>
            </w:tcBorders>
            <w:shd w:val="clear" w:color="auto" w:fill="F1F1F1"/>
          </w:tcPr>
          <w:p w:rsidR="00180CD7" w:rsidRDefault="00900825">
            <w:pPr>
              <w:pStyle w:val="TableParagraph"/>
              <w:spacing w:before="87"/>
              <w:ind w:left="80" w:right="75"/>
              <w:rPr>
                <w:sz w:val="20"/>
              </w:rPr>
            </w:pPr>
            <w:r>
              <w:rPr>
                <w:color w:val="1F3863"/>
                <w:sz w:val="20"/>
              </w:rPr>
              <w:t>4,467</w:t>
            </w:r>
          </w:p>
        </w:tc>
        <w:tc>
          <w:tcPr>
            <w:tcW w:w="1585" w:type="dxa"/>
            <w:tcBorders>
              <w:top w:val="single" w:sz="18" w:space="0" w:color="FFFFFF"/>
            </w:tcBorders>
            <w:shd w:val="clear" w:color="auto" w:fill="F1F1F1"/>
          </w:tcPr>
          <w:p w:rsidR="00180CD7" w:rsidRDefault="00900825">
            <w:pPr>
              <w:pStyle w:val="TableParagraph"/>
              <w:spacing w:before="87"/>
              <w:ind w:left="303" w:right="299"/>
              <w:rPr>
                <w:sz w:val="20"/>
              </w:rPr>
            </w:pPr>
            <w:r>
              <w:rPr>
                <w:color w:val="1F3863"/>
                <w:sz w:val="20"/>
              </w:rPr>
              <w:t>$24,314</w:t>
            </w:r>
          </w:p>
        </w:tc>
        <w:tc>
          <w:tcPr>
            <w:tcW w:w="1004" w:type="dxa"/>
            <w:tcBorders>
              <w:top w:val="single" w:sz="18" w:space="0" w:color="FFFFFF"/>
            </w:tcBorders>
            <w:shd w:val="clear" w:color="auto" w:fill="F1F1F1"/>
          </w:tcPr>
          <w:p w:rsidR="00180CD7" w:rsidRDefault="00900825">
            <w:pPr>
              <w:pStyle w:val="TableParagraph"/>
              <w:spacing w:before="87"/>
              <w:ind w:left="0" w:right="309"/>
              <w:jc w:val="right"/>
              <w:rPr>
                <w:sz w:val="20"/>
              </w:rPr>
            </w:pPr>
            <w:r>
              <w:rPr>
                <w:color w:val="1F3863"/>
                <w:sz w:val="20"/>
              </w:rPr>
              <w:t>1.96</w:t>
            </w:r>
          </w:p>
        </w:tc>
        <w:tc>
          <w:tcPr>
            <w:tcW w:w="759" w:type="dxa"/>
            <w:tcBorders>
              <w:top w:val="single" w:sz="18" w:space="0" w:color="FFFFFF"/>
              <w:right w:val="nil"/>
            </w:tcBorders>
            <w:shd w:val="clear" w:color="auto" w:fill="F1F1F1"/>
          </w:tcPr>
          <w:p w:rsidR="00180CD7" w:rsidRDefault="00900825">
            <w:pPr>
              <w:pStyle w:val="TableParagraph"/>
              <w:spacing w:before="87"/>
              <w:ind w:left="89"/>
              <w:jc w:val="left"/>
              <w:rPr>
                <w:sz w:val="20"/>
              </w:rPr>
            </w:pPr>
            <w:r>
              <w:rPr>
                <w:color w:val="1F3863"/>
                <w:sz w:val="20"/>
              </w:rPr>
              <w:t>32.4%</w:t>
            </w:r>
          </w:p>
        </w:tc>
      </w:tr>
      <w:tr w:rsidR="00180CD7">
        <w:trPr>
          <w:trHeight w:val="430"/>
        </w:trPr>
        <w:tc>
          <w:tcPr>
            <w:tcW w:w="5393" w:type="dxa"/>
            <w:tcBorders>
              <w:left w:val="nil"/>
            </w:tcBorders>
            <w:shd w:val="clear" w:color="auto" w:fill="D9D9D9"/>
          </w:tcPr>
          <w:p w:rsidR="00180CD7" w:rsidRDefault="00900825">
            <w:pPr>
              <w:pStyle w:val="TableParagraph"/>
              <w:spacing w:before="92"/>
              <w:jc w:val="left"/>
              <w:rPr>
                <w:sz w:val="20"/>
              </w:rPr>
            </w:pPr>
            <w:r>
              <w:rPr>
                <w:color w:val="1F3863"/>
                <w:sz w:val="20"/>
              </w:rPr>
              <w:t>Local Government, Excluding Education and Hospitals</w:t>
            </w:r>
          </w:p>
        </w:tc>
        <w:tc>
          <w:tcPr>
            <w:tcW w:w="682" w:type="dxa"/>
            <w:shd w:val="clear" w:color="auto" w:fill="D9D9D9"/>
          </w:tcPr>
          <w:p w:rsidR="00180CD7" w:rsidRDefault="00900825">
            <w:pPr>
              <w:pStyle w:val="TableParagraph"/>
              <w:spacing w:before="92"/>
              <w:ind w:left="80" w:right="75"/>
              <w:rPr>
                <w:sz w:val="20"/>
              </w:rPr>
            </w:pPr>
            <w:r>
              <w:rPr>
                <w:color w:val="1F3863"/>
                <w:sz w:val="20"/>
              </w:rPr>
              <w:t>4,244</w:t>
            </w:r>
          </w:p>
        </w:tc>
        <w:tc>
          <w:tcPr>
            <w:tcW w:w="1585" w:type="dxa"/>
            <w:shd w:val="clear" w:color="auto" w:fill="D9D9D9"/>
          </w:tcPr>
          <w:p w:rsidR="00180CD7" w:rsidRDefault="00900825">
            <w:pPr>
              <w:pStyle w:val="TableParagraph"/>
              <w:spacing w:before="92"/>
              <w:ind w:left="303" w:right="299"/>
              <w:rPr>
                <w:sz w:val="20"/>
              </w:rPr>
            </w:pPr>
            <w:r>
              <w:rPr>
                <w:color w:val="1F3863"/>
                <w:sz w:val="20"/>
              </w:rPr>
              <w:t>$43,596</w:t>
            </w:r>
          </w:p>
        </w:tc>
        <w:tc>
          <w:tcPr>
            <w:tcW w:w="1004" w:type="dxa"/>
            <w:shd w:val="clear" w:color="auto" w:fill="D9D9D9"/>
          </w:tcPr>
          <w:p w:rsidR="00180CD7" w:rsidRDefault="00900825">
            <w:pPr>
              <w:pStyle w:val="TableParagraph"/>
              <w:spacing w:before="92"/>
              <w:ind w:left="0" w:right="309"/>
              <w:jc w:val="right"/>
              <w:rPr>
                <w:sz w:val="20"/>
              </w:rPr>
            </w:pPr>
            <w:r>
              <w:rPr>
                <w:color w:val="1F3863"/>
                <w:sz w:val="20"/>
              </w:rPr>
              <w:t>1.77</w:t>
            </w:r>
          </w:p>
        </w:tc>
        <w:tc>
          <w:tcPr>
            <w:tcW w:w="759" w:type="dxa"/>
            <w:tcBorders>
              <w:right w:val="nil"/>
            </w:tcBorders>
            <w:shd w:val="clear" w:color="auto" w:fill="D9D9D9"/>
          </w:tcPr>
          <w:p w:rsidR="00180CD7" w:rsidRDefault="00900825">
            <w:pPr>
              <w:pStyle w:val="TableParagraph"/>
              <w:spacing w:before="92"/>
              <w:ind w:left="89"/>
              <w:jc w:val="left"/>
              <w:rPr>
                <w:sz w:val="20"/>
              </w:rPr>
            </w:pPr>
            <w:r>
              <w:rPr>
                <w:color w:val="1F3863"/>
                <w:sz w:val="20"/>
              </w:rPr>
              <w:t>46.0%</w:t>
            </w:r>
          </w:p>
        </w:tc>
      </w:tr>
      <w:tr w:rsidR="00180CD7">
        <w:trPr>
          <w:trHeight w:val="430"/>
        </w:trPr>
        <w:tc>
          <w:tcPr>
            <w:tcW w:w="5393" w:type="dxa"/>
            <w:tcBorders>
              <w:left w:val="nil"/>
            </w:tcBorders>
            <w:shd w:val="clear" w:color="auto" w:fill="F1F1F1"/>
          </w:tcPr>
          <w:p w:rsidR="00180CD7" w:rsidRDefault="00900825">
            <w:pPr>
              <w:pStyle w:val="TableParagraph"/>
              <w:jc w:val="left"/>
              <w:rPr>
                <w:sz w:val="20"/>
              </w:rPr>
            </w:pPr>
            <w:r>
              <w:rPr>
                <w:color w:val="1F3863"/>
                <w:sz w:val="20"/>
              </w:rPr>
              <w:t>Hotels (except Casino Hotels) and Motels</w:t>
            </w:r>
          </w:p>
        </w:tc>
        <w:tc>
          <w:tcPr>
            <w:tcW w:w="682" w:type="dxa"/>
            <w:shd w:val="clear" w:color="auto" w:fill="F1F1F1"/>
          </w:tcPr>
          <w:p w:rsidR="00180CD7" w:rsidRDefault="00900825">
            <w:pPr>
              <w:pStyle w:val="TableParagraph"/>
              <w:ind w:left="80" w:right="75"/>
              <w:rPr>
                <w:sz w:val="20"/>
              </w:rPr>
            </w:pPr>
            <w:r>
              <w:rPr>
                <w:color w:val="1F3863"/>
                <w:sz w:val="20"/>
              </w:rPr>
              <w:t>2,428</w:t>
            </w:r>
          </w:p>
        </w:tc>
        <w:tc>
          <w:tcPr>
            <w:tcW w:w="1585" w:type="dxa"/>
            <w:shd w:val="clear" w:color="auto" w:fill="F1F1F1"/>
          </w:tcPr>
          <w:p w:rsidR="00180CD7" w:rsidRDefault="00900825">
            <w:pPr>
              <w:pStyle w:val="TableParagraph"/>
              <w:ind w:left="303" w:right="299"/>
              <w:rPr>
                <w:sz w:val="20"/>
              </w:rPr>
            </w:pPr>
            <w:r>
              <w:rPr>
                <w:color w:val="1F3863"/>
                <w:sz w:val="20"/>
              </w:rPr>
              <w:t>$29,467</w:t>
            </w:r>
          </w:p>
        </w:tc>
        <w:tc>
          <w:tcPr>
            <w:tcW w:w="1004" w:type="dxa"/>
            <w:shd w:val="clear" w:color="auto" w:fill="F1F1F1"/>
          </w:tcPr>
          <w:p w:rsidR="00180CD7" w:rsidRDefault="00900825">
            <w:pPr>
              <w:pStyle w:val="TableParagraph"/>
              <w:ind w:left="0" w:right="309"/>
              <w:jc w:val="right"/>
              <w:rPr>
                <w:sz w:val="20"/>
              </w:rPr>
            </w:pPr>
            <w:r>
              <w:rPr>
                <w:color w:val="1F3863"/>
                <w:sz w:val="20"/>
              </w:rPr>
              <w:t>3.54</w:t>
            </w:r>
          </w:p>
        </w:tc>
        <w:tc>
          <w:tcPr>
            <w:tcW w:w="759" w:type="dxa"/>
            <w:tcBorders>
              <w:right w:val="nil"/>
            </w:tcBorders>
            <w:shd w:val="clear" w:color="auto" w:fill="F1F1F1"/>
          </w:tcPr>
          <w:p w:rsidR="00180CD7" w:rsidRDefault="00900825">
            <w:pPr>
              <w:pStyle w:val="TableParagraph"/>
              <w:ind w:left="89"/>
              <w:jc w:val="left"/>
              <w:rPr>
                <w:sz w:val="20"/>
              </w:rPr>
            </w:pPr>
            <w:r>
              <w:rPr>
                <w:color w:val="1F3863"/>
                <w:sz w:val="20"/>
              </w:rPr>
              <w:t>40.9%</w:t>
            </w:r>
          </w:p>
        </w:tc>
      </w:tr>
      <w:tr w:rsidR="00180CD7">
        <w:trPr>
          <w:trHeight w:val="426"/>
        </w:trPr>
        <w:tc>
          <w:tcPr>
            <w:tcW w:w="5393" w:type="dxa"/>
            <w:tcBorders>
              <w:left w:val="nil"/>
              <w:bottom w:val="single" w:sz="18" w:space="0" w:color="FFFFFF"/>
            </w:tcBorders>
            <w:shd w:val="clear" w:color="auto" w:fill="D9D9D9"/>
          </w:tcPr>
          <w:p w:rsidR="00180CD7" w:rsidRDefault="00900825">
            <w:pPr>
              <w:pStyle w:val="TableParagraph"/>
              <w:jc w:val="left"/>
              <w:rPr>
                <w:sz w:val="20"/>
              </w:rPr>
            </w:pPr>
            <w:r>
              <w:rPr>
                <w:color w:val="1F3863"/>
                <w:sz w:val="20"/>
              </w:rPr>
              <w:t>Elementary and Secondary Schools (Local Government)</w:t>
            </w:r>
          </w:p>
        </w:tc>
        <w:tc>
          <w:tcPr>
            <w:tcW w:w="682" w:type="dxa"/>
            <w:tcBorders>
              <w:bottom w:val="single" w:sz="18" w:space="0" w:color="FFFFFF"/>
            </w:tcBorders>
            <w:shd w:val="clear" w:color="auto" w:fill="D9D9D9"/>
          </w:tcPr>
          <w:p w:rsidR="00180CD7" w:rsidRDefault="00900825">
            <w:pPr>
              <w:pStyle w:val="TableParagraph"/>
              <w:ind w:left="80" w:right="75"/>
              <w:rPr>
                <w:sz w:val="20"/>
              </w:rPr>
            </w:pPr>
            <w:r>
              <w:rPr>
                <w:color w:val="1F3863"/>
                <w:sz w:val="20"/>
              </w:rPr>
              <w:t>1,948</w:t>
            </w:r>
          </w:p>
        </w:tc>
        <w:tc>
          <w:tcPr>
            <w:tcW w:w="1585" w:type="dxa"/>
            <w:tcBorders>
              <w:bottom w:val="single" w:sz="18" w:space="0" w:color="FFFFFF"/>
            </w:tcBorders>
            <w:shd w:val="clear" w:color="auto" w:fill="D9D9D9"/>
          </w:tcPr>
          <w:p w:rsidR="00180CD7" w:rsidRDefault="00900825">
            <w:pPr>
              <w:pStyle w:val="TableParagraph"/>
              <w:ind w:left="303" w:right="298"/>
              <w:rPr>
                <w:sz w:val="20"/>
              </w:rPr>
            </w:pPr>
            <w:r>
              <w:rPr>
                <w:color w:val="1F3863"/>
                <w:sz w:val="20"/>
              </w:rPr>
              <w:t>$43,224</w:t>
            </w:r>
          </w:p>
        </w:tc>
        <w:tc>
          <w:tcPr>
            <w:tcW w:w="1004" w:type="dxa"/>
            <w:tcBorders>
              <w:bottom w:val="single" w:sz="18" w:space="0" w:color="FFFFFF"/>
            </w:tcBorders>
            <w:shd w:val="clear" w:color="auto" w:fill="D9D9D9"/>
          </w:tcPr>
          <w:p w:rsidR="00180CD7" w:rsidRDefault="00900825">
            <w:pPr>
              <w:pStyle w:val="TableParagraph"/>
              <w:ind w:left="0" w:right="309"/>
              <w:jc w:val="right"/>
              <w:rPr>
                <w:sz w:val="20"/>
              </w:rPr>
            </w:pPr>
            <w:r>
              <w:rPr>
                <w:color w:val="1F3863"/>
                <w:sz w:val="20"/>
              </w:rPr>
              <w:t>0.65</w:t>
            </w:r>
          </w:p>
        </w:tc>
        <w:tc>
          <w:tcPr>
            <w:tcW w:w="759" w:type="dxa"/>
            <w:tcBorders>
              <w:bottom w:val="single" w:sz="18" w:space="0" w:color="FFFFFF"/>
              <w:right w:val="nil"/>
            </w:tcBorders>
            <w:shd w:val="clear" w:color="auto" w:fill="D9D9D9"/>
          </w:tcPr>
          <w:p w:rsidR="00180CD7" w:rsidRDefault="00900825">
            <w:pPr>
              <w:pStyle w:val="TableParagraph"/>
              <w:ind w:left="89"/>
              <w:jc w:val="left"/>
              <w:rPr>
                <w:sz w:val="20"/>
              </w:rPr>
            </w:pPr>
            <w:r>
              <w:rPr>
                <w:color w:val="1F3863"/>
                <w:sz w:val="20"/>
              </w:rPr>
              <w:t>48.0%</w:t>
            </w:r>
          </w:p>
        </w:tc>
      </w:tr>
      <w:tr w:rsidR="00180CD7">
        <w:trPr>
          <w:trHeight w:val="425"/>
        </w:trPr>
        <w:tc>
          <w:tcPr>
            <w:tcW w:w="5393" w:type="dxa"/>
            <w:tcBorders>
              <w:top w:val="single" w:sz="18" w:space="0" w:color="FFFFFF"/>
              <w:left w:val="nil"/>
            </w:tcBorders>
            <w:shd w:val="clear" w:color="auto" w:fill="F1F1F1"/>
          </w:tcPr>
          <w:p w:rsidR="00180CD7" w:rsidRDefault="00900825">
            <w:pPr>
              <w:pStyle w:val="TableParagraph"/>
              <w:spacing w:before="87"/>
              <w:jc w:val="left"/>
              <w:rPr>
                <w:sz w:val="20"/>
              </w:rPr>
            </w:pPr>
            <w:r>
              <w:rPr>
                <w:color w:val="1F3863"/>
                <w:sz w:val="20"/>
              </w:rPr>
              <w:t>Limited-Service Restaurants</w:t>
            </w:r>
          </w:p>
        </w:tc>
        <w:tc>
          <w:tcPr>
            <w:tcW w:w="682" w:type="dxa"/>
            <w:tcBorders>
              <w:top w:val="single" w:sz="18" w:space="0" w:color="FFFFFF"/>
            </w:tcBorders>
            <w:shd w:val="clear" w:color="auto" w:fill="F1F1F1"/>
          </w:tcPr>
          <w:p w:rsidR="00180CD7" w:rsidRDefault="00900825">
            <w:pPr>
              <w:pStyle w:val="TableParagraph"/>
              <w:spacing w:before="87"/>
              <w:ind w:left="80" w:right="75"/>
              <w:rPr>
                <w:sz w:val="20"/>
              </w:rPr>
            </w:pPr>
            <w:r>
              <w:rPr>
                <w:color w:val="1F3863"/>
                <w:sz w:val="20"/>
              </w:rPr>
              <w:t>1,891</w:t>
            </w:r>
          </w:p>
        </w:tc>
        <w:tc>
          <w:tcPr>
            <w:tcW w:w="1585" w:type="dxa"/>
            <w:tcBorders>
              <w:top w:val="single" w:sz="18" w:space="0" w:color="FFFFFF"/>
            </w:tcBorders>
            <w:shd w:val="clear" w:color="auto" w:fill="F1F1F1"/>
          </w:tcPr>
          <w:p w:rsidR="00180CD7" w:rsidRDefault="00900825">
            <w:pPr>
              <w:pStyle w:val="TableParagraph"/>
              <w:spacing w:before="87"/>
              <w:ind w:left="303" w:right="299"/>
              <w:rPr>
                <w:sz w:val="20"/>
              </w:rPr>
            </w:pPr>
            <w:r>
              <w:rPr>
                <w:color w:val="1F3863"/>
                <w:sz w:val="20"/>
              </w:rPr>
              <w:t>$19,930</w:t>
            </w:r>
          </w:p>
        </w:tc>
        <w:tc>
          <w:tcPr>
            <w:tcW w:w="1004" w:type="dxa"/>
            <w:tcBorders>
              <w:top w:val="single" w:sz="18" w:space="0" w:color="FFFFFF"/>
            </w:tcBorders>
            <w:shd w:val="clear" w:color="auto" w:fill="F1F1F1"/>
          </w:tcPr>
          <w:p w:rsidR="00180CD7" w:rsidRDefault="00900825">
            <w:pPr>
              <w:pStyle w:val="TableParagraph"/>
              <w:spacing w:before="87"/>
              <w:ind w:left="0" w:right="309"/>
              <w:jc w:val="right"/>
              <w:rPr>
                <w:sz w:val="20"/>
              </w:rPr>
            </w:pPr>
            <w:r>
              <w:rPr>
                <w:color w:val="1F3863"/>
                <w:sz w:val="20"/>
              </w:rPr>
              <w:t>1.02</w:t>
            </w:r>
          </w:p>
        </w:tc>
        <w:tc>
          <w:tcPr>
            <w:tcW w:w="759" w:type="dxa"/>
            <w:tcBorders>
              <w:top w:val="single" w:sz="18" w:space="0" w:color="FFFFFF"/>
              <w:right w:val="nil"/>
            </w:tcBorders>
            <w:shd w:val="clear" w:color="auto" w:fill="F1F1F1"/>
          </w:tcPr>
          <w:p w:rsidR="00180CD7" w:rsidRDefault="00900825">
            <w:pPr>
              <w:pStyle w:val="TableParagraph"/>
              <w:spacing w:before="87"/>
              <w:ind w:left="89"/>
              <w:jc w:val="left"/>
              <w:rPr>
                <w:sz w:val="20"/>
              </w:rPr>
            </w:pPr>
            <w:r>
              <w:rPr>
                <w:color w:val="1F3863"/>
                <w:sz w:val="20"/>
              </w:rPr>
              <w:t>32.4%</w:t>
            </w:r>
          </w:p>
        </w:tc>
      </w:tr>
      <w:tr w:rsidR="00180CD7">
        <w:trPr>
          <w:trHeight w:val="430"/>
        </w:trPr>
        <w:tc>
          <w:tcPr>
            <w:tcW w:w="5393" w:type="dxa"/>
            <w:tcBorders>
              <w:left w:val="nil"/>
            </w:tcBorders>
            <w:shd w:val="clear" w:color="auto" w:fill="D9D9D9"/>
          </w:tcPr>
          <w:p w:rsidR="00180CD7" w:rsidRDefault="00900825">
            <w:pPr>
              <w:pStyle w:val="TableParagraph"/>
              <w:spacing w:before="92"/>
              <w:jc w:val="left"/>
              <w:rPr>
                <w:sz w:val="20"/>
              </w:rPr>
            </w:pPr>
            <w:r>
              <w:rPr>
                <w:color w:val="1F3863"/>
                <w:sz w:val="20"/>
              </w:rPr>
              <w:t>Services for the Elderly and Persons with Disabilities</w:t>
            </w:r>
          </w:p>
        </w:tc>
        <w:tc>
          <w:tcPr>
            <w:tcW w:w="682" w:type="dxa"/>
            <w:shd w:val="clear" w:color="auto" w:fill="D9D9D9"/>
          </w:tcPr>
          <w:p w:rsidR="00180CD7" w:rsidRDefault="00900825">
            <w:pPr>
              <w:pStyle w:val="TableParagraph"/>
              <w:spacing w:before="92"/>
              <w:ind w:left="80" w:right="75"/>
              <w:rPr>
                <w:sz w:val="20"/>
              </w:rPr>
            </w:pPr>
            <w:r>
              <w:rPr>
                <w:color w:val="1F3863"/>
                <w:sz w:val="20"/>
              </w:rPr>
              <w:t>1,803</w:t>
            </w:r>
          </w:p>
        </w:tc>
        <w:tc>
          <w:tcPr>
            <w:tcW w:w="1585" w:type="dxa"/>
            <w:shd w:val="clear" w:color="auto" w:fill="D9D9D9"/>
          </w:tcPr>
          <w:p w:rsidR="00180CD7" w:rsidRDefault="00900825">
            <w:pPr>
              <w:pStyle w:val="TableParagraph"/>
              <w:spacing w:before="92"/>
              <w:ind w:left="303" w:right="299"/>
              <w:rPr>
                <w:sz w:val="20"/>
              </w:rPr>
            </w:pPr>
            <w:r>
              <w:rPr>
                <w:color w:val="1F3863"/>
                <w:sz w:val="20"/>
              </w:rPr>
              <w:t>$15,839</w:t>
            </w:r>
          </w:p>
        </w:tc>
        <w:tc>
          <w:tcPr>
            <w:tcW w:w="1004" w:type="dxa"/>
            <w:shd w:val="clear" w:color="auto" w:fill="D9D9D9"/>
          </w:tcPr>
          <w:p w:rsidR="00180CD7" w:rsidRDefault="00900825">
            <w:pPr>
              <w:pStyle w:val="TableParagraph"/>
              <w:spacing w:before="92"/>
              <w:ind w:left="0" w:right="309"/>
              <w:jc w:val="right"/>
              <w:rPr>
                <w:sz w:val="20"/>
              </w:rPr>
            </w:pPr>
            <w:r>
              <w:rPr>
                <w:color w:val="1F3863"/>
                <w:sz w:val="20"/>
              </w:rPr>
              <w:t>2.22</w:t>
            </w:r>
          </w:p>
        </w:tc>
        <w:tc>
          <w:tcPr>
            <w:tcW w:w="759" w:type="dxa"/>
            <w:tcBorders>
              <w:right w:val="nil"/>
            </w:tcBorders>
            <w:shd w:val="clear" w:color="auto" w:fill="D9D9D9"/>
          </w:tcPr>
          <w:p w:rsidR="00180CD7" w:rsidRDefault="00900825">
            <w:pPr>
              <w:pStyle w:val="TableParagraph"/>
              <w:spacing w:before="92"/>
              <w:ind w:left="89"/>
              <w:jc w:val="left"/>
              <w:rPr>
                <w:sz w:val="20"/>
              </w:rPr>
            </w:pPr>
            <w:r>
              <w:rPr>
                <w:color w:val="1F3863"/>
                <w:sz w:val="20"/>
              </w:rPr>
              <w:t>49.3%</w:t>
            </w:r>
          </w:p>
        </w:tc>
      </w:tr>
      <w:tr w:rsidR="00180CD7">
        <w:trPr>
          <w:trHeight w:val="430"/>
        </w:trPr>
        <w:tc>
          <w:tcPr>
            <w:tcW w:w="5393" w:type="dxa"/>
            <w:tcBorders>
              <w:left w:val="nil"/>
            </w:tcBorders>
            <w:shd w:val="clear" w:color="auto" w:fill="F1F1F1"/>
          </w:tcPr>
          <w:p w:rsidR="00180CD7" w:rsidRDefault="00900825">
            <w:pPr>
              <w:pStyle w:val="TableParagraph"/>
              <w:jc w:val="left"/>
              <w:rPr>
                <w:sz w:val="20"/>
              </w:rPr>
            </w:pPr>
            <w:r>
              <w:rPr>
                <w:color w:val="1F3863"/>
                <w:sz w:val="20"/>
              </w:rPr>
              <w:t>Supermarkets and Other Grocery (except Convenience) Stores</w:t>
            </w:r>
          </w:p>
        </w:tc>
        <w:tc>
          <w:tcPr>
            <w:tcW w:w="682" w:type="dxa"/>
            <w:shd w:val="clear" w:color="auto" w:fill="F1F1F1"/>
          </w:tcPr>
          <w:p w:rsidR="00180CD7" w:rsidRDefault="00900825">
            <w:pPr>
              <w:pStyle w:val="TableParagraph"/>
              <w:ind w:left="80" w:right="75"/>
              <w:rPr>
                <w:sz w:val="20"/>
              </w:rPr>
            </w:pPr>
            <w:r>
              <w:rPr>
                <w:color w:val="1F3863"/>
                <w:sz w:val="20"/>
              </w:rPr>
              <w:t>1,755</w:t>
            </w:r>
          </w:p>
        </w:tc>
        <w:tc>
          <w:tcPr>
            <w:tcW w:w="1585" w:type="dxa"/>
            <w:shd w:val="clear" w:color="auto" w:fill="F1F1F1"/>
          </w:tcPr>
          <w:p w:rsidR="00180CD7" w:rsidRDefault="00900825">
            <w:pPr>
              <w:pStyle w:val="TableParagraph"/>
              <w:ind w:left="303" w:right="298"/>
              <w:rPr>
                <w:sz w:val="20"/>
              </w:rPr>
            </w:pPr>
            <w:r>
              <w:rPr>
                <w:color w:val="1F3863"/>
                <w:sz w:val="20"/>
              </w:rPr>
              <w:t>$29,248</w:t>
            </w:r>
          </w:p>
        </w:tc>
        <w:tc>
          <w:tcPr>
            <w:tcW w:w="1004" w:type="dxa"/>
            <w:shd w:val="clear" w:color="auto" w:fill="F1F1F1"/>
          </w:tcPr>
          <w:p w:rsidR="00180CD7" w:rsidRDefault="00900825">
            <w:pPr>
              <w:pStyle w:val="TableParagraph"/>
              <w:ind w:left="0" w:right="309"/>
              <w:jc w:val="right"/>
              <w:rPr>
                <w:sz w:val="20"/>
              </w:rPr>
            </w:pPr>
            <w:r>
              <w:rPr>
                <w:color w:val="1F3863"/>
                <w:sz w:val="20"/>
              </w:rPr>
              <w:t>1.67</w:t>
            </w:r>
          </w:p>
        </w:tc>
        <w:tc>
          <w:tcPr>
            <w:tcW w:w="759" w:type="dxa"/>
            <w:tcBorders>
              <w:right w:val="nil"/>
            </w:tcBorders>
            <w:shd w:val="clear" w:color="auto" w:fill="F1F1F1"/>
          </w:tcPr>
          <w:p w:rsidR="00180CD7" w:rsidRDefault="00900825">
            <w:pPr>
              <w:pStyle w:val="TableParagraph"/>
              <w:ind w:left="89"/>
              <w:jc w:val="left"/>
              <w:rPr>
                <w:sz w:val="20"/>
              </w:rPr>
            </w:pPr>
            <w:r>
              <w:rPr>
                <w:color w:val="1F3863"/>
                <w:sz w:val="20"/>
              </w:rPr>
              <w:t>39.4%</w:t>
            </w:r>
          </w:p>
        </w:tc>
      </w:tr>
      <w:tr w:rsidR="00180CD7">
        <w:trPr>
          <w:trHeight w:val="426"/>
        </w:trPr>
        <w:tc>
          <w:tcPr>
            <w:tcW w:w="5393" w:type="dxa"/>
            <w:tcBorders>
              <w:left w:val="nil"/>
              <w:bottom w:val="single" w:sz="18" w:space="0" w:color="FFFFFF"/>
            </w:tcBorders>
            <w:shd w:val="clear" w:color="auto" w:fill="D9D9D9"/>
          </w:tcPr>
          <w:p w:rsidR="00180CD7" w:rsidRDefault="00900825">
            <w:pPr>
              <w:pStyle w:val="TableParagraph"/>
              <w:jc w:val="left"/>
              <w:rPr>
                <w:sz w:val="20"/>
              </w:rPr>
            </w:pPr>
            <w:r>
              <w:rPr>
                <w:color w:val="1F3863"/>
                <w:sz w:val="20"/>
              </w:rPr>
              <w:t>General Medical and Surgical Hospitals</w:t>
            </w:r>
          </w:p>
        </w:tc>
        <w:tc>
          <w:tcPr>
            <w:tcW w:w="682" w:type="dxa"/>
            <w:tcBorders>
              <w:bottom w:val="single" w:sz="18" w:space="0" w:color="FFFFFF"/>
            </w:tcBorders>
            <w:shd w:val="clear" w:color="auto" w:fill="D9D9D9"/>
          </w:tcPr>
          <w:p w:rsidR="00180CD7" w:rsidRDefault="00900825">
            <w:pPr>
              <w:pStyle w:val="TableParagraph"/>
              <w:ind w:left="80" w:right="75"/>
              <w:rPr>
                <w:sz w:val="20"/>
              </w:rPr>
            </w:pPr>
            <w:r>
              <w:rPr>
                <w:color w:val="1F3863"/>
                <w:sz w:val="20"/>
              </w:rPr>
              <w:t>1,678</w:t>
            </w:r>
          </w:p>
        </w:tc>
        <w:tc>
          <w:tcPr>
            <w:tcW w:w="1585" w:type="dxa"/>
            <w:tcBorders>
              <w:bottom w:val="single" w:sz="18" w:space="0" w:color="FFFFFF"/>
            </w:tcBorders>
            <w:shd w:val="clear" w:color="auto" w:fill="D9D9D9"/>
          </w:tcPr>
          <w:p w:rsidR="00180CD7" w:rsidRDefault="00900825">
            <w:pPr>
              <w:pStyle w:val="TableParagraph"/>
              <w:ind w:left="303" w:right="299"/>
              <w:rPr>
                <w:sz w:val="20"/>
              </w:rPr>
            </w:pPr>
            <w:r>
              <w:rPr>
                <w:color w:val="1F3863"/>
                <w:sz w:val="20"/>
              </w:rPr>
              <w:t>$69,697</w:t>
            </w:r>
          </w:p>
        </w:tc>
        <w:tc>
          <w:tcPr>
            <w:tcW w:w="1004" w:type="dxa"/>
            <w:tcBorders>
              <w:bottom w:val="single" w:sz="18" w:space="0" w:color="FFFFFF"/>
            </w:tcBorders>
            <w:shd w:val="clear" w:color="auto" w:fill="D9D9D9"/>
          </w:tcPr>
          <w:p w:rsidR="00180CD7" w:rsidRDefault="00900825">
            <w:pPr>
              <w:pStyle w:val="TableParagraph"/>
              <w:ind w:left="0" w:right="309"/>
              <w:jc w:val="right"/>
              <w:rPr>
                <w:sz w:val="20"/>
              </w:rPr>
            </w:pPr>
            <w:r>
              <w:rPr>
                <w:color w:val="1F3863"/>
                <w:sz w:val="20"/>
              </w:rPr>
              <w:t>0.85</w:t>
            </w:r>
          </w:p>
        </w:tc>
        <w:tc>
          <w:tcPr>
            <w:tcW w:w="759" w:type="dxa"/>
            <w:tcBorders>
              <w:bottom w:val="single" w:sz="18" w:space="0" w:color="FFFFFF"/>
              <w:right w:val="nil"/>
            </w:tcBorders>
            <w:shd w:val="clear" w:color="auto" w:fill="D9D9D9"/>
          </w:tcPr>
          <w:p w:rsidR="00180CD7" w:rsidRDefault="00900825">
            <w:pPr>
              <w:pStyle w:val="TableParagraph"/>
              <w:ind w:left="89"/>
              <w:jc w:val="left"/>
              <w:rPr>
                <w:sz w:val="20"/>
              </w:rPr>
            </w:pPr>
            <w:r>
              <w:rPr>
                <w:color w:val="1F3863"/>
                <w:sz w:val="20"/>
              </w:rPr>
              <w:t>52.9%</w:t>
            </w:r>
          </w:p>
        </w:tc>
      </w:tr>
      <w:tr w:rsidR="00180CD7">
        <w:trPr>
          <w:trHeight w:val="426"/>
        </w:trPr>
        <w:tc>
          <w:tcPr>
            <w:tcW w:w="5393" w:type="dxa"/>
            <w:tcBorders>
              <w:top w:val="single" w:sz="18" w:space="0" w:color="FFFFFF"/>
              <w:left w:val="nil"/>
              <w:bottom w:val="nil"/>
            </w:tcBorders>
            <w:shd w:val="clear" w:color="auto" w:fill="F1F1F1"/>
          </w:tcPr>
          <w:p w:rsidR="00180CD7" w:rsidRDefault="00900825">
            <w:pPr>
              <w:pStyle w:val="TableParagraph"/>
              <w:spacing w:before="87"/>
              <w:jc w:val="left"/>
              <w:rPr>
                <w:sz w:val="20"/>
              </w:rPr>
            </w:pPr>
            <w:r>
              <w:rPr>
                <w:color w:val="1F3863"/>
                <w:sz w:val="20"/>
              </w:rPr>
              <w:t>Colleges, Universities, Professional Schools (Local Government)</w:t>
            </w:r>
          </w:p>
        </w:tc>
        <w:tc>
          <w:tcPr>
            <w:tcW w:w="682" w:type="dxa"/>
            <w:tcBorders>
              <w:top w:val="single" w:sz="18" w:space="0" w:color="FFFFFF"/>
              <w:bottom w:val="nil"/>
            </w:tcBorders>
            <w:shd w:val="clear" w:color="auto" w:fill="F1F1F1"/>
          </w:tcPr>
          <w:p w:rsidR="00180CD7" w:rsidRDefault="00900825">
            <w:pPr>
              <w:pStyle w:val="TableParagraph"/>
              <w:spacing w:before="87"/>
              <w:ind w:left="80" w:right="75"/>
              <w:rPr>
                <w:sz w:val="20"/>
              </w:rPr>
            </w:pPr>
            <w:r>
              <w:rPr>
                <w:color w:val="1F3863"/>
                <w:sz w:val="20"/>
              </w:rPr>
              <w:t>1,628</w:t>
            </w:r>
          </w:p>
        </w:tc>
        <w:tc>
          <w:tcPr>
            <w:tcW w:w="1585" w:type="dxa"/>
            <w:tcBorders>
              <w:top w:val="single" w:sz="18" w:space="0" w:color="FFFFFF"/>
              <w:bottom w:val="nil"/>
            </w:tcBorders>
            <w:shd w:val="clear" w:color="auto" w:fill="F1F1F1"/>
          </w:tcPr>
          <w:p w:rsidR="00180CD7" w:rsidRDefault="00900825">
            <w:pPr>
              <w:pStyle w:val="TableParagraph"/>
              <w:spacing w:before="87"/>
              <w:ind w:left="303" w:right="299"/>
              <w:rPr>
                <w:sz w:val="20"/>
              </w:rPr>
            </w:pPr>
            <w:r>
              <w:rPr>
                <w:color w:val="1F3863"/>
                <w:sz w:val="20"/>
              </w:rPr>
              <w:t>$24,044</w:t>
            </w:r>
          </w:p>
        </w:tc>
        <w:tc>
          <w:tcPr>
            <w:tcW w:w="1004" w:type="dxa"/>
            <w:tcBorders>
              <w:top w:val="single" w:sz="18" w:space="0" w:color="FFFFFF"/>
              <w:bottom w:val="nil"/>
            </w:tcBorders>
            <w:shd w:val="clear" w:color="auto" w:fill="F1F1F1"/>
          </w:tcPr>
          <w:p w:rsidR="00180CD7" w:rsidRDefault="00900825">
            <w:pPr>
              <w:pStyle w:val="TableParagraph"/>
              <w:spacing w:before="87"/>
              <w:ind w:left="0" w:right="309"/>
              <w:jc w:val="right"/>
              <w:rPr>
                <w:sz w:val="20"/>
              </w:rPr>
            </w:pPr>
            <w:r>
              <w:rPr>
                <w:color w:val="1F3863"/>
                <w:sz w:val="20"/>
              </w:rPr>
              <w:t>5.82</w:t>
            </w:r>
          </w:p>
        </w:tc>
        <w:tc>
          <w:tcPr>
            <w:tcW w:w="759" w:type="dxa"/>
            <w:tcBorders>
              <w:top w:val="single" w:sz="18" w:space="0" w:color="FFFFFF"/>
              <w:bottom w:val="nil"/>
              <w:right w:val="nil"/>
            </w:tcBorders>
            <w:shd w:val="clear" w:color="auto" w:fill="F1F1F1"/>
          </w:tcPr>
          <w:p w:rsidR="00180CD7" w:rsidRDefault="00900825">
            <w:pPr>
              <w:pStyle w:val="TableParagraph"/>
              <w:spacing w:before="87"/>
              <w:ind w:left="89"/>
              <w:jc w:val="left"/>
              <w:rPr>
                <w:sz w:val="20"/>
              </w:rPr>
            </w:pPr>
            <w:r>
              <w:rPr>
                <w:color w:val="1F3863"/>
                <w:sz w:val="20"/>
              </w:rPr>
              <w:t>44.0%</w:t>
            </w:r>
          </w:p>
        </w:tc>
      </w:tr>
    </w:tbl>
    <w:p w:rsidR="00180CD7" w:rsidRDefault="00900825">
      <w:pPr>
        <w:spacing w:before="111"/>
        <w:ind w:left="961"/>
        <w:rPr>
          <w:i/>
          <w:sz w:val="16"/>
        </w:rPr>
      </w:pPr>
      <w:r>
        <w:rPr>
          <w:i/>
          <w:color w:val="1F3863"/>
          <w:sz w:val="16"/>
        </w:rPr>
        <w:t>Economic Modelling Specialists International</w:t>
      </w:r>
    </w:p>
    <w:p w:rsidR="00180CD7" w:rsidRDefault="00180CD7">
      <w:pPr>
        <w:rPr>
          <w:sz w:val="16"/>
        </w:rPr>
        <w:sectPr w:rsidR="00180CD7">
          <w:pgSz w:w="12240" w:h="15840"/>
          <w:pgMar w:top="1400" w:right="1300" w:bottom="1200" w:left="580" w:header="0" w:footer="1002" w:gutter="0"/>
          <w:cols w:space="720"/>
        </w:sectPr>
      </w:pPr>
    </w:p>
    <w:p w:rsidR="00180CD7" w:rsidRDefault="000B2813">
      <w:pPr>
        <w:pStyle w:val="BodyText"/>
        <w:ind w:left="831"/>
        <w:rPr>
          <w:sz w:val="20"/>
        </w:rPr>
      </w:pPr>
      <w:r>
        <w:rPr>
          <w:sz w:val="20"/>
        </w:rPr>
      </w:r>
      <w:r>
        <w:rPr>
          <w:sz w:val="20"/>
        </w:rPr>
        <w:pict>
          <v:shape id="_x0000_s1142" type="#_x0000_t202" style="width:471.1pt;height:20.65pt;mso-position-horizontal-relative:char;mso-position-vertical-relative:line" fillcolor="#f1f1f1" stroked="f">
            <v:textbox inset="0,0,0,0">
              <w:txbxContent>
                <w:p w:rsidR="00180CD7" w:rsidRDefault="00900825">
                  <w:pPr>
                    <w:spacing w:before="21"/>
                    <w:ind w:left="28"/>
                    <w:rPr>
                      <w:b/>
                      <w:sz w:val="28"/>
                    </w:rPr>
                  </w:pPr>
                  <w:r>
                    <w:rPr>
                      <w:b/>
                      <w:color w:val="1F3863"/>
                      <w:sz w:val="28"/>
                    </w:rPr>
                    <w:t>The Jobs</w:t>
                  </w:r>
                </w:p>
              </w:txbxContent>
            </v:textbox>
            <w10:wrap type="none"/>
            <w10:anchorlock/>
          </v:shape>
        </w:pict>
      </w:r>
    </w:p>
    <w:p w:rsidR="00180CD7" w:rsidRDefault="00180CD7">
      <w:pPr>
        <w:pStyle w:val="BodyText"/>
        <w:spacing w:before="4"/>
        <w:rPr>
          <w:i/>
          <w:sz w:val="8"/>
        </w:rPr>
      </w:pPr>
    </w:p>
    <w:p w:rsidR="00180CD7" w:rsidRDefault="000B2813">
      <w:pPr>
        <w:pStyle w:val="BodyText"/>
        <w:spacing w:before="56" w:line="259" w:lineRule="auto"/>
        <w:ind w:left="860" w:right="161"/>
      </w:pPr>
      <w:r>
        <w:pict>
          <v:line id="_x0000_s1033" style="position:absolute;left:0;text-align:left;z-index:251693056;mso-position-horizontal-relative:page" from="70.6pt,-26.6pt" to="541.65pt,-26.6pt" strokeweight=".48pt">
            <w10:wrap anchorx="page"/>
          </v:line>
        </w:pict>
      </w:r>
      <w:r>
        <w:pict>
          <v:line id="_x0000_s1032" style="position:absolute;left:0;text-align:left;z-index:251694080;mso-position-horizontal-relative:page" from="70.6pt,-5.5pt" to="541.65pt,-5.5pt" strokeweight=".48pt">
            <w10:wrap anchorx="page"/>
          </v:line>
        </w:pict>
      </w:r>
      <w:r w:rsidR="00900825">
        <w:rPr>
          <w:color w:val="1F3863"/>
        </w:rPr>
        <w:t xml:space="preserve">Another instrument of the New Mexico Department of Workforce Solutions that provides valuable perspective on career opportunities in this region is the </w:t>
      </w:r>
      <w:r w:rsidR="00900825">
        <w:rPr>
          <w:i/>
          <w:color w:val="1F3863"/>
        </w:rPr>
        <w:t xml:space="preserve">Occupational Employment Statistics </w:t>
      </w:r>
      <w:r w:rsidR="00900825">
        <w:rPr>
          <w:color w:val="1F3863"/>
        </w:rPr>
        <w:t>Series. Employment and wages are estimated for more than 750 occupation categories, and to evaluate growth in demand for particular occupations, we return the occupations with the largest growth since 2010.</w:t>
      </w:r>
    </w:p>
    <w:p w:rsidR="00180CD7" w:rsidRPr="00057669" w:rsidRDefault="00057669">
      <w:pPr>
        <w:spacing w:before="160" w:after="47"/>
        <w:ind w:left="860"/>
        <w:rPr>
          <w:b/>
        </w:rPr>
      </w:pPr>
      <w:r>
        <w:rPr>
          <w:b/>
          <w:color w:val="1F3863"/>
        </w:rPr>
        <w:t>Table 11</w:t>
      </w:r>
      <w:r w:rsidR="00900825" w:rsidRPr="00057669">
        <w:rPr>
          <w:b/>
          <w:color w:val="1F3863"/>
        </w:rPr>
        <w:t>: Occupation Employment, Region B, 2010-2019:</w:t>
      </w:r>
    </w:p>
    <w:tbl>
      <w:tblPr>
        <w:tblW w:w="0" w:type="auto"/>
        <w:tblCellSpacing w:w="14" w:type="dxa"/>
        <w:tblInd w:w="853" w:type="dxa"/>
        <w:tblLayout w:type="fixed"/>
        <w:tblCellMar>
          <w:left w:w="0" w:type="dxa"/>
          <w:right w:w="0" w:type="dxa"/>
        </w:tblCellMar>
        <w:tblLook w:val="01E0"/>
      </w:tblPr>
      <w:tblGrid>
        <w:gridCol w:w="4033"/>
        <w:gridCol w:w="820"/>
        <w:gridCol w:w="823"/>
        <w:gridCol w:w="972"/>
        <w:gridCol w:w="919"/>
        <w:gridCol w:w="1035"/>
        <w:gridCol w:w="1047"/>
      </w:tblGrid>
      <w:tr w:rsidR="00180CD7">
        <w:trPr>
          <w:trHeight w:val="695"/>
          <w:tblCellSpacing w:w="14" w:type="dxa"/>
        </w:trPr>
        <w:tc>
          <w:tcPr>
            <w:tcW w:w="3991" w:type="dxa"/>
            <w:tcBorders>
              <w:top w:val="nil"/>
              <w:left w:val="nil"/>
              <w:bottom w:val="nil"/>
            </w:tcBorders>
            <w:shd w:val="clear" w:color="auto" w:fill="1F3863"/>
          </w:tcPr>
          <w:p w:rsidR="00180CD7" w:rsidRDefault="00180CD7">
            <w:pPr>
              <w:pStyle w:val="TableParagraph"/>
              <w:spacing w:before="10"/>
              <w:ind w:left="0"/>
              <w:jc w:val="left"/>
              <w:rPr>
                <w:b/>
                <w:sz w:val="19"/>
              </w:rPr>
            </w:pPr>
          </w:p>
          <w:p w:rsidR="00180CD7" w:rsidRDefault="00900825">
            <w:pPr>
              <w:pStyle w:val="TableParagraph"/>
              <w:spacing w:before="0"/>
              <w:jc w:val="left"/>
              <w:rPr>
                <w:b/>
                <w:sz w:val="20"/>
              </w:rPr>
            </w:pPr>
            <w:r>
              <w:rPr>
                <w:b/>
                <w:color w:val="FFFFFF"/>
                <w:sz w:val="20"/>
              </w:rPr>
              <w:t>Description</w:t>
            </w:r>
          </w:p>
        </w:tc>
        <w:tc>
          <w:tcPr>
            <w:tcW w:w="792" w:type="dxa"/>
            <w:tcBorders>
              <w:top w:val="nil"/>
              <w:bottom w:val="nil"/>
            </w:tcBorders>
            <w:shd w:val="clear" w:color="auto" w:fill="1F3863"/>
          </w:tcPr>
          <w:p w:rsidR="00180CD7" w:rsidRDefault="00900825">
            <w:pPr>
              <w:pStyle w:val="TableParagraph"/>
              <w:spacing w:before="122"/>
              <w:ind w:left="176"/>
              <w:jc w:val="left"/>
              <w:rPr>
                <w:b/>
                <w:sz w:val="20"/>
              </w:rPr>
            </w:pPr>
            <w:r>
              <w:rPr>
                <w:b/>
                <w:color w:val="FFFFFF"/>
                <w:sz w:val="20"/>
              </w:rPr>
              <w:t>2010</w:t>
            </w:r>
          </w:p>
          <w:p w:rsidR="00180CD7" w:rsidRDefault="00900825">
            <w:pPr>
              <w:pStyle w:val="TableParagraph"/>
              <w:spacing w:before="0"/>
              <w:ind w:left="195"/>
              <w:jc w:val="left"/>
              <w:rPr>
                <w:b/>
                <w:sz w:val="20"/>
              </w:rPr>
            </w:pPr>
            <w:r>
              <w:rPr>
                <w:b/>
                <w:color w:val="FFFFFF"/>
                <w:sz w:val="20"/>
              </w:rPr>
              <w:t>Jobs</w:t>
            </w:r>
          </w:p>
        </w:tc>
        <w:tc>
          <w:tcPr>
            <w:tcW w:w="795" w:type="dxa"/>
            <w:tcBorders>
              <w:top w:val="nil"/>
              <w:bottom w:val="nil"/>
              <w:right w:val="nil"/>
            </w:tcBorders>
            <w:shd w:val="clear" w:color="auto" w:fill="1F3863"/>
          </w:tcPr>
          <w:p w:rsidR="00180CD7" w:rsidRDefault="00900825">
            <w:pPr>
              <w:pStyle w:val="TableParagraph"/>
              <w:spacing w:before="122"/>
              <w:ind w:left="181"/>
              <w:jc w:val="left"/>
              <w:rPr>
                <w:b/>
                <w:sz w:val="20"/>
              </w:rPr>
            </w:pPr>
            <w:r>
              <w:rPr>
                <w:b/>
                <w:color w:val="FFFFFF"/>
                <w:sz w:val="20"/>
              </w:rPr>
              <w:t>2019</w:t>
            </w:r>
          </w:p>
          <w:p w:rsidR="00180CD7" w:rsidRDefault="00900825">
            <w:pPr>
              <w:pStyle w:val="TableParagraph"/>
              <w:spacing w:before="0"/>
              <w:ind w:left="200"/>
              <w:jc w:val="left"/>
              <w:rPr>
                <w:b/>
                <w:sz w:val="20"/>
              </w:rPr>
            </w:pPr>
            <w:r>
              <w:rPr>
                <w:b/>
                <w:color w:val="FFFFFF"/>
                <w:sz w:val="20"/>
              </w:rPr>
              <w:t>Jobs</w:t>
            </w:r>
          </w:p>
        </w:tc>
        <w:tc>
          <w:tcPr>
            <w:tcW w:w="944" w:type="dxa"/>
            <w:tcBorders>
              <w:top w:val="nil"/>
              <w:left w:val="nil"/>
              <w:bottom w:val="nil"/>
            </w:tcBorders>
            <w:shd w:val="clear" w:color="auto" w:fill="1F3863"/>
          </w:tcPr>
          <w:p w:rsidR="00180CD7" w:rsidRDefault="00900825">
            <w:pPr>
              <w:pStyle w:val="TableParagraph"/>
              <w:spacing w:before="2" w:line="242" w:lineRule="exact"/>
              <w:ind w:left="190"/>
              <w:jc w:val="left"/>
              <w:rPr>
                <w:b/>
                <w:sz w:val="20"/>
              </w:rPr>
            </w:pPr>
            <w:r>
              <w:rPr>
                <w:b/>
                <w:color w:val="FFFFFF"/>
                <w:sz w:val="20"/>
              </w:rPr>
              <w:t>2010 -</w:t>
            </w:r>
          </w:p>
          <w:p w:rsidR="00180CD7" w:rsidRDefault="00900825">
            <w:pPr>
              <w:pStyle w:val="TableParagraph"/>
              <w:spacing w:before="0" w:line="242" w:lineRule="exact"/>
              <w:ind w:left="248"/>
              <w:jc w:val="left"/>
              <w:rPr>
                <w:b/>
                <w:sz w:val="20"/>
              </w:rPr>
            </w:pPr>
            <w:r>
              <w:rPr>
                <w:b/>
                <w:color w:val="FFFFFF"/>
                <w:sz w:val="20"/>
              </w:rPr>
              <w:t>2019</w:t>
            </w:r>
          </w:p>
          <w:p w:rsidR="00180CD7" w:rsidRDefault="00900825">
            <w:pPr>
              <w:pStyle w:val="TableParagraph"/>
              <w:spacing w:before="0" w:line="218" w:lineRule="exact"/>
              <w:ind w:left="142"/>
              <w:jc w:val="left"/>
              <w:rPr>
                <w:b/>
                <w:sz w:val="20"/>
              </w:rPr>
            </w:pPr>
            <w:r>
              <w:rPr>
                <w:b/>
                <w:color w:val="FFFFFF"/>
                <w:sz w:val="20"/>
              </w:rPr>
              <w:t>Change</w:t>
            </w:r>
          </w:p>
        </w:tc>
        <w:tc>
          <w:tcPr>
            <w:tcW w:w="891" w:type="dxa"/>
            <w:tcBorders>
              <w:top w:val="nil"/>
              <w:bottom w:val="nil"/>
              <w:right w:val="nil"/>
            </w:tcBorders>
            <w:shd w:val="clear" w:color="auto" w:fill="1F3863"/>
          </w:tcPr>
          <w:p w:rsidR="00180CD7" w:rsidRDefault="00900825">
            <w:pPr>
              <w:pStyle w:val="TableParagraph"/>
              <w:spacing w:before="2" w:line="242" w:lineRule="exact"/>
              <w:ind w:left="171"/>
              <w:jc w:val="left"/>
              <w:rPr>
                <w:b/>
                <w:sz w:val="20"/>
              </w:rPr>
            </w:pPr>
            <w:r>
              <w:rPr>
                <w:b/>
                <w:color w:val="FFFFFF"/>
                <w:sz w:val="20"/>
              </w:rPr>
              <w:t>2010 -</w:t>
            </w:r>
          </w:p>
          <w:p w:rsidR="00180CD7" w:rsidRDefault="00900825">
            <w:pPr>
              <w:pStyle w:val="TableParagraph"/>
              <w:spacing w:before="0" w:line="242" w:lineRule="exact"/>
              <w:ind w:left="128"/>
              <w:jc w:val="left"/>
              <w:rPr>
                <w:b/>
                <w:sz w:val="20"/>
              </w:rPr>
            </w:pPr>
            <w:r>
              <w:rPr>
                <w:b/>
                <w:color w:val="FFFFFF"/>
                <w:sz w:val="20"/>
              </w:rPr>
              <w:t>2019</w:t>
            </w:r>
            <w:r>
              <w:rPr>
                <w:b/>
                <w:color w:val="FFFFFF"/>
                <w:spacing w:val="-1"/>
                <w:sz w:val="20"/>
              </w:rPr>
              <w:t xml:space="preserve"> </w:t>
            </w:r>
            <w:r>
              <w:rPr>
                <w:b/>
                <w:color w:val="FFFFFF"/>
                <w:sz w:val="20"/>
              </w:rPr>
              <w:t>%</w:t>
            </w:r>
          </w:p>
          <w:p w:rsidR="00180CD7" w:rsidRDefault="00900825">
            <w:pPr>
              <w:pStyle w:val="TableParagraph"/>
              <w:spacing w:before="0" w:line="218" w:lineRule="exact"/>
              <w:ind w:left="123"/>
              <w:jc w:val="left"/>
              <w:rPr>
                <w:b/>
                <w:sz w:val="20"/>
              </w:rPr>
            </w:pPr>
            <w:r>
              <w:rPr>
                <w:b/>
                <w:color w:val="FFFFFF"/>
                <w:sz w:val="20"/>
              </w:rPr>
              <w:t>Change</w:t>
            </w:r>
          </w:p>
        </w:tc>
        <w:tc>
          <w:tcPr>
            <w:tcW w:w="1007" w:type="dxa"/>
            <w:tcBorders>
              <w:top w:val="nil"/>
              <w:left w:val="nil"/>
              <w:bottom w:val="nil"/>
            </w:tcBorders>
            <w:shd w:val="clear" w:color="auto" w:fill="1F3863"/>
          </w:tcPr>
          <w:p w:rsidR="00180CD7" w:rsidRDefault="00900825">
            <w:pPr>
              <w:pStyle w:val="TableParagraph"/>
              <w:spacing w:before="122"/>
              <w:ind w:left="89" w:firstLine="91"/>
              <w:jc w:val="left"/>
              <w:rPr>
                <w:b/>
                <w:sz w:val="20"/>
              </w:rPr>
            </w:pPr>
            <w:r>
              <w:rPr>
                <w:b/>
                <w:color w:val="FFFFFF"/>
                <w:sz w:val="20"/>
              </w:rPr>
              <w:t>Annual Openings</w:t>
            </w:r>
          </w:p>
        </w:tc>
        <w:tc>
          <w:tcPr>
            <w:tcW w:w="1005" w:type="dxa"/>
            <w:tcBorders>
              <w:top w:val="nil"/>
              <w:bottom w:val="nil"/>
              <w:right w:val="nil"/>
            </w:tcBorders>
            <w:shd w:val="clear" w:color="auto" w:fill="1F3863"/>
          </w:tcPr>
          <w:p w:rsidR="00180CD7" w:rsidRDefault="00900825">
            <w:pPr>
              <w:pStyle w:val="TableParagraph"/>
              <w:spacing w:before="6" w:line="235" w:lineRule="auto"/>
              <w:ind w:left="174" w:hanging="20"/>
              <w:jc w:val="left"/>
              <w:rPr>
                <w:b/>
                <w:sz w:val="20"/>
              </w:rPr>
            </w:pPr>
            <w:r>
              <w:rPr>
                <w:b/>
                <w:color w:val="FFFFFF"/>
                <w:sz w:val="20"/>
              </w:rPr>
              <w:t>Median Annual</w:t>
            </w:r>
          </w:p>
          <w:p w:rsidR="00180CD7" w:rsidRDefault="00900825">
            <w:pPr>
              <w:pStyle w:val="TableParagraph"/>
              <w:spacing w:before="2" w:line="218" w:lineRule="exact"/>
              <w:ind w:left="121"/>
              <w:jc w:val="left"/>
              <w:rPr>
                <w:b/>
                <w:sz w:val="20"/>
              </w:rPr>
            </w:pPr>
            <w:r>
              <w:rPr>
                <w:b/>
                <w:color w:val="FFFFFF"/>
                <w:sz w:val="20"/>
              </w:rPr>
              <w:t>Earnings</w:t>
            </w:r>
          </w:p>
        </w:tc>
      </w:tr>
      <w:tr w:rsidR="00180CD7">
        <w:trPr>
          <w:trHeight w:val="324"/>
          <w:tblCellSpacing w:w="14" w:type="dxa"/>
        </w:trPr>
        <w:tc>
          <w:tcPr>
            <w:tcW w:w="3991" w:type="dxa"/>
            <w:tcBorders>
              <w:top w:val="nil"/>
              <w:left w:val="nil"/>
            </w:tcBorders>
            <w:shd w:val="clear" w:color="auto" w:fill="D9D9D9"/>
          </w:tcPr>
          <w:p w:rsidR="00180CD7" w:rsidRDefault="00900825">
            <w:pPr>
              <w:pStyle w:val="TableParagraph"/>
              <w:spacing w:before="48"/>
              <w:jc w:val="left"/>
              <w:rPr>
                <w:sz w:val="20"/>
              </w:rPr>
            </w:pPr>
            <w:r>
              <w:rPr>
                <w:color w:val="1F3863"/>
                <w:sz w:val="20"/>
              </w:rPr>
              <w:t>Personal Care Aides</w:t>
            </w:r>
          </w:p>
        </w:tc>
        <w:tc>
          <w:tcPr>
            <w:tcW w:w="792" w:type="dxa"/>
            <w:tcBorders>
              <w:top w:val="nil"/>
            </w:tcBorders>
            <w:shd w:val="clear" w:color="auto" w:fill="D9D9D9"/>
          </w:tcPr>
          <w:p w:rsidR="00180CD7" w:rsidRDefault="00900825">
            <w:pPr>
              <w:pStyle w:val="TableParagraph"/>
              <w:spacing w:before="48"/>
              <w:ind w:left="145" w:right="151"/>
              <w:rPr>
                <w:sz w:val="20"/>
              </w:rPr>
            </w:pPr>
            <w:r>
              <w:rPr>
                <w:color w:val="1F3863"/>
                <w:sz w:val="20"/>
              </w:rPr>
              <w:t>1,873</w:t>
            </w:r>
          </w:p>
        </w:tc>
        <w:tc>
          <w:tcPr>
            <w:tcW w:w="795" w:type="dxa"/>
            <w:tcBorders>
              <w:top w:val="nil"/>
              <w:right w:val="nil"/>
            </w:tcBorders>
            <w:shd w:val="clear" w:color="auto" w:fill="D9D9D9"/>
          </w:tcPr>
          <w:p w:rsidR="00180CD7" w:rsidRDefault="00900825">
            <w:pPr>
              <w:pStyle w:val="TableParagraph"/>
              <w:spacing w:before="48"/>
              <w:ind w:left="152"/>
              <w:jc w:val="left"/>
              <w:rPr>
                <w:sz w:val="20"/>
              </w:rPr>
            </w:pPr>
            <w:r>
              <w:rPr>
                <w:color w:val="1F3863"/>
                <w:sz w:val="20"/>
              </w:rPr>
              <w:t>3,734</w:t>
            </w:r>
          </w:p>
        </w:tc>
        <w:tc>
          <w:tcPr>
            <w:tcW w:w="944" w:type="dxa"/>
            <w:tcBorders>
              <w:top w:val="nil"/>
              <w:left w:val="nil"/>
            </w:tcBorders>
            <w:shd w:val="clear" w:color="auto" w:fill="D9D9D9"/>
          </w:tcPr>
          <w:p w:rsidR="00180CD7" w:rsidRDefault="00900825">
            <w:pPr>
              <w:pStyle w:val="TableParagraph"/>
              <w:spacing w:before="48"/>
              <w:ind w:left="220" w:right="228"/>
              <w:rPr>
                <w:sz w:val="20"/>
              </w:rPr>
            </w:pPr>
            <w:r>
              <w:rPr>
                <w:color w:val="1F3863"/>
                <w:sz w:val="20"/>
              </w:rPr>
              <w:t>1,861</w:t>
            </w:r>
          </w:p>
        </w:tc>
        <w:tc>
          <w:tcPr>
            <w:tcW w:w="891" w:type="dxa"/>
            <w:tcBorders>
              <w:top w:val="nil"/>
              <w:right w:val="nil"/>
            </w:tcBorders>
            <w:shd w:val="clear" w:color="auto" w:fill="D9D9D9"/>
          </w:tcPr>
          <w:p w:rsidR="00180CD7" w:rsidRDefault="00900825">
            <w:pPr>
              <w:pStyle w:val="TableParagraph"/>
              <w:spacing w:before="48"/>
              <w:ind w:left="202" w:right="196"/>
              <w:rPr>
                <w:sz w:val="20"/>
              </w:rPr>
            </w:pPr>
            <w:r>
              <w:rPr>
                <w:color w:val="1F3863"/>
                <w:sz w:val="20"/>
              </w:rPr>
              <w:t>99%</w:t>
            </w:r>
          </w:p>
        </w:tc>
        <w:tc>
          <w:tcPr>
            <w:tcW w:w="1007" w:type="dxa"/>
            <w:tcBorders>
              <w:top w:val="nil"/>
              <w:left w:val="nil"/>
            </w:tcBorders>
            <w:shd w:val="clear" w:color="auto" w:fill="D9D9D9"/>
          </w:tcPr>
          <w:p w:rsidR="00180CD7" w:rsidRDefault="00900825">
            <w:pPr>
              <w:pStyle w:val="TableParagraph"/>
              <w:spacing w:before="48"/>
              <w:ind w:left="328" w:right="334"/>
              <w:rPr>
                <w:sz w:val="20"/>
              </w:rPr>
            </w:pPr>
            <w:r>
              <w:rPr>
                <w:color w:val="1F3863"/>
                <w:sz w:val="20"/>
              </w:rPr>
              <w:t>626</w:t>
            </w:r>
          </w:p>
        </w:tc>
        <w:tc>
          <w:tcPr>
            <w:tcW w:w="1005" w:type="dxa"/>
            <w:tcBorders>
              <w:top w:val="nil"/>
              <w:right w:val="nil"/>
            </w:tcBorders>
            <w:shd w:val="clear" w:color="auto" w:fill="D9D9D9"/>
          </w:tcPr>
          <w:p w:rsidR="00180CD7" w:rsidRDefault="00900825">
            <w:pPr>
              <w:pStyle w:val="TableParagraph"/>
              <w:spacing w:before="48"/>
              <w:ind w:left="145"/>
              <w:jc w:val="left"/>
              <w:rPr>
                <w:sz w:val="20"/>
              </w:rPr>
            </w:pPr>
            <w:r>
              <w:rPr>
                <w:color w:val="1F3863"/>
                <w:sz w:val="20"/>
              </w:rPr>
              <w:t>$19,939</w:t>
            </w:r>
          </w:p>
        </w:tc>
      </w:tr>
      <w:tr w:rsidR="00180CD7">
        <w:trPr>
          <w:trHeight w:val="329"/>
          <w:tblCellSpacing w:w="14" w:type="dxa"/>
        </w:trPr>
        <w:tc>
          <w:tcPr>
            <w:tcW w:w="3991" w:type="dxa"/>
            <w:tcBorders>
              <w:left w:val="nil"/>
            </w:tcBorders>
            <w:shd w:val="clear" w:color="auto" w:fill="F1F1F1"/>
          </w:tcPr>
          <w:p w:rsidR="00180CD7" w:rsidRDefault="00900825">
            <w:pPr>
              <w:pStyle w:val="TableParagraph"/>
              <w:spacing w:before="58"/>
              <w:jc w:val="left"/>
              <w:rPr>
                <w:sz w:val="20"/>
              </w:rPr>
            </w:pPr>
            <w:r>
              <w:rPr>
                <w:color w:val="1F3863"/>
                <w:sz w:val="20"/>
              </w:rPr>
              <w:t>Customer Service Representatives</w:t>
            </w:r>
          </w:p>
        </w:tc>
        <w:tc>
          <w:tcPr>
            <w:tcW w:w="792" w:type="dxa"/>
            <w:shd w:val="clear" w:color="auto" w:fill="F1F1F1"/>
          </w:tcPr>
          <w:p w:rsidR="00180CD7" w:rsidRDefault="00900825">
            <w:pPr>
              <w:pStyle w:val="TableParagraph"/>
              <w:spacing w:before="58"/>
              <w:ind w:left="145" w:right="151"/>
              <w:rPr>
                <w:sz w:val="20"/>
              </w:rPr>
            </w:pPr>
            <w:r>
              <w:rPr>
                <w:color w:val="1F3863"/>
                <w:sz w:val="20"/>
              </w:rPr>
              <w:t>2,038</w:t>
            </w:r>
          </w:p>
        </w:tc>
        <w:tc>
          <w:tcPr>
            <w:tcW w:w="795" w:type="dxa"/>
            <w:tcBorders>
              <w:right w:val="nil"/>
            </w:tcBorders>
            <w:shd w:val="clear" w:color="auto" w:fill="F1F1F1"/>
          </w:tcPr>
          <w:p w:rsidR="00180CD7" w:rsidRDefault="00900825">
            <w:pPr>
              <w:pStyle w:val="TableParagraph"/>
              <w:spacing w:before="58"/>
              <w:ind w:left="152"/>
              <w:jc w:val="left"/>
              <w:rPr>
                <w:sz w:val="20"/>
              </w:rPr>
            </w:pPr>
            <w:r>
              <w:rPr>
                <w:color w:val="1F3863"/>
                <w:sz w:val="20"/>
              </w:rPr>
              <w:t>3,505</w:t>
            </w:r>
          </w:p>
        </w:tc>
        <w:tc>
          <w:tcPr>
            <w:tcW w:w="944" w:type="dxa"/>
            <w:tcBorders>
              <w:left w:val="nil"/>
            </w:tcBorders>
            <w:shd w:val="clear" w:color="auto" w:fill="F1F1F1"/>
          </w:tcPr>
          <w:p w:rsidR="00180CD7" w:rsidRDefault="00900825">
            <w:pPr>
              <w:pStyle w:val="TableParagraph"/>
              <w:spacing w:before="58"/>
              <w:ind w:left="220" w:right="228"/>
              <w:rPr>
                <w:sz w:val="20"/>
              </w:rPr>
            </w:pPr>
            <w:r>
              <w:rPr>
                <w:color w:val="1F3863"/>
                <w:sz w:val="20"/>
              </w:rPr>
              <w:t>1,467</w:t>
            </w:r>
          </w:p>
        </w:tc>
        <w:tc>
          <w:tcPr>
            <w:tcW w:w="891" w:type="dxa"/>
            <w:tcBorders>
              <w:right w:val="nil"/>
            </w:tcBorders>
            <w:shd w:val="clear" w:color="auto" w:fill="F1F1F1"/>
          </w:tcPr>
          <w:p w:rsidR="00180CD7" w:rsidRDefault="00900825">
            <w:pPr>
              <w:pStyle w:val="TableParagraph"/>
              <w:spacing w:before="58"/>
              <w:ind w:left="202" w:right="196"/>
              <w:rPr>
                <w:sz w:val="20"/>
              </w:rPr>
            </w:pPr>
            <w:r>
              <w:rPr>
                <w:color w:val="1F3863"/>
                <w:sz w:val="20"/>
              </w:rPr>
              <w:t>72%</w:t>
            </w:r>
          </w:p>
        </w:tc>
        <w:tc>
          <w:tcPr>
            <w:tcW w:w="1007" w:type="dxa"/>
            <w:tcBorders>
              <w:left w:val="nil"/>
            </w:tcBorders>
            <w:shd w:val="clear" w:color="auto" w:fill="F1F1F1"/>
          </w:tcPr>
          <w:p w:rsidR="00180CD7" w:rsidRDefault="00900825">
            <w:pPr>
              <w:pStyle w:val="TableParagraph"/>
              <w:spacing w:before="58"/>
              <w:ind w:left="328" w:right="334"/>
              <w:rPr>
                <w:sz w:val="20"/>
              </w:rPr>
            </w:pPr>
            <w:r>
              <w:rPr>
                <w:color w:val="1F3863"/>
                <w:sz w:val="20"/>
              </w:rPr>
              <w:t>536</w:t>
            </w:r>
          </w:p>
        </w:tc>
        <w:tc>
          <w:tcPr>
            <w:tcW w:w="1005" w:type="dxa"/>
            <w:tcBorders>
              <w:right w:val="nil"/>
            </w:tcBorders>
            <w:shd w:val="clear" w:color="auto" w:fill="F1F1F1"/>
          </w:tcPr>
          <w:p w:rsidR="00180CD7" w:rsidRDefault="00900825">
            <w:pPr>
              <w:pStyle w:val="TableParagraph"/>
              <w:spacing w:before="58"/>
              <w:ind w:left="145"/>
              <w:jc w:val="left"/>
              <w:rPr>
                <w:sz w:val="20"/>
              </w:rPr>
            </w:pPr>
            <w:r>
              <w:rPr>
                <w:color w:val="1F3863"/>
                <w:sz w:val="20"/>
              </w:rPr>
              <w:t>$31,447</w:t>
            </w:r>
          </w:p>
        </w:tc>
      </w:tr>
      <w:tr w:rsidR="00180CD7">
        <w:trPr>
          <w:trHeight w:val="330"/>
          <w:tblCellSpacing w:w="14" w:type="dxa"/>
        </w:trPr>
        <w:tc>
          <w:tcPr>
            <w:tcW w:w="3991" w:type="dxa"/>
            <w:tcBorders>
              <w:left w:val="nil"/>
            </w:tcBorders>
            <w:shd w:val="clear" w:color="auto" w:fill="D9D9D9"/>
          </w:tcPr>
          <w:p w:rsidR="00180CD7" w:rsidRDefault="00900825">
            <w:pPr>
              <w:pStyle w:val="TableParagraph"/>
              <w:spacing w:before="59"/>
              <w:jc w:val="left"/>
              <w:rPr>
                <w:sz w:val="20"/>
              </w:rPr>
            </w:pPr>
            <w:r>
              <w:rPr>
                <w:color w:val="1F3863"/>
                <w:sz w:val="20"/>
              </w:rPr>
              <w:t>Food Prep/Serving Workers, Fast Food</w:t>
            </w:r>
          </w:p>
        </w:tc>
        <w:tc>
          <w:tcPr>
            <w:tcW w:w="792" w:type="dxa"/>
            <w:shd w:val="clear" w:color="auto" w:fill="D9D9D9"/>
          </w:tcPr>
          <w:p w:rsidR="00180CD7" w:rsidRDefault="00900825">
            <w:pPr>
              <w:pStyle w:val="TableParagraph"/>
              <w:spacing w:before="59"/>
              <w:ind w:left="145" w:right="151"/>
              <w:rPr>
                <w:sz w:val="20"/>
              </w:rPr>
            </w:pPr>
            <w:r>
              <w:rPr>
                <w:color w:val="1F3863"/>
                <w:sz w:val="20"/>
              </w:rPr>
              <w:t>2,655</w:t>
            </w:r>
          </w:p>
        </w:tc>
        <w:tc>
          <w:tcPr>
            <w:tcW w:w="795" w:type="dxa"/>
            <w:tcBorders>
              <w:right w:val="nil"/>
            </w:tcBorders>
            <w:shd w:val="clear" w:color="auto" w:fill="D9D9D9"/>
          </w:tcPr>
          <w:p w:rsidR="00180CD7" w:rsidRDefault="00900825">
            <w:pPr>
              <w:pStyle w:val="TableParagraph"/>
              <w:spacing w:before="59"/>
              <w:ind w:left="152"/>
              <w:jc w:val="left"/>
              <w:rPr>
                <w:sz w:val="20"/>
              </w:rPr>
            </w:pPr>
            <w:r>
              <w:rPr>
                <w:color w:val="1F3863"/>
                <w:sz w:val="20"/>
              </w:rPr>
              <w:t>3,491</w:t>
            </w:r>
          </w:p>
        </w:tc>
        <w:tc>
          <w:tcPr>
            <w:tcW w:w="944" w:type="dxa"/>
            <w:tcBorders>
              <w:left w:val="nil"/>
            </w:tcBorders>
            <w:shd w:val="clear" w:color="auto" w:fill="D9D9D9"/>
          </w:tcPr>
          <w:p w:rsidR="00180CD7" w:rsidRDefault="00900825">
            <w:pPr>
              <w:pStyle w:val="TableParagraph"/>
              <w:spacing w:before="59"/>
              <w:ind w:left="219" w:right="228"/>
              <w:rPr>
                <w:sz w:val="20"/>
              </w:rPr>
            </w:pPr>
            <w:r>
              <w:rPr>
                <w:color w:val="1F3863"/>
                <w:sz w:val="20"/>
              </w:rPr>
              <w:t>836</w:t>
            </w:r>
          </w:p>
        </w:tc>
        <w:tc>
          <w:tcPr>
            <w:tcW w:w="891" w:type="dxa"/>
            <w:tcBorders>
              <w:right w:val="nil"/>
            </w:tcBorders>
            <w:shd w:val="clear" w:color="auto" w:fill="D9D9D9"/>
          </w:tcPr>
          <w:p w:rsidR="00180CD7" w:rsidRDefault="00900825">
            <w:pPr>
              <w:pStyle w:val="TableParagraph"/>
              <w:spacing w:before="59"/>
              <w:ind w:left="202" w:right="196"/>
              <w:rPr>
                <w:sz w:val="20"/>
              </w:rPr>
            </w:pPr>
            <w:r>
              <w:rPr>
                <w:color w:val="1F3863"/>
                <w:sz w:val="20"/>
              </w:rPr>
              <w:t>31%</w:t>
            </w:r>
          </w:p>
        </w:tc>
        <w:tc>
          <w:tcPr>
            <w:tcW w:w="1007" w:type="dxa"/>
            <w:tcBorders>
              <w:left w:val="nil"/>
            </w:tcBorders>
            <w:shd w:val="clear" w:color="auto" w:fill="D9D9D9"/>
          </w:tcPr>
          <w:p w:rsidR="00180CD7" w:rsidRDefault="00900825">
            <w:pPr>
              <w:pStyle w:val="TableParagraph"/>
              <w:spacing w:before="59"/>
              <w:ind w:left="328" w:right="334"/>
              <w:rPr>
                <w:sz w:val="20"/>
              </w:rPr>
            </w:pPr>
            <w:r>
              <w:rPr>
                <w:color w:val="1F3863"/>
                <w:sz w:val="20"/>
              </w:rPr>
              <w:t>654</w:t>
            </w:r>
          </w:p>
        </w:tc>
        <w:tc>
          <w:tcPr>
            <w:tcW w:w="1005" w:type="dxa"/>
            <w:tcBorders>
              <w:right w:val="nil"/>
            </w:tcBorders>
            <w:shd w:val="clear" w:color="auto" w:fill="D9D9D9"/>
          </w:tcPr>
          <w:p w:rsidR="00180CD7" w:rsidRDefault="00900825">
            <w:pPr>
              <w:pStyle w:val="TableParagraph"/>
              <w:spacing w:before="59"/>
              <w:ind w:left="145"/>
              <w:jc w:val="left"/>
              <w:rPr>
                <w:sz w:val="20"/>
              </w:rPr>
            </w:pPr>
            <w:r>
              <w:rPr>
                <w:color w:val="1F3863"/>
                <w:sz w:val="20"/>
              </w:rPr>
              <w:t>$20,340</w:t>
            </w:r>
          </w:p>
        </w:tc>
      </w:tr>
      <w:tr w:rsidR="00180CD7">
        <w:trPr>
          <w:trHeight w:val="324"/>
          <w:tblCellSpacing w:w="14" w:type="dxa"/>
        </w:trPr>
        <w:tc>
          <w:tcPr>
            <w:tcW w:w="3991" w:type="dxa"/>
            <w:tcBorders>
              <w:left w:val="nil"/>
              <w:bottom w:val="nil"/>
            </w:tcBorders>
            <w:shd w:val="clear" w:color="auto" w:fill="F1F1F1"/>
          </w:tcPr>
          <w:p w:rsidR="00180CD7" w:rsidRDefault="00900825">
            <w:pPr>
              <w:pStyle w:val="TableParagraph"/>
              <w:spacing w:before="58"/>
              <w:jc w:val="left"/>
              <w:rPr>
                <w:sz w:val="20"/>
              </w:rPr>
            </w:pPr>
            <w:r>
              <w:rPr>
                <w:color w:val="1F3863"/>
                <w:sz w:val="20"/>
              </w:rPr>
              <w:t>Cooks, Restaurant</w:t>
            </w:r>
          </w:p>
        </w:tc>
        <w:tc>
          <w:tcPr>
            <w:tcW w:w="792" w:type="dxa"/>
            <w:tcBorders>
              <w:bottom w:val="nil"/>
            </w:tcBorders>
            <w:shd w:val="clear" w:color="auto" w:fill="F1F1F1"/>
          </w:tcPr>
          <w:p w:rsidR="00180CD7" w:rsidRDefault="00900825">
            <w:pPr>
              <w:pStyle w:val="TableParagraph"/>
              <w:spacing w:before="58"/>
              <w:ind w:left="145" w:right="151"/>
              <w:rPr>
                <w:sz w:val="20"/>
              </w:rPr>
            </w:pPr>
            <w:r>
              <w:rPr>
                <w:color w:val="1F3863"/>
                <w:sz w:val="20"/>
              </w:rPr>
              <w:t>1,304</w:t>
            </w:r>
          </w:p>
        </w:tc>
        <w:tc>
          <w:tcPr>
            <w:tcW w:w="795" w:type="dxa"/>
            <w:tcBorders>
              <w:bottom w:val="nil"/>
              <w:right w:val="nil"/>
            </w:tcBorders>
            <w:shd w:val="clear" w:color="auto" w:fill="F1F1F1"/>
          </w:tcPr>
          <w:p w:rsidR="00180CD7" w:rsidRDefault="00900825">
            <w:pPr>
              <w:pStyle w:val="TableParagraph"/>
              <w:spacing w:before="58"/>
              <w:ind w:left="152"/>
              <w:jc w:val="left"/>
              <w:rPr>
                <w:sz w:val="20"/>
              </w:rPr>
            </w:pPr>
            <w:r>
              <w:rPr>
                <w:color w:val="1F3863"/>
                <w:sz w:val="20"/>
              </w:rPr>
              <w:t>1,941</w:t>
            </w:r>
          </w:p>
        </w:tc>
        <w:tc>
          <w:tcPr>
            <w:tcW w:w="944" w:type="dxa"/>
            <w:tcBorders>
              <w:left w:val="nil"/>
              <w:bottom w:val="nil"/>
            </w:tcBorders>
            <w:shd w:val="clear" w:color="auto" w:fill="F1F1F1"/>
          </w:tcPr>
          <w:p w:rsidR="00180CD7" w:rsidRDefault="00900825">
            <w:pPr>
              <w:pStyle w:val="TableParagraph"/>
              <w:spacing w:before="58"/>
              <w:ind w:left="219" w:right="228"/>
              <w:rPr>
                <w:sz w:val="20"/>
              </w:rPr>
            </w:pPr>
            <w:r>
              <w:rPr>
                <w:color w:val="1F3863"/>
                <w:sz w:val="20"/>
              </w:rPr>
              <w:t>637</w:t>
            </w:r>
          </w:p>
        </w:tc>
        <w:tc>
          <w:tcPr>
            <w:tcW w:w="891" w:type="dxa"/>
            <w:tcBorders>
              <w:bottom w:val="nil"/>
              <w:right w:val="nil"/>
            </w:tcBorders>
            <w:shd w:val="clear" w:color="auto" w:fill="F1F1F1"/>
          </w:tcPr>
          <w:p w:rsidR="00180CD7" w:rsidRDefault="00900825">
            <w:pPr>
              <w:pStyle w:val="TableParagraph"/>
              <w:spacing w:before="58"/>
              <w:ind w:left="202" w:right="196"/>
              <w:rPr>
                <w:sz w:val="20"/>
              </w:rPr>
            </w:pPr>
            <w:r>
              <w:rPr>
                <w:color w:val="1F3863"/>
                <w:sz w:val="20"/>
              </w:rPr>
              <w:t>49%</w:t>
            </w:r>
          </w:p>
        </w:tc>
        <w:tc>
          <w:tcPr>
            <w:tcW w:w="1007" w:type="dxa"/>
            <w:tcBorders>
              <w:left w:val="nil"/>
              <w:bottom w:val="nil"/>
            </w:tcBorders>
            <w:shd w:val="clear" w:color="auto" w:fill="F1F1F1"/>
          </w:tcPr>
          <w:p w:rsidR="00180CD7" w:rsidRDefault="00900825">
            <w:pPr>
              <w:pStyle w:val="TableParagraph"/>
              <w:spacing w:before="58"/>
              <w:ind w:left="328" w:right="334"/>
              <w:rPr>
                <w:sz w:val="20"/>
              </w:rPr>
            </w:pPr>
            <w:r>
              <w:rPr>
                <w:color w:val="1F3863"/>
                <w:sz w:val="20"/>
              </w:rPr>
              <w:t>294</w:t>
            </w:r>
          </w:p>
        </w:tc>
        <w:tc>
          <w:tcPr>
            <w:tcW w:w="1005" w:type="dxa"/>
            <w:tcBorders>
              <w:bottom w:val="nil"/>
              <w:right w:val="nil"/>
            </w:tcBorders>
            <w:shd w:val="clear" w:color="auto" w:fill="F1F1F1"/>
          </w:tcPr>
          <w:p w:rsidR="00180CD7" w:rsidRDefault="00900825">
            <w:pPr>
              <w:pStyle w:val="TableParagraph"/>
              <w:spacing w:before="58"/>
              <w:ind w:left="145"/>
              <w:jc w:val="left"/>
              <w:rPr>
                <w:sz w:val="20"/>
              </w:rPr>
            </w:pPr>
            <w:r>
              <w:rPr>
                <w:color w:val="1F3863"/>
                <w:sz w:val="20"/>
              </w:rPr>
              <w:t>$26,290</w:t>
            </w:r>
          </w:p>
        </w:tc>
      </w:tr>
      <w:tr w:rsidR="00180CD7">
        <w:trPr>
          <w:trHeight w:val="324"/>
          <w:tblCellSpacing w:w="14" w:type="dxa"/>
        </w:trPr>
        <w:tc>
          <w:tcPr>
            <w:tcW w:w="3991" w:type="dxa"/>
            <w:tcBorders>
              <w:top w:val="nil"/>
              <w:left w:val="nil"/>
            </w:tcBorders>
            <w:shd w:val="clear" w:color="auto" w:fill="D9D9D9"/>
          </w:tcPr>
          <w:p w:rsidR="00180CD7" w:rsidRDefault="00900825">
            <w:pPr>
              <w:pStyle w:val="TableParagraph"/>
              <w:spacing w:before="48"/>
              <w:jc w:val="left"/>
              <w:rPr>
                <w:sz w:val="20"/>
              </w:rPr>
            </w:pPr>
            <w:r>
              <w:rPr>
                <w:color w:val="1F3863"/>
                <w:sz w:val="20"/>
              </w:rPr>
              <w:t>General and Operations Managers</w:t>
            </w:r>
          </w:p>
        </w:tc>
        <w:tc>
          <w:tcPr>
            <w:tcW w:w="792" w:type="dxa"/>
            <w:tcBorders>
              <w:top w:val="nil"/>
            </w:tcBorders>
            <w:shd w:val="clear" w:color="auto" w:fill="D9D9D9"/>
          </w:tcPr>
          <w:p w:rsidR="00180CD7" w:rsidRDefault="00900825">
            <w:pPr>
              <w:pStyle w:val="TableParagraph"/>
              <w:spacing w:before="48"/>
              <w:ind w:left="145" w:right="151"/>
              <w:rPr>
                <w:sz w:val="20"/>
              </w:rPr>
            </w:pPr>
            <w:r>
              <w:rPr>
                <w:color w:val="1F3863"/>
                <w:sz w:val="20"/>
              </w:rPr>
              <w:t>2,314</w:t>
            </w:r>
          </w:p>
        </w:tc>
        <w:tc>
          <w:tcPr>
            <w:tcW w:w="795" w:type="dxa"/>
            <w:tcBorders>
              <w:top w:val="nil"/>
              <w:right w:val="nil"/>
            </w:tcBorders>
            <w:shd w:val="clear" w:color="auto" w:fill="D9D9D9"/>
          </w:tcPr>
          <w:p w:rsidR="00180CD7" w:rsidRDefault="00900825">
            <w:pPr>
              <w:pStyle w:val="TableParagraph"/>
              <w:spacing w:before="48"/>
              <w:ind w:left="152"/>
              <w:jc w:val="left"/>
              <w:rPr>
                <w:sz w:val="20"/>
              </w:rPr>
            </w:pPr>
            <w:r>
              <w:rPr>
                <w:color w:val="1F3863"/>
                <w:sz w:val="20"/>
              </w:rPr>
              <w:t>2,781</w:t>
            </w:r>
          </w:p>
        </w:tc>
        <w:tc>
          <w:tcPr>
            <w:tcW w:w="944" w:type="dxa"/>
            <w:tcBorders>
              <w:top w:val="nil"/>
              <w:left w:val="nil"/>
            </w:tcBorders>
            <w:shd w:val="clear" w:color="auto" w:fill="D9D9D9"/>
          </w:tcPr>
          <w:p w:rsidR="00180CD7" w:rsidRDefault="00900825">
            <w:pPr>
              <w:pStyle w:val="TableParagraph"/>
              <w:spacing w:before="48"/>
              <w:ind w:left="219" w:right="228"/>
              <w:rPr>
                <w:sz w:val="20"/>
              </w:rPr>
            </w:pPr>
            <w:r>
              <w:rPr>
                <w:color w:val="1F3863"/>
                <w:sz w:val="20"/>
              </w:rPr>
              <w:t>467</w:t>
            </w:r>
          </w:p>
        </w:tc>
        <w:tc>
          <w:tcPr>
            <w:tcW w:w="891" w:type="dxa"/>
            <w:tcBorders>
              <w:top w:val="nil"/>
              <w:right w:val="nil"/>
            </w:tcBorders>
            <w:shd w:val="clear" w:color="auto" w:fill="D9D9D9"/>
          </w:tcPr>
          <w:p w:rsidR="00180CD7" w:rsidRDefault="00900825">
            <w:pPr>
              <w:pStyle w:val="TableParagraph"/>
              <w:spacing w:before="48"/>
              <w:ind w:left="202" w:right="196"/>
              <w:rPr>
                <w:sz w:val="20"/>
              </w:rPr>
            </w:pPr>
            <w:r>
              <w:rPr>
                <w:color w:val="1F3863"/>
                <w:sz w:val="20"/>
              </w:rPr>
              <w:t>20%</w:t>
            </w:r>
          </w:p>
        </w:tc>
        <w:tc>
          <w:tcPr>
            <w:tcW w:w="1007" w:type="dxa"/>
            <w:tcBorders>
              <w:top w:val="nil"/>
              <w:left w:val="nil"/>
            </w:tcBorders>
            <w:shd w:val="clear" w:color="auto" w:fill="D9D9D9"/>
          </w:tcPr>
          <w:p w:rsidR="00180CD7" w:rsidRDefault="00900825">
            <w:pPr>
              <w:pStyle w:val="TableParagraph"/>
              <w:spacing w:before="48"/>
              <w:ind w:left="328" w:right="334"/>
              <w:rPr>
                <w:sz w:val="20"/>
              </w:rPr>
            </w:pPr>
            <w:r>
              <w:rPr>
                <w:color w:val="1F3863"/>
                <w:sz w:val="20"/>
              </w:rPr>
              <w:t>280</w:t>
            </w:r>
          </w:p>
        </w:tc>
        <w:tc>
          <w:tcPr>
            <w:tcW w:w="1005" w:type="dxa"/>
            <w:tcBorders>
              <w:top w:val="nil"/>
              <w:right w:val="nil"/>
            </w:tcBorders>
            <w:shd w:val="clear" w:color="auto" w:fill="D9D9D9"/>
          </w:tcPr>
          <w:p w:rsidR="00180CD7" w:rsidRDefault="00900825">
            <w:pPr>
              <w:pStyle w:val="TableParagraph"/>
              <w:spacing w:before="48"/>
              <w:ind w:left="145"/>
              <w:jc w:val="left"/>
              <w:rPr>
                <w:sz w:val="20"/>
              </w:rPr>
            </w:pPr>
            <w:r>
              <w:rPr>
                <w:color w:val="1F3863"/>
                <w:sz w:val="20"/>
              </w:rPr>
              <w:t>$84,270</w:t>
            </w:r>
          </w:p>
        </w:tc>
      </w:tr>
      <w:tr w:rsidR="00180CD7">
        <w:trPr>
          <w:trHeight w:val="330"/>
          <w:tblCellSpacing w:w="14" w:type="dxa"/>
        </w:trPr>
        <w:tc>
          <w:tcPr>
            <w:tcW w:w="3991" w:type="dxa"/>
            <w:tcBorders>
              <w:left w:val="nil"/>
            </w:tcBorders>
            <w:shd w:val="clear" w:color="auto" w:fill="F1F1F1"/>
          </w:tcPr>
          <w:p w:rsidR="00180CD7" w:rsidRDefault="00900825">
            <w:pPr>
              <w:pStyle w:val="TableParagraph"/>
              <w:spacing w:before="58"/>
              <w:jc w:val="left"/>
              <w:rPr>
                <w:sz w:val="20"/>
              </w:rPr>
            </w:pPr>
            <w:r>
              <w:rPr>
                <w:color w:val="1F3863"/>
                <w:sz w:val="20"/>
              </w:rPr>
              <w:t>Secretaries and Administrative Assistants</w:t>
            </w:r>
          </w:p>
        </w:tc>
        <w:tc>
          <w:tcPr>
            <w:tcW w:w="792" w:type="dxa"/>
            <w:shd w:val="clear" w:color="auto" w:fill="F1F1F1"/>
          </w:tcPr>
          <w:p w:rsidR="00180CD7" w:rsidRDefault="00900825">
            <w:pPr>
              <w:pStyle w:val="TableParagraph"/>
              <w:spacing w:before="58"/>
              <w:ind w:left="145" w:right="151"/>
              <w:rPr>
                <w:sz w:val="20"/>
              </w:rPr>
            </w:pPr>
            <w:r>
              <w:rPr>
                <w:color w:val="1F3863"/>
                <w:sz w:val="20"/>
              </w:rPr>
              <w:t>4,321</w:t>
            </w:r>
          </w:p>
        </w:tc>
        <w:tc>
          <w:tcPr>
            <w:tcW w:w="795" w:type="dxa"/>
            <w:tcBorders>
              <w:right w:val="nil"/>
            </w:tcBorders>
            <w:shd w:val="clear" w:color="auto" w:fill="F1F1F1"/>
          </w:tcPr>
          <w:p w:rsidR="00180CD7" w:rsidRDefault="00900825">
            <w:pPr>
              <w:pStyle w:val="TableParagraph"/>
              <w:spacing w:before="58"/>
              <w:ind w:left="152"/>
              <w:jc w:val="left"/>
              <w:rPr>
                <w:sz w:val="20"/>
              </w:rPr>
            </w:pPr>
            <w:r>
              <w:rPr>
                <w:color w:val="1F3863"/>
                <w:sz w:val="20"/>
              </w:rPr>
              <w:t>4,707</w:t>
            </w:r>
          </w:p>
        </w:tc>
        <w:tc>
          <w:tcPr>
            <w:tcW w:w="944" w:type="dxa"/>
            <w:tcBorders>
              <w:left w:val="nil"/>
            </w:tcBorders>
            <w:shd w:val="clear" w:color="auto" w:fill="F1F1F1"/>
          </w:tcPr>
          <w:p w:rsidR="00180CD7" w:rsidRDefault="00900825">
            <w:pPr>
              <w:pStyle w:val="TableParagraph"/>
              <w:spacing w:before="58"/>
              <w:ind w:left="219" w:right="228"/>
              <w:rPr>
                <w:sz w:val="20"/>
              </w:rPr>
            </w:pPr>
            <w:r>
              <w:rPr>
                <w:color w:val="1F3863"/>
                <w:sz w:val="20"/>
              </w:rPr>
              <w:t>386</w:t>
            </w:r>
          </w:p>
        </w:tc>
        <w:tc>
          <w:tcPr>
            <w:tcW w:w="891" w:type="dxa"/>
            <w:tcBorders>
              <w:right w:val="nil"/>
            </w:tcBorders>
            <w:shd w:val="clear" w:color="auto" w:fill="F1F1F1"/>
          </w:tcPr>
          <w:p w:rsidR="00180CD7" w:rsidRDefault="00900825">
            <w:pPr>
              <w:pStyle w:val="TableParagraph"/>
              <w:spacing w:before="58"/>
              <w:ind w:left="202" w:right="201"/>
              <w:rPr>
                <w:sz w:val="20"/>
              </w:rPr>
            </w:pPr>
            <w:r>
              <w:rPr>
                <w:color w:val="1F3863"/>
                <w:sz w:val="20"/>
              </w:rPr>
              <w:t>9%</w:t>
            </w:r>
          </w:p>
        </w:tc>
        <w:tc>
          <w:tcPr>
            <w:tcW w:w="1007" w:type="dxa"/>
            <w:tcBorders>
              <w:left w:val="nil"/>
            </w:tcBorders>
            <w:shd w:val="clear" w:color="auto" w:fill="F1F1F1"/>
          </w:tcPr>
          <w:p w:rsidR="00180CD7" w:rsidRDefault="00900825">
            <w:pPr>
              <w:pStyle w:val="TableParagraph"/>
              <w:spacing w:before="58"/>
              <w:ind w:left="328" w:right="334"/>
              <w:rPr>
                <w:sz w:val="20"/>
              </w:rPr>
            </w:pPr>
            <w:r>
              <w:rPr>
                <w:color w:val="1F3863"/>
                <w:sz w:val="20"/>
              </w:rPr>
              <w:t>617</w:t>
            </w:r>
          </w:p>
        </w:tc>
        <w:tc>
          <w:tcPr>
            <w:tcW w:w="1005" w:type="dxa"/>
            <w:tcBorders>
              <w:right w:val="nil"/>
            </w:tcBorders>
            <w:shd w:val="clear" w:color="auto" w:fill="F1F1F1"/>
          </w:tcPr>
          <w:p w:rsidR="00180CD7" w:rsidRDefault="00900825">
            <w:pPr>
              <w:pStyle w:val="TableParagraph"/>
              <w:spacing w:before="58"/>
              <w:ind w:left="145"/>
              <w:jc w:val="left"/>
              <w:rPr>
                <w:sz w:val="20"/>
              </w:rPr>
            </w:pPr>
            <w:r>
              <w:rPr>
                <w:color w:val="1F3863"/>
                <w:sz w:val="20"/>
              </w:rPr>
              <w:t>$35,676</w:t>
            </w:r>
          </w:p>
        </w:tc>
      </w:tr>
      <w:tr w:rsidR="00180CD7">
        <w:trPr>
          <w:trHeight w:val="329"/>
          <w:tblCellSpacing w:w="14" w:type="dxa"/>
        </w:trPr>
        <w:tc>
          <w:tcPr>
            <w:tcW w:w="3991" w:type="dxa"/>
            <w:tcBorders>
              <w:left w:val="nil"/>
            </w:tcBorders>
            <w:shd w:val="clear" w:color="auto" w:fill="D9D9D9"/>
          </w:tcPr>
          <w:p w:rsidR="00180CD7" w:rsidRDefault="00900825">
            <w:pPr>
              <w:pStyle w:val="TableParagraph"/>
              <w:spacing w:before="58"/>
              <w:jc w:val="left"/>
              <w:rPr>
                <w:sz w:val="20"/>
              </w:rPr>
            </w:pPr>
            <w:r>
              <w:rPr>
                <w:color w:val="1F3863"/>
                <w:sz w:val="20"/>
              </w:rPr>
              <w:t>Waiters and Waitresses</w:t>
            </w:r>
          </w:p>
        </w:tc>
        <w:tc>
          <w:tcPr>
            <w:tcW w:w="792" w:type="dxa"/>
            <w:shd w:val="clear" w:color="auto" w:fill="D9D9D9"/>
          </w:tcPr>
          <w:p w:rsidR="00180CD7" w:rsidRDefault="00900825">
            <w:pPr>
              <w:pStyle w:val="TableParagraph"/>
              <w:spacing w:before="58"/>
              <w:ind w:left="145" w:right="151"/>
              <w:rPr>
                <w:sz w:val="20"/>
              </w:rPr>
            </w:pPr>
            <w:r>
              <w:rPr>
                <w:color w:val="1F3863"/>
                <w:sz w:val="20"/>
              </w:rPr>
              <w:t>2,743</w:t>
            </w:r>
          </w:p>
        </w:tc>
        <w:tc>
          <w:tcPr>
            <w:tcW w:w="795" w:type="dxa"/>
            <w:tcBorders>
              <w:right w:val="nil"/>
            </w:tcBorders>
            <w:shd w:val="clear" w:color="auto" w:fill="D9D9D9"/>
          </w:tcPr>
          <w:p w:rsidR="00180CD7" w:rsidRDefault="00900825">
            <w:pPr>
              <w:pStyle w:val="TableParagraph"/>
              <w:spacing w:before="58"/>
              <w:ind w:left="152"/>
              <w:jc w:val="left"/>
              <w:rPr>
                <w:sz w:val="20"/>
              </w:rPr>
            </w:pPr>
            <w:r>
              <w:rPr>
                <w:color w:val="1F3863"/>
                <w:sz w:val="20"/>
              </w:rPr>
              <w:t>3,090</w:t>
            </w:r>
          </w:p>
        </w:tc>
        <w:tc>
          <w:tcPr>
            <w:tcW w:w="944" w:type="dxa"/>
            <w:tcBorders>
              <w:left w:val="nil"/>
            </w:tcBorders>
            <w:shd w:val="clear" w:color="auto" w:fill="D9D9D9"/>
          </w:tcPr>
          <w:p w:rsidR="00180CD7" w:rsidRDefault="00900825">
            <w:pPr>
              <w:pStyle w:val="TableParagraph"/>
              <w:spacing w:before="58"/>
              <w:ind w:left="219" w:right="228"/>
              <w:rPr>
                <w:sz w:val="20"/>
              </w:rPr>
            </w:pPr>
            <w:r>
              <w:rPr>
                <w:color w:val="1F3863"/>
                <w:sz w:val="20"/>
              </w:rPr>
              <w:t>347</w:t>
            </w:r>
          </w:p>
        </w:tc>
        <w:tc>
          <w:tcPr>
            <w:tcW w:w="891" w:type="dxa"/>
            <w:tcBorders>
              <w:right w:val="nil"/>
            </w:tcBorders>
            <w:shd w:val="clear" w:color="auto" w:fill="D9D9D9"/>
          </w:tcPr>
          <w:p w:rsidR="00180CD7" w:rsidRDefault="00900825">
            <w:pPr>
              <w:pStyle w:val="TableParagraph"/>
              <w:spacing w:before="58"/>
              <w:ind w:left="202" w:right="196"/>
              <w:rPr>
                <w:sz w:val="20"/>
              </w:rPr>
            </w:pPr>
            <w:r>
              <w:rPr>
                <w:color w:val="1F3863"/>
                <w:sz w:val="20"/>
              </w:rPr>
              <w:t>13%</w:t>
            </w:r>
          </w:p>
        </w:tc>
        <w:tc>
          <w:tcPr>
            <w:tcW w:w="1007" w:type="dxa"/>
            <w:tcBorders>
              <w:left w:val="nil"/>
            </w:tcBorders>
            <w:shd w:val="clear" w:color="auto" w:fill="D9D9D9"/>
          </w:tcPr>
          <w:p w:rsidR="00180CD7" w:rsidRDefault="00900825">
            <w:pPr>
              <w:pStyle w:val="TableParagraph"/>
              <w:spacing w:before="58"/>
              <w:ind w:left="328" w:right="334"/>
              <w:rPr>
                <w:sz w:val="20"/>
              </w:rPr>
            </w:pPr>
            <w:r>
              <w:rPr>
                <w:color w:val="1F3863"/>
                <w:sz w:val="20"/>
              </w:rPr>
              <w:t>612</w:t>
            </w:r>
          </w:p>
        </w:tc>
        <w:tc>
          <w:tcPr>
            <w:tcW w:w="1005" w:type="dxa"/>
            <w:tcBorders>
              <w:right w:val="nil"/>
            </w:tcBorders>
            <w:shd w:val="clear" w:color="auto" w:fill="D9D9D9"/>
          </w:tcPr>
          <w:p w:rsidR="00180CD7" w:rsidRDefault="00900825">
            <w:pPr>
              <w:pStyle w:val="TableParagraph"/>
              <w:spacing w:before="58"/>
              <w:ind w:left="145"/>
              <w:jc w:val="left"/>
              <w:rPr>
                <w:sz w:val="20"/>
              </w:rPr>
            </w:pPr>
            <w:r>
              <w:rPr>
                <w:color w:val="1F3863"/>
                <w:sz w:val="20"/>
              </w:rPr>
              <w:t>$19,174</w:t>
            </w:r>
          </w:p>
        </w:tc>
      </w:tr>
      <w:tr w:rsidR="00180CD7">
        <w:trPr>
          <w:trHeight w:val="324"/>
          <w:tblCellSpacing w:w="14" w:type="dxa"/>
        </w:trPr>
        <w:tc>
          <w:tcPr>
            <w:tcW w:w="3991" w:type="dxa"/>
            <w:tcBorders>
              <w:left w:val="nil"/>
              <w:bottom w:val="nil"/>
            </w:tcBorders>
            <w:shd w:val="clear" w:color="auto" w:fill="F1F1F1"/>
          </w:tcPr>
          <w:p w:rsidR="00180CD7" w:rsidRDefault="00900825">
            <w:pPr>
              <w:pStyle w:val="TableParagraph"/>
              <w:spacing w:before="58"/>
              <w:jc w:val="left"/>
              <w:rPr>
                <w:sz w:val="20"/>
              </w:rPr>
            </w:pPr>
            <w:r>
              <w:rPr>
                <w:color w:val="1F3863"/>
                <w:sz w:val="20"/>
              </w:rPr>
              <w:t>Supervisors-Food Preparation and Serving</w:t>
            </w:r>
          </w:p>
        </w:tc>
        <w:tc>
          <w:tcPr>
            <w:tcW w:w="792" w:type="dxa"/>
            <w:tcBorders>
              <w:bottom w:val="nil"/>
            </w:tcBorders>
            <w:shd w:val="clear" w:color="auto" w:fill="F1F1F1"/>
          </w:tcPr>
          <w:p w:rsidR="00180CD7" w:rsidRDefault="00900825">
            <w:pPr>
              <w:pStyle w:val="TableParagraph"/>
              <w:spacing w:before="58"/>
              <w:ind w:left="145" w:right="151"/>
              <w:rPr>
                <w:sz w:val="20"/>
              </w:rPr>
            </w:pPr>
            <w:r>
              <w:rPr>
                <w:color w:val="1F3863"/>
                <w:sz w:val="20"/>
              </w:rPr>
              <w:t>1,025</w:t>
            </w:r>
          </w:p>
        </w:tc>
        <w:tc>
          <w:tcPr>
            <w:tcW w:w="795" w:type="dxa"/>
            <w:tcBorders>
              <w:bottom w:val="nil"/>
              <w:right w:val="nil"/>
            </w:tcBorders>
            <w:shd w:val="clear" w:color="auto" w:fill="F1F1F1"/>
          </w:tcPr>
          <w:p w:rsidR="00180CD7" w:rsidRDefault="00900825">
            <w:pPr>
              <w:pStyle w:val="TableParagraph"/>
              <w:spacing w:before="58"/>
              <w:ind w:left="152"/>
              <w:jc w:val="left"/>
              <w:rPr>
                <w:sz w:val="20"/>
              </w:rPr>
            </w:pPr>
            <w:r>
              <w:rPr>
                <w:color w:val="1F3863"/>
                <w:sz w:val="20"/>
              </w:rPr>
              <w:t>1,280</w:t>
            </w:r>
          </w:p>
        </w:tc>
        <w:tc>
          <w:tcPr>
            <w:tcW w:w="944" w:type="dxa"/>
            <w:tcBorders>
              <w:left w:val="nil"/>
              <w:bottom w:val="nil"/>
            </w:tcBorders>
            <w:shd w:val="clear" w:color="auto" w:fill="F1F1F1"/>
          </w:tcPr>
          <w:p w:rsidR="00180CD7" w:rsidRDefault="00900825">
            <w:pPr>
              <w:pStyle w:val="TableParagraph"/>
              <w:spacing w:before="58"/>
              <w:ind w:left="219" w:right="228"/>
              <w:rPr>
                <w:sz w:val="20"/>
              </w:rPr>
            </w:pPr>
            <w:r>
              <w:rPr>
                <w:color w:val="1F3863"/>
                <w:sz w:val="20"/>
              </w:rPr>
              <w:t>255</w:t>
            </w:r>
          </w:p>
        </w:tc>
        <w:tc>
          <w:tcPr>
            <w:tcW w:w="891" w:type="dxa"/>
            <w:tcBorders>
              <w:bottom w:val="nil"/>
              <w:right w:val="nil"/>
            </w:tcBorders>
            <w:shd w:val="clear" w:color="auto" w:fill="F1F1F1"/>
          </w:tcPr>
          <w:p w:rsidR="00180CD7" w:rsidRDefault="00900825">
            <w:pPr>
              <w:pStyle w:val="TableParagraph"/>
              <w:spacing w:before="58"/>
              <w:ind w:left="202" w:right="196"/>
              <w:rPr>
                <w:sz w:val="20"/>
              </w:rPr>
            </w:pPr>
            <w:r>
              <w:rPr>
                <w:color w:val="1F3863"/>
                <w:sz w:val="20"/>
              </w:rPr>
              <w:t>25%</w:t>
            </w:r>
          </w:p>
        </w:tc>
        <w:tc>
          <w:tcPr>
            <w:tcW w:w="1007" w:type="dxa"/>
            <w:tcBorders>
              <w:left w:val="nil"/>
              <w:bottom w:val="nil"/>
            </w:tcBorders>
            <w:shd w:val="clear" w:color="auto" w:fill="F1F1F1"/>
          </w:tcPr>
          <w:p w:rsidR="00180CD7" w:rsidRDefault="00900825">
            <w:pPr>
              <w:pStyle w:val="TableParagraph"/>
              <w:spacing w:before="58"/>
              <w:ind w:left="328" w:right="334"/>
              <w:rPr>
                <w:sz w:val="20"/>
              </w:rPr>
            </w:pPr>
            <w:r>
              <w:rPr>
                <w:color w:val="1F3863"/>
                <w:sz w:val="20"/>
              </w:rPr>
              <w:t>207</w:t>
            </w:r>
          </w:p>
        </w:tc>
        <w:tc>
          <w:tcPr>
            <w:tcW w:w="1005" w:type="dxa"/>
            <w:tcBorders>
              <w:bottom w:val="nil"/>
              <w:right w:val="nil"/>
            </w:tcBorders>
            <w:shd w:val="clear" w:color="auto" w:fill="F1F1F1"/>
          </w:tcPr>
          <w:p w:rsidR="00180CD7" w:rsidRDefault="00900825">
            <w:pPr>
              <w:pStyle w:val="TableParagraph"/>
              <w:spacing w:before="58"/>
              <w:ind w:left="145"/>
              <w:jc w:val="left"/>
              <w:rPr>
                <w:sz w:val="20"/>
              </w:rPr>
            </w:pPr>
            <w:r>
              <w:rPr>
                <w:color w:val="1F3863"/>
                <w:sz w:val="20"/>
              </w:rPr>
              <w:t>$28,959</w:t>
            </w:r>
          </w:p>
        </w:tc>
      </w:tr>
      <w:tr w:rsidR="00180CD7">
        <w:trPr>
          <w:trHeight w:val="324"/>
          <w:tblCellSpacing w:w="14" w:type="dxa"/>
        </w:trPr>
        <w:tc>
          <w:tcPr>
            <w:tcW w:w="3991" w:type="dxa"/>
            <w:tcBorders>
              <w:top w:val="nil"/>
              <w:left w:val="nil"/>
            </w:tcBorders>
            <w:shd w:val="clear" w:color="auto" w:fill="D9D9D9"/>
          </w:tcPr>
          <w:p w:rsidR="00180CD7" w:rsidRDefault="00900825">
            <w:pPr>
              <w:pStyle w:val="TableParagraph"/>
              <w:spacing w:before="48"/>
              <w:jc w:val="left"/>
              <w:rPr>
                <w:sz w:val="20"/>
              </w:rPr>
            </w:pPr>
            <w:r>
              <w:rPr>
                <w:color w:val="1F3863"/>
                <w:sz w:val="20"/>
              </w:rPr>
              <w:t>Sales Representatives, Services, All Other</w:t>
            </w:r>
          </w:p>
        </w:tc>
        <w:tc>
          <w:tcPr>
            <w:tcW w:w="792" w:type="dxa"/>
            <w:tcBorders>
              <w:top w:val="nil"/>
            </w:tcBorders>
            <w:shd w:val="clear" w:color="auto" w:fill="D9D9D9"/>
          </w:tcPr>
          <w:p w:rsidR="00180CD7" w:rsidRDefault="00900825">
            <w:pPr>
              <w:pStyle w:val="TableParagraph"/>
              <w:spacing w:before="48"/>
              <w:ind w:left="143" w:right="151"/>
              <w:rPr>
                <w:sz w:val="20"/>
              </w:rPr>
            </w:pPr>
            <w:r>
              <w:rPr>
                <w:color w:val="1F3863"/>
                <w:sz w:val="20"/>
              </w:rPr>
              <w:t>351</w:t>
            </w:r>
          </w:p>
        </w:tc>
        <w:tc>
          <w:tcPr>
            <w:tcW w:w="795" w:type="dxa"/>
            <w:tcBorders>
              <w:top w:val="nil"/>
              <w:right w:val="nil"/>
            </w:tcBorders>
            <w:shd w:val="clear" w:color="auto" w:fill="D9D9D9"/>
          </w:tcPr>
          <w:p w:rsidR="00180CD7" w:rsidRDefault="00900825">
            <w:pPr>
              <w:pStyle w:val="TableParagraph"/>
              <w:spacing w:before="48"/>
              <w:ind w:left="229"/>
              <w:jc w:val="left"/>
              <w:rPr>
                <w:sz w:val="20"/>
              </w:rPr>
            </w:pPr>
            <w:r>
              <w:rPr>
                <w:color w:val="1F3863"/>
                <w:sz w:val="20"/>
              </w:rPr>
              <w:t>573</w:t>
            </w:r>
          </w:p>
        </w:tc>
        <w:tc>
          <w:tcPr>
            <w:tcW w:w="944" w:type="dxa"/>
            <w:tcBorders>
              <w:top w:val="nil"/>
              <w:left w:val="nil"/>
            </w:tcBorders>
            <w:shd w:val="clear" w:color="auto" w:fill="D9D9D9"/>
          </w:tcPr>
          <w:p w:rsidR="00180CD7" w:rsidRDefault="00900825">
            <w:pPr>
              <w:pStyle w:val="TableParagraph"/>
              <w:spacing w:before="48"/>
              <w:ind w:left="219" w:right="228"/>
              <w:rPr>
                <w:sz w:val="20"/>
              </w:rPr>
            </w:pPr>
            <w:r>
              <w:rPr>
                <w:color w:val="1F3863"/>
                <w:sz w:val="20"/>
              </w:rPr>
              <w:t>222</w:t>
            </w:r>
          </w:p>
        </w:tc>
        <w:tc>
          <w:tcPr>
            <w:tcW w:w="891" w:type="dxa"/>
            <w:tcBorders>
              <w:top w:val="nil"/>
              <w:right w:val="nil"/>
            </w:tcBorders>
            <w:shd w:val="clear" w:color="auto" w:fill="D9D9D9"/>
          </w:tcPr>
          <w:p w:rsidR="00180CD7" w:rsidRDefault="00900825">
            <w:pPr>
              <w:pStyle w:val="TableParagraph"/>
              <w:spacing w:before="48"/>
              <w:ind w:left="202" w:right="196"/>
              <w:rPr>
                <w:sz w:val="20"/>
              </w:rPr>
            </w:pPr>
            <w:r>
              <w:rPr>
                <w:color w:val="1F3863"/>
                <w:sz w:val="20"/>
              </w:rPr>
              <w:t>63%</w:t>
            </w:r>
          </w:p>
        </w:tc>
        <w:tc>
          <w:tcPr>
            <w:tcW w:w="1007" w:type="dxa"/>
            <w:tcBorders>
              <w:top w:val="nil"/>
              <w:left w:val="nil"/>
            </w:tcBorders>
            <w:shd w:val="clear" w:color="auto" w:fill="D9D9D9"/>
          </w:tcPr>
          <w:p w:rsidR="00180CD7" w:rsidRDefault="00900825">
            <w:pPr>
              <w:pStyle w:val="TableParagraph"/>
              <w:spacing w:before="48"/>
              <w:ind w:left="323" w:right="334"/>
              <w:rPr>
                <w:sz w:val="20"/>
              </w:rPr>
            </w:pPr>
            <w:r>
              <w:rPr>
                <w:color w:val="1F3863"/>
                <w:sz w:val="20"/>
              </w:rPr>
              <w:t>91</w:t>
            </w:r>
          </w:p>
        </w:tc>
        <w:tc>
          <w:tcPr>
            <w:tcW w:w="1005" w:type="dxa"/>
            <w:tcBorders>
              <w:top w:val="nil"/>
              <w:right w:val="nil"/>
            </w:tcBorders>
            <w:shd w:val="clear" w:color="auto" w:fill="D9D9D9"/>
          </w:tcPr>
          <w:p w:rsidR="00180CD7" w:rsidRDefault="00900825">
            <w:pPr>
              <w:pStyle w:val="TableParagraph"/>
              <w:spacing w:before="48"/>
              <w:ind w:left="145"/>
              <w:jc w:val="left"/>
              <w:rPr>
                <w:sz w:val="20"/>
              </w:rPr>
            </w:pPr>
            <w:r>
              <w:rPr>
                <w:color w:val="1F3863"/>
                <w:sz w:val="20"/>
              </w:rPr>
              <w:t>$47,974</w:t>
            </w:r>
          </w:p>
        </w:tc>
      </w:tr>
      <w:tr w:rsidR="00180CD7">
        <w:trPr>
          <w:trHeight w:val="330"/>
          <w:tblCellSpacing w:w="14" w:type="dxa"/>
        </w:trPr>
        <w:tc>
          <w:tcPr>
            <w:tcW w:w="3991" w:type="dxa"/>
            <w:tcBorders>
              <w:left w:val="nil"/>
            </w:tcBorders>
            <w:shd w:val="clear" w:color="auto" w:fill="F1F1F1"/>
          </w:tcPr>
          <w:p w:rsidR="00180CD7" w:rsidRDefault="00900825">
            <w:pPr>
              <w:pStyle w:val="TableParagraph"/>
              <w:spacing w:before="58"/>
              <w:jc w:val="left"/>
              <w:rPr>
                <w:sz w:val="20"/>
              </w:rPr>
            </w:pPr>
            <w:r>
              <w:rPr>
                <w:color w:val="1F3863"/>
                <w:sz w:val="20"/>
              </w:rPr>
              <w:t>Supervisors of Personal Service Workers</w:t>
            </w:r>
          </w:p>
        </w:tc>
        <w:tc>
          <w:tcPr>
            <w:tcW w:w="792" w:type="dxa"/>
            <w:shd w:val="clear" w:color="auto" w:fill="F1F1F1"/>
          </w:tcPr>
          <w:p w:rsidR="00180CD7" w:rsidRDefault="00900825">
            <w:pPr>
              <w:pStyle w:val="TableParagraph"/>
              <w:spacing w:before="58"/>
              <w:ind w:left="143" w:right="151"/>
              <w:rPr>
                <w:sz w:val="20"/>
              </w:rPr>
            </w:pPr>
            <w:r>
              <w:rPr>
                <w:color w:val="1F3863"/>
                <w:sz w:val="20"/>
              </w:rPr>
              <w:t>247</w:t>
            </w:r>
          </w:p>
        </w:tc>
        <w:tc>
          <w:tcPr>
            <w:tcW w:w="795" w:type="dxa"/>
            <w:tcBorders>
              <w:right w:val="nil"/>
            </w:tcBorders>
            <w:shd w:val="clear" w:color="auto" w:fill="F1F1F1"/>
          </w:tcPr>
          <w:p w:rsidR="00180CD7" w:rsidRDefault="00900825">
            <w:pPr>
              <w:pStyle w:val="TableParagraph"/>
              <w:spacing w:before="58"/>
              <w:ind w:left="229"/>
              <w:jc w:val="left"/>
              <w:rPr>
                <w:sz w:val="20"/>
              </w:rPr>
            </w:pPr>
            <w:r>
              <w:rPr>
                <w:color w:val="1F3863"/>
                <w:sz w:val="20"/>
              </w:rPr>
              <w:t>425</w:t>
            </w:r>
          </w:p>
        </w:tc>
        <w:tc>
          <w:tcPr>
            <w:tcW w:w="944" w:type="dxa"/>
            <w:tcBorders>
              <w:left w:val="nil"/>
            </w:tcBorders>
            <w:shd w:val="clear" w:color="auto" w:fill="F1F1F1"/>
          </w:tcPr>
          <w:p w:rsidR="00180CD7" w:rsidRDefault="00900825">
            <w:pPr>
              <w:pStyle w:val="TableParagraph"/>
              <w:spacing w:before="58"/>
              <w:ind w:left="219" w:right="228"/>
              <w:rPr>
                <w:sz w:val="20"/>
              </w:rPr>
            </w:pPr>
            <w:r>
              <w:rPr>
                <w:color w:val="1F3863"/>
                <w:sz w:val="20"/>
              </w:rPr>
              <w:t>178</w:t>
            </w:r>
          </w:p>
        </w:tc>
        <w:tc>
          <w:tcPr>
            <w:tcW w:w="891" w:type="dxa"/>
            <w:tcBorders>
              <w:right w:val="nil"/>
            </w:tcBorders>
            <w:shd w:val="clear" w:color="auto" w:fill="F1F1F1"/>
          </w:tcPr>
          <w:p w:rsidR="00180CD7" w:rsidRDefault="00900825">
            <w:pPr>
              <w:pStyle w:val="TableParagraph"/>
              <w:spacing w:before="58"/>
              <w:ind w:left="202" w:right="196"/>
              <w:rPr>
                <w:sz w:val="20"/>
              </w:rPr>
            </w:pPr>
            <w:r>
              <w:rPr>
                <w:color w:val="1F3863"/>
                <w:sz w:val="20"/>
              </w:rPr>
              <w:t>72%</w:t>
            </w:r>
          </w:p>
        </w:tc>
        <w:tc>
          <w:tcPr>
            <w:tcW w:w="1007" w:type="dxa"/>
            <w:tcBorders>
              <w:left w:val="nil"/>
            </w:tcBorders>
            <w:shd w:val="clear" w:color="auto" w:fill="F1F1F1"/>
          </w:tcPr>
          <w:p w:rsidR="00180CD7" w:rsidRDefault="00900825">
            <w:pPr>
              <w:pStyle w:val="TableParagraph"/>
              <w:spacing w:before="58"/>
              <w:ind w:left="323" w:right="334"/>
              <w:rPr>
                <w:sz w:val="20"/>
              </w:rPr>
            </w:pPr>
            <w:r>
              <w:rPr>
                <w:color w:val="1F3863"/>
                <w:sz w:val="20"/>
              </w:rPr>
              <w:t>51</w:t>
            </w:r>
          </w:p>
        </w:tc>
        <w:tc>
          <w:tcPr>
            <w:tcW w:w="1005" w:type="dxa"/>
            <w:tcBorders>
              <w:right w:val="nil"/>
            </w:tcBorders>
            <w:shd w:val="clear" w:color="auto" w:fill="F1F1F1"/>
          </w:tcPr>
          <w:p w:rsidR="00180CD7" w:rsidRDefault="00900825">
            <w:pPr>
              <w:pStyle w:val="TableParagraph"/>
              <w:spacing w:before="58"/>
              <w:ind w:left="145"/>
              <w:jc w:val="left"/>
              <w:rPr>
                <w:sz w:val="20"/>
              </w:rPr>
            </w:pPr>
            <w:r>
              <w:rPr>
                <w:color w:val="1F3863"/>
                <w:sz w:val="20"/>
              </w:rPr>
              <w:t>$37,763</w:t>
            </w:r>
          </w:p>
        </w:tc>
      </w:tr>
      <w:tr w:rsidR="00180CD7">
        <w:trPr>
          <w:trHeight w:val="329"/>
          <w:tblCellSpacing w:w="14" w:type="dxa"/>
        </w:trPr>
        <w:tc>
          <w:tcPr>
            <w:tcW w:w="3991" w:type="dxa"/>
            <w:tcBorders>
              <w:left w:val="nil"/>
            </w:tcBorders>
            <w:shd w:val="clear" w:color="auto" w:fill="D9D9D9"/>
          </w:tcPr>
          <w:p w:rsidR="00180CD7" w:rsidRDefault="00900825">
            <w:pPr>
              <w:pStyle w:val="TableParagraph"/>
              <w:spacing w:before="58"/>
              <w:jc w:val="left"/>
              <w:rPr>
                <w:sz w:val="20"/>
              </w:rPr>
            </w:pPr>
            <w:r>
              <w:rPr>
                <w:color w:val="1F3863"/>
                <w:sz w:val="20"/>
              </w:rPr>
              <w:t>Bartenders</w:t>
            </w:r>
          </w:p>
        </w:tc>
        <w:tc>
          <w:tcPr>
            <w:tcW w:w="792" w:type="dxa"/>
            <w:shd w:val="clear" w:color="auto" w:fill="D9D9D9"/>
          </w:tcPr>
          <w:p w:rsidR="00180CD7" w:rsidRDefault="00900825">
            <w:pPr>
              <w:pStyle w:val="TableParagraph"/>
              <w:spacing w:before="58"/>
              <w:ind w:left="143" w:right="151"/>
              <w:rPr>
                <w:sz w:val="20"/>
              </w:rPr>
            </w:pPr>
            <w:r>
              <w:rPr>
                <w:color w:val="1F3863"/>
                <w:sz w:val="20"/>
              </w:rPr>
              <w:t>393</w:t>
            </w:r>
          </w:p>
        </w:tc>
        <w:tc>
          <w:tcPr>
            <w:tcW w:w="795" w:type="dxa"/>
            <w:tcBorders>
              <w:right w:val="nil"/>
            </w:tcBorders>
            <w:shd w:val="clear" w:color="auto" w:fill="D9D9D9"/>
          </w:tcPr>
          <w:p w:rsidR="00180CD7" w:rsidRDefault="00900825">
            <w:pPr>
              <w:pStyle w:val="TableParagraph"/>
              <w:spacing w:before="58"/>
              <w:ind w:left="229"/>
              <w:jc w:val="left"/>
              <w:rPr>
                <w:sz w:val="20"/>
              </w:rPr>
            </w:pPr>
            <w:r>
              <w:rPr>
                <w:color w:val="1F3863"/>
                <w:sz w:val="20"/>
              </w:rPr>
              <w:t>554</w:t>
            </w:r>
          </w:p>
        </w:tc>
        <w:tc>
          <w:tcPr>
            <w:tcW w:w="944" w:type="dxa"/>
            <w:tcBorders>
              <w:left w:val="nil"/>
            </w:tcBorders>
            <w:shd w:val="clear" w:color="auto" w:fill="D9D9D9"/>
          </w:tcPr>
          <w:p w:rsidR="00180CD7" w:rsidRDefault="00900825">
            <w:pPr>
              <w:pStyle w:val="TableParagraph"/>
              <w:spacing w:before="58"/>
              <w:ind w:left="219" w:right="228"/>
              <w:rPr>
                <w:sz w:val="20"/>
              </w:rPr>
            </w:pPr>
            <w:r>
              <w:rPr>
                <w:color w:val="1F3863"/>
                <w:sz w:val="20"/>
              </w:rPr>
              <w:t>161</w:t>
            </w:r>
          </w:p>
        </w:tc>
        <w:tc>
          <w:tcPr>
            <w:tcW w:w="891" w:type="dxa"/>
            <w:tcBorders>
              <w:right w:val="nil"/>
            </w:tcBorders>
            <w:shd w:val="clear" w:color="auto" w:fill="D9D9D9"/>
          </w:tcPr>
          <w:p w:rsidR="00180CD7" w:rsidRDefault="00900825">
            <w:pPr>
              <w:pStyle w:val="TableParagraph"/>
              <w:spacing w:before="58"/>
              <w:ind w:left="202" w:right="196"/>
              <w:rPr>
                <w:sz w:val="20"/>
              </w:rPr>
            </w:pPr>
            <w:r>
              <w:rPr>
                <w:color w:val="1F3863"/>
                <w:sz w:val="20"/>
              </w:rPr>
              <w:t>41%</w:t>
            </w:r>
          </w:p>
        </w:tc>
        <w:tc>
          <w:tcPr>
            <w:tcW w:w="1007" w:type="dxa"/>
            <w:tcBorders>
              <w:left w:val="nil"/>
            </w:tcBorders>
            <w:shd w:val="clear" w:color="auto" w:fill="D9D9D9"/>
          </w:tcPr>
          <w:p w:rsidR="00180CD7" w:rsidRDefault="00900825">
            <w:pPr>
              <w:pStyle w:val="TableParagraph"/>
              <w:spacing w:before="58"/>
              <w:ind w:left="328" w:right="334"/>
              <w:rPr>
                <w:sz w:val="20"/>
              </w:rPr>
            </w:pPr>
            <w:r>
              <w:rPr>
                <w:color w:val="1F3863"/>
                <w:sz w:val="20"/>
              </w:rPr>
              <w:t>101</w:t>
            </w:r>
          </w:p>
        </w:tc>
        <w:tc>
          <w:tcPr>
            <w:tcW w:w="1005" w:type="dxa"/>
            <w:tcBorders>
              <w:right w:val="nil"/>
            </w:tcBorders>
            <w:shd w:val="clear" w:color="auto" w:fill="D9D9D9"/>
          </w:tcPr>
          <w:p w:rsidR="00180CD7" w:rsidRDefault="00900825">
            <w:pPr>
              <w:pStyle w:val="TableParagraph"/>
              <w:spacing w:before="58"/>
              <w:ind w:left="145"/>
              <w:jc w:val="left"/>
              <w:rPr>
                <w:sz w:val="20"/>
              </w:rPr>
            </w:pPr>
            <w:r>
              <w:rPr>
                <w:color w:val="1F3863"/>
                <w:sz w:val="20"/>
              </w:rPr>
              <w:t>$19,116</w:t>
            </w:r>
          </w:p>
        </w:tc>
      </w:tr>
      <w:tr w:rsidR="00180CD7">
        <w:trPr>
          <w:trHeight w:val="324"/>
          <w:tblCellSpacing w:w="14" w:type="dxa"/>
        </w:trPr>
        <w:tc>
          <w:tcPr>
            <w:tcW w:w="3991" w:type="dxa"/>
            <w:tcBorders>
              <w:left w:val="nil"/>
              <w:bottom w:val="nil"/>
            </w:tcBorders>
            <w:shd w:val="clear" w:color="auto" w:fill="F1F1F1"/>
          </w:tcPr>
          <w:p w:rsidR="00180CD7" w:rsidRDefault="00900825">
            <w:pPr>
              <w:pStyle w:val="TableParagraph"/>
              <w:spacing w:before="58"/>
              <w:jc w:val="left"/>
              <w:rPr>
                <w:sz w:val="20"/>
              </w:rPr>
            </w:pPr>
            <w:r>
              <w:rPr>
                <w:color w:val="1F3863"/>
                <w:sz w:val="20"/>
              </w:rPr>
              <w:t>Ophthalmic Medical Technicians</w:t>
            </w:r>
          </w:p>
        </w:tc>
        <w:tc>
          <w:tcPr>
            <w:tcW w:w="792" w:type="dxa"/>
            <w:tcBorders>
              <w:bottom w:val="nil"/>
            </w:tcBorders>
            <w:shd w:val="clear" w:color="auto" w:fill="F1F1F1"/>
          </w:tcPr>
          <w:p w:rsidR="00180CD7" w:rsidRDefault="00900825">
            <w:pPr>
              <w:pStyle w:val="TableParagraph"/>
              <w:spacing w:before="58"/>
              <w:ind w:left="143" w:right="151"/>
              <w:rPr>
                <w:sz w:val="20"/>
              </w:rPr>
            </w:pPr>
            <w:r>
              <w:rPr>
                <w:color w:val="1F3863"/>
                <w:sz w:val="20"/>
              </w:rPr>
              <w:t>153</w:t>
            </w:r>
          </w:p>
        </w:tc>
        <w:tc>
          <w:tcPr>
            <w:tcW w:w="795" w:type="dxa"/>
            <w:tcBorders>
              <w:bottom w:val="nil"/>
              <w:right w:val="nil"/>
            </w:tcBorders>
            <w:shd w:val="clear" w:color="auto" w:fill="F1F1F1"/>
          </w:tcPr>
          <w:p w:rsidR="00180CD7" w:rsidRDefault="00900825">
            <w:pPr>
              <w:pStyle w:val="TableParagraph"/>
              <w:spacing w:before="58"/>
              <w:ind w:left="229"/>
              <w:jc w:val="left"/>
              <w:rPr>
                <w:sz w:val="20"/>
              </w:rPr>
            </w:pPr>
            <w:r>
              <w:rPr>
                <w:color w:val="1F3863"/>
                <w:sz w:val="20"/>
              </w:rPr>
              <w:t>312</w:t>
            </w:r>
          </w:p>
        </w:tc>
        <w:tc>
          <w:tcPr>
            <w:tcW w:w="944" w:type="dxa"/>
            <w:tcBorders>
              <w:left w:val="nil"/>
              <w:bottom w:val="nil"/>
            </w:tcBorders>
            <w:shd w:val="clear" w:color="auto" w:fill="F1F1F1"/>
          </w:tcPr>
          <w:p w:rsidR="00180CD7" w:rsidRDefault="00900825">
            <w:pPr>
              <w:pStyle w:val="TableParagraph"/>
              <w:spacing w:before="58"/>
              <w:ind w:left="219" w:right="228"/>
              <w:rPr>
                <w:sz w:val="20"/>
              </w:rPr>
            </w:pPr>
            <w:r>
              <w:rPr>
                <w:color w:val="1F3863"/>
                <w:sz w:val="20"/>
              </w:rPr>
              <w:t>159</w:t>
            </w:r>
          </w:p>
        </w:tc>
        <w:tc>
          <w:tcPr>
            <w:tcW w:w="891" w:type="dxa"/>
            <w:tcBorders>
              <w:bottom w:val="nil"/>
              <w:right w:val="nil"/>
            </w:tcBorders>
            <w:shd w:val="clear" w:color="auto" w:fill="F1F1F1"/>
          </w:tcPr>
          <w:p w:rsidR="00180CD7" w:rsidRDefault="00900825">
            <w:pPr>
              <w:pStyle w:val="TableParagraph"/>
              <w:spacing w:before="58"/>
              <w:ind w:left="202" w:right="201"/>
              <w:rPr>
                <w:sz w:val="20"/>
              </w:rPr>
            </w:pPr>
            <w:r>
              <w:rPr>
                <w:color w:val="1F3863"/>
                <w:sz w:val="20"/>
              </w:rPr>
              <w:t>104%</w:t>
            </w:r>
          </w:p>
        </w:tc>
        <w:tc>
          <w:tcPr>
            <w:tcW w:w="1007" w:type="dxa"/>
            <w:tcBorders>
              <w:left w:val="nil"/>
              <w:bottom w:val="nil"/>
            </w:tcBorders>
            <w:shd w:val="clear" w:color="auto" w:fill="F1F1F1"/>
          </w:tcPr>
          <w:p w:rsidR="00180CD7" w:rsidRDefault="00900825">
            <w:pPr>
              <w:pStyle w:val="TableParagraph"/>
              <w:spacing w:before="58"/>
              <w:ind w:left="323" w:right="334"/>
              <w:rPr>
                <w:sz w:val="20"/>
              </w:rPr>
            </w:pPr>
            <w:r>
              <w:rPr>
                <w:color w:val="1F3863"/>
                <w:sz w:val="20"/>
              </w:rPr>
              <w:t>39</w:t>
            </w:r>
          </w:p>
        </w:tc>
        <w:tc>
          <w:tcPr>
            <w:tcW w:w="1005" w:type="dxa"/>
            <w:tcBorders>
              <w:bottom w:val="nil"/>
              <w:right w:val="nil"/>
            </w:tcBorders>
            <w:shd w:val="clear" w:color="auto" w:fill="F1F1F1"/>
          </w:tcPr>
          <w:p w:rsidR="00180CD7" w:rsidRDefault="00900825">
            <w:pPr>
              <w:pStyle w:val="TableParagraph"/>
              <w:spacing w:before="58"/>
              <w:ind w:left="145"/>
              <w:jc w:val="left"/>
              <w:rPr>
                <w:sz w:val="20"/>
              </w:rPr>
            </w:pPr>
            <w:r>
              <w:rPr>
                <w:color w:val="1F3863"/>
                <w:sz w:val="20"/>
              </w:rPr>
              <w:t>$38,721</w:t>
            </w:r>
          </w:p>
        </w:tc>
      </w:tr>
      <w:tr w:rsidR="00180CD7">
        <w:trPr>
          <w:trHeight w:val="324"/>
          <w:tblCellSpacing w:w="14" w:type="dxa"/>
        </w:trPr>
        <w:tc>
          <w:tcPr>
            <w:tcW w:w="3991" w:type="dxa"/>
            <w:tcBorders>
              <w:top w:val="nil"/>
              <w:left w:val="nil"/>
            </w:tcBorders>
            <w:shd w:val="clear" w:color="auto" w:fill="D9D9D9"/>
          </w:tcPr>
          <w:p w:rsidR="00180CD7" w:rsidRDefault="00900825">
            <w:pPr>
              <w:pStyle w:val="TableParagraph"/>
              <w:spacing w:before="48"/>
              <w:jc w:val="left"/>
              <w:rPr>
                <w:sz w:val="20"/>
              </w:rPr>
            </w:pPr>
            <w:r>
              <w:rPr>
                <w:color w:val="1F3863"/>
                <w:sz w:val="20"/>
              </w:rPr>
              <w:t>Software Developers, Applications</w:t>
            </w:r>
          </w:p>
        </w:tc>
        <w:tc>
          <w:tcPr>
            <w:tcW w:w="792" w:type="dxa"/>
            <w:tcBorders>
              <w:top w:val="nil"/>
            </w:tcBorders>
            <w:shd w:val="clear" w:color="auto" w:fill="D9D9D9"/>
          </w:tcPr>
          <w:p w:rsidR="00180CD7" w:rsidRDefault="00900825">
            <w:pPr>
              <w:pStyle w:val="TableParagraph"/>
              <w:spacing w:before="48"/>
              <w:ind w:left="143" w:right="151"/>
              <w:rPr>
                <w:sz w:val="20"/>
              </w:rPr>
            </w:pPr>
            <w:r>
              <w:rPr>
                <w:color w:val="1F3863"/>
                <w:sz w:val="20"/>
              </w:rPr>
              <w:t>340</w:t>
            </w:r>
          </w:p>
        </w:tc>
        <w:tc>
          <w:tcPr>
            <w:tcW w:w="795" w:type="dxa"/>
            <w:tcBorders>
              <w:top w:val="nil"/>
              <w:right w:val="nil"/>
            </w:tcBorders>
            <w:shd w:val="clear" w:color="auto" w:fill="D9D9D9"/>
          </w:tcPr>
          <w:p w:rsidR="00180CD7" w:rsidRDefault="00900825">
            <w:pPr>
              <w:pStyle w:val="TableParagraph"/>
              <w:spacing w:before="48"/>
              <w:ind w:left="229"/>
              <w:jc w:val="left"/>
              <w:rPr>
                <w:sz w:val="20"/>
              </w:rPr>
            </w:pPr>
            <w:r>
              <w:rPr>
                <w:color w:val="1F3863"/>
                <w:sz w:val="20"/>
              </w:rPr>
              <w:t>496</w:t>
            </w:r>
          </w:p>
        </w:tc>
        <w:tc>
          <w:tcPr>
            <w:tcW w:w="944" w:type="dxa"/>
            <w:tcBorders>
              <w:top w:val="nil"/>
              <w:left w:val="nil"/>
            </w:tcBorders>
            <w:shd w:val="clear" w:color="auto" w:fill="D9D9D9"/>
          </w:tcPr>
          <w:p w:rsidR="00180CD7" w:rsidRDefault="00900825">
            <w:pPr>
              <w:pStyle w:val="TableParagraph"/>
              <w:spacing w:before="48"/>
              <w:ind w:left="219" w:right="228"/>
              <w:rPr>
                <w:sz w:val="20"/>
              </w:rPr>
            </w:pPr>
            <w:r>
              <w:rPr>
                <w:color w:val="1F3863"/>
                <w:sz w:val="20"/>
              </w:rPr>
              <w:t>156</w:t>
            </w:r>
          </w:p>
        </w:tc>
        <w:tc>
          <w:tcPr>
            <w:tcW w:w="891" w:type="dxa"/>
            <w:tcBorders>
              <w:top w:val="nil"/>
              <w:right w:val="nil"/>
            </w:tcBorders>
            <w:shd w:val="clear" w:color="auto" w:fill="D9D9D9"/>
          </w:tcPr>
          <w:p w:rsidR="00180CD7" w:rsidRDefault="00900825">
            <w:pPr>
              <w:pStyle w:val="TableParagraph"/>
              <w:spacing w:before="48"/>
              <w:ind w:left="202" w:right="196"/>
              <w:rPr>
                <w:sz w:val="20"/>
              </w:rPr>
            </w:pPr>
            <w:r>
              <w:rPr>
                <w:color w:val="1F3863"/>
                <w:sz w:val="20"/>
              </w:rPr>
              <w:t>46%</w:t>
            </w:r>
          </w:p>
        </w:tc>
        <w:tc>
          <w:tcPr>
            <w:tcW w:w="1007" w:type="dxa"/>
            <w:tcBorders>
              <w:top w:val="nil"/>
              <w:left w:val="nil"/>
            </w:tcBorders>
            <w:shd w:val="clear" w:color="auto" w:fill="D9D9D9"/>
          </w:tcPr>
          <w:p w:rsidR="00180CD7" w:rsidRDefault="00900825">
            <w:pPr>
              <w:pStyle w:val="TableParagraph"/>
              <w:spacing w:before="48"/>
              <w:ind w:left="323" w:right="334"/>
              <w:rPr>
                <w:sz w:val="20"/>
              </w:rPr>
            </w:pPr>
            <w:r>
              <w:rPr>
                <w:color w:val="1F3863"/>
                <w:sz w:val="20"/>
              </w:rPr>
              <w:t>53</w:t>
            </w:r>
          </w:p>
        </w:tc>
        <w:tc>
          <w:tcPr>
            <w:tcW w:w="1005" w:type="dxa"/>
            <w:tcBorders>
              <w:top w:val="nil"/>
              <w:right w:val="nil"/>
            </w:tcBorders>
            <w:shd w:val="clear" w:color="auto" w:fill="D9D9D9"/>
          </w:tcPr>
          <w:p w:rsidR="00180CD7" w:rsidRDefault="00900825">
            <w:pPr>
              <w:pStyle w:val="TableParagraph"/>
              <w:spacing w:before="48"/>
              <w:ind w:left="145"/>
              <w:jc w:val="left"/>
              <w:rPr>
                <w:sz w:val="20"/>
              </w:rPr>
            </w:pPr>
            <w:r>
              <w:rPr>
                <w:color w:val="1F3863"/>
                <w:sz w:val="20"/>
              </w:rPr>
              <w:t>$70,885</w:t>
            </w:r>
          </w:p>
        </w:tc>
      </w:tr>
      <w:tr w:rsidR="00180CD7">
        <w:trPr>
          <w:trHeight w:val="330"/>
          <w:tblCellSpacing w:w="14" w:type="dxa"/>
        </w:trPr>
        <w:tc>
          <w:tcPr>
            <w:tcW w:w="3991" w:type="dxa"/>
            <w:tcBorders>
              <w:left w:val="nil"/>
            </w:tcBorders>
            <w:shd w:val="clear" w:color="auto" w:fill="F1F1F1"/>
          </w:tcPr>
          <w:p w:rsidR="00180CD7" w:rsidRDefault="00900825">
            <w:pPr>
              <w:pStyle w:val="TableParagraph"/>
              <w:spacing w:before="58"/>
              <w:jc w:val="left"/>
              <w:rPr>
                <w:sz w:val="20"/>
              </w:rPr>
            </w:pPr>
            <w:r>
              <w:rPr>
                <w:color w:val="1F3863"/>
                <w:sz w:val="20"/>
              </w:rPr>
              <w:t>Nuclear Engineers</w:t>
            </w:r>
          </w:p>
        </w:tc>
        <w:tc>
          <w:tcPr>
            <w:tcW w:w="792" w:type="dxa"/>
            <w:shd w:val="clear" w:color="auto" w:fill="F1F1F1"/>
          </w:tcPr>
          <w:p w:rsidR="00180CD7" w:rsidRDefault="00900825">
            <w:pPr>
              <w:pStyle w:val="TableParagraph"/>
              <w:spacing w:before="58"/>
              <w:ind w:left="143" w:right="151"/>
              <w:rPr>
                <w:sz w:val="20"/>
              </w:rPr>
            </w:pPr>
            <w:r>
              <w:rPr>
                <w:color w:val="1F3863"/>
                <w:sz w:val="20"/>
              </w:rPr>
              <w:t>301</w:t>
            </w:r>
          </w:p>
        </w:tc>
        <w:tc>
          <w:tcPr>
            <w:tcW w:w="795" w:type="dxa"/>
            <w:tcBorders>
              <w:right w:val="nil"/>
            </w:tcBorders>
            <w:shd w:val="clear" w:color="auto" w:fill="F1F1F1"/>
          </w:tcPr>
          <w:p w:rsidR="00180CD7" w:rsidRDefault="00900825">
            <w:pPr>
              <w:pStyle w:val="TableParagraph"/>
              <w:spacing w:before="58"/>
              <w:ind w:left="229"/>
              <w:jc w:val="left"/>
              <w:rPr>
                <w:sz w:val="20"/>
              </w:rPr>
            </w:pPr>
            <w:r>
              <w:rPr>
                <w:color w:val="1F3863"/>
                <w:sz w:val="20"/>
              </w:rPr>
              <w:t>452</w:t>
            </w:r>
          </w:p>
        </w:tc>
        <w:tc>
          <w:tcPr>
            <w:tcW w:w="944" w:type="dxa"/>
            <w:tcBorders>
              <w:left w:val="nil"/>
            </w:tcBorders>
            <w:shd w:val="clear" w:color="auto" w:fill="F1F1F1"/>
          </w:tcPr>
          <w:p w:rsidR="00180CD7" w:rsidRDefault="00900825">
            <w:pPr>
              <w:pStyle w:val="TableParagraph"/>
              <w:spacing w:before="58"/>
              <w:ind w:left="219" w:right="228"/>
              <w:rPr>
                <w:sz w:val="20"/>
              </w:rPr>
            </w:pPr>
            <w:r>
              <w:rPr>
                <w:color w:val="1F3863"/>
                <w:sz w:val="20"/>
              </w:rPr>
              <w:t>151</w:t>
            </w:r>
          </w:p>
        </w:tc>
        <w:tc>
          <w:tcPr>
            <w:tcW w:w="891" w:type="dxa"/>
            <w:tcBorders>
              <w:right w:val="nil"/>
            </w:tcBorders>
            <w:shd w:val="clear" w:color="auto" w:fill="F1F1F1"/>
          </w:tcPr>
          <w:p w:rsidR="00180CD7" w:rsidRDefault="00900825">
            <w:pPr>
              <w:pStyle w:val="TableParagraph"/>
              <w:spacing w:before="58"/>
              <w:ind w:left="202" w:right="196"/>
              <w:rPr>
                <w:sz w:val="20"/>
              </w:rPr>
            </w:pPr>
            <w:r>
              <w:rPr>
                <w:color w:val="1F3863"/>
                <w:sz w:val="20"/>
              </w:rPr>
              <w:t>50%</w:t>
            </w:r>
          </w:p>
        </w:tc>
        <w:tc>
          <w:tcPr>
            <w:tcW w:w="1007" w:type="dxa"/>
            <w:tcBorders>
              <w:left w:val="nil"/>
            </w:tcBorders>
            <w:shd w:val="clear" w:color="auto" w:fill="F1F1F1"/>
          </w:tcPr>
          <w:p w:rsidR="00180CD7" w:rsidRDefault="00900825">
            <w:pPr>
              <w:pStyle w:val="TableParagraph"/>
              <w:spacing w:before="58"/>
              <w:ind w:left="323" w:right="334"/>
              <w:rPr>
                <w:sz w:val="20"/>
              </w:rPr>
            </w:pPr>
            <w:r>
              <w:rPr>
                <w:color w:val="1F3863"/>
                <w:sz w:val="20"/>
              </w:rPr>
              <w:t>52</w:t>
            </w:r>
          </w:p>
        </w:tc>
        <w:tc>
          <w:tcPr>
            <w:tcW w:w="1005" w:type="dxa"/>
            <w:tcBorders>
              <w:right w:val="nil"/>
            </w:tcBorders>
            <w:shd w:val="clear" w:color="auto" w:fill="F1F1F1"/>
          </w:tcPr>
          <w:p w:rsidR="00180CD7" w:rsidRDefault="00900825">
            <w:pPr>
              <w:pStyle w:val="TableParagraph"/>
              <w:spacing w:before="58"/>
              <w:ind w:left="93"/>
              <w:jc w:val="left"/>
              <w:rPr>
                <w:sz w:val="20"/>
              </w:rPr>
            </w:pPr>
            <w:r>
              <w:rPr>
                <w:color w:val="1F3863"/>
                <w:sz w:val="20"/>
              </w:rPr>
              <w:t>$140,871</w:t>
            </w:r>
          </w:p>
        </w:tc>
      </w:tr>
      <w:tr w:rsidR="00180CD7">
        <w:trPr>
          <w:trHeight w:val="329"/>
          <w:tblCellSpacing w:w="14" w:type="dxa"/>
        </w:trPr>
        <w:tc>
          <w:tcPr>
            <w:tcW w:w="3991" w:type="dxa"/>
            <w:tcBorders>
              <w:left w:val="nil"/>
            </w:tcBorders>
            <w:shd w:val="clear" w:color="auto" w:fill="D9D9D9"/>
          </w:tcPr>
          <w:p w:rsidR="00180CD7" w:rsidRDefault="00900825">
            <w:pPr>
              <w:pStyle w:val="TableParagraph"/>
              <w:spacing w:before="58"/>
              <w:jc w:val="left"/>
              <w:rPr>
                <w:sz w:val="20"/>
              </w:rPr>
            </w:pPr>
            <w:r>
              <w:rPr>
                <w:color w:val="1F3863"/>
                <w:sz w:val="20"/>
              </w:rPr>
              <w:t>Maintenance and Repair Workers, General</w:t>
            </w:r>
          </w:p>
        </w:tc>
        <w:tc>
          <w:tcPr>
            <w:tcW w:w="792" w:type="dxa"/>
            <w:shd w:val="clear" w:color="auto" w:fill="D9D9D9"/>
          </w:tcPr>
          <w:p w:rsidR="00180CD7" w:rsidRDefault="00900825">
            <w:pPr>
              <w:pStyle w:val="TableParagraph"/>
              <w:spacing w:before="58"/>
              <w:ind w:left="145" w:right="151"/>
              <w:rPr>
                <w:sz w:val="20"/>
              </w:rPr>
            </w:pPr>
            <w:r>
              <w:rPr>
                <w:color w:val="1F3863"/>
                <w:sz w:val="20"/>
              </w:rPr>
              <w:t>1,613</w:t>
            </w:r>
          </w:p>
        </w:tc>
        <w:tc>
          <w:tcPr>
            <w:tcW w:w="795" w:type="dxa"/>
            <w:tcBorders>
              <w:right w:val="nil"/>
            </w:tcBorders>
            <w:shd w:val="clear" w:color="auto" w:fill="D9D9D9"/>
          </w:tcPr>
          <w:p w:rsidR="00180CD7" w:rsidRDefault="00900825">
            <w:pPr>
              <w:pStyle w:val="TableParagraph"/>
              <w:spacing w:before="58"/>
              <w:ind w:left="152"/>
              <w:jc w:val="left"/>
              <w:rPr>
                <w:sz w:val="20"/>
              </w:rPr>
            </w:pPr>
            <w:r>
              <w:rPr>
                <w:color w:val="1F3863"/>
                <w:sz w:val="20"/>
              </w:rPr>
              <w:t>1,757</w:t>
            </w:r>
          </w:p>
        </w:tc>
        <w:tc>
          <w:tcPr>
            <w:tcW w:w="944" w:type="dxa"/>
            <w:tcBorders>
              <w:left w:val="nil"/>
            </w:tcBorders>
            <w:shd w:val="clear" w:color="auto" w:fill="D9D9D9"/>
          </w:tcPr>
          <w:p w:rsidR="00180CD7" w:rsidRDefault="00900825">
            <w:pPr>
              <w:pStyle w:val="TableParagraph"/>
              <w:spacing w:before="58"/>
              <w:ind w:left="219" w:right="228"/>
              <w:rPr>
                <w:sz w:val="20"/>
              </w:rPr>
            </w:pPr>
            <w:r>
              <w:rPr>
                <w:color w:val="1F3863"/>
                <w:sz w:val="20"/>
              </w:rPr>
              <w:t>144</w:t>
            </w:r>
          </w:p>
        </w:tc>
        <w:tc>
          <w:tcPr>
            <w:tcW w:w="891" w:type="dxa"/>
            <w:tcBorders>
              <w:right w:val="nil"/>
            </w:tcBorders>
            <w:shd w:val="clear" w:color="auto" w:fill="D9D9D9"/>
          </w:tcPr>
          <w:p w:rsidR="00180CD7" w:rsidRDefault="00900825">
            <w:pPr>
              <w:pStyle w:val="TableParagraph"/>
              <w:spacing w:before="58"/>
              <w:ind w:left="202" w:right="201"/>
              <w:rPr>
                <w:sz w:val="20"/>
              </w:rPr>
            </w:pPr>
            <w:r>
              <w:rPr>
                <w:color w:val="1F3863"/>
                <w:sz w:val="20"/>
              </w:rPr>
              <w:t>9%</w:t>
            </w:r>
          </w:p>
        </w:tc>
        <w:tc>
          <w:tcPr>
            <w:tcW w:w="1007" w:type="dxa"/>
            <w:tcBorders>
              <w:left w:val="nil"/>
            </w:tcBorders>
            <w:shd w:val="clear" w:color="auto" w:fill="D9D9D9"/>
          </w:tcPr>
          <w:p w:rsidR="00180CD7" w:rsidRDefault="00900825">
            <w:pPr>
              <w:pStyle w:val="TableParagraph"/>
              <w:spacing w:before="58"/>
              <w:ind w:left="328" w:right="334"/>
              <w:rPr>
                <w:sz w:val="20"/>
              </w:rPr>
            </w:pPr>
            <w:r>
              <w:rPr>
                <w:color w:val="1F3863"/>
                <w:sz w:val="20"/>
              </w:rPr>
              <w:t>190</w:t>
            </w:r>
          </w:p>
        </w:tc>
        <w:tc>
          <w:tcPr>
            <w:tcW w:w="1005" w:type="dxa"/>
            <w:tcBorders>
              <w:right w:val="nil"/>
            </w:tcBorders>
            <w:shd w:val="clear" w:color="auto" w:fill="D9D9D9"/>
          </w:tcPr>
          <w:p w:rsidR="00180CD7" w:rsidRDefault="00900825">
            <w:pPr>
              <w:pStyle w:val="TableParagraph"/>
              <w:spacing w:before="58"/>
              <w:ind w:left="145"/>
              <w:jc w:val="left"/>
              <w:rPr>
                <w:sz w:val="20"/>
              </w:rPr>
            </w:pPr>
            <w:r>
              <w:rPr>
                <w:color w:val="1F3863"/>
                <w:sz w:val="20"/>
              </w:rPr>
              <w:t>$34,433</w:t>
            </w:r>
          </w:p>
        </w:tc>
      </w:tr>
      <w:tr w:rsidR="00180CD7">
        <w:trPr>
          <w:trHeight w:val="324"/>
          <w:tblCellSpacing w:w="14" w:type="dxa"/>
        </w:trPr>
        <w:tc>
          <w:tcPr>
            <w:tcW w:w="3991" w:type="dxa"/>
            <w:tcBorders>
              <w:left w:val="nil"/>
              <w:bottom w:val="nil"/>
            </w:tcBorders>
            <w:shd w:val="clear" w:color="auto" w:fill="F1F1F1"/>
          </w:tcPr>
          <w:p w:rsidR="00180CD7" w:rsidRDefault="00900825">
            <w:pPr>
              <w:pStyle w:val="TableParagraph"/>
              <w:spacing w:before="58"/>
              <w:jc w:val="left"/>
              <w:rPr>
                <w:sz w:val="20"/>
              </w:rPr>
            </w:pPr>
            <w:r>
              <w:rPr>
                <w:color w:val="1F3863"/>
                <w:sz w:val="20"/>
              </w:rPr>
              <w:t>Teachers and Instructors, All Other</w:t>
            </w:r>
          </w:p>
        </w:tc>
        <w:tc>
          <w:tcPr>
            <w:tcW w:w="792" w:type="dxa"/>
            <w:tcBorders>
              <w:bottom w:val="nil"/>
            </w:tcBorders>
            <w:shd w:val="clear" w:color="auto" w:fill="F1F1F1"/>
          </w:tcPr>
          <w:p w:rsidR="00180CD7" w:rsidRDefault="00900825">
            <w:pPr>
              <w:pStyle w:val="TableParagraph"/>
              <w:spacing w:before="58"/>
              <w:ind w:left="143" w:right="151"/>
              <w:rPr>
                <w:sz w:val="20"/>
              </w:rPr>
            </w:pPr>
            <w:r>
              <w:rPr>
                <w:color w:val="1F3863"/>
                <w:sz w:val="20"/>
              </w:rPr>
              <w:t>487</w:t>
            </w:r>
          </w:p>
        </w:tc>
        <w:tc>
          <w:tcPr>
            <w:tcW w:w="795" w:type="dxa"/>
            <w:tcBorders>
              <w:bottom w:val="nil"/>
              <w:right w:val="nil"/>
            </w:tcBorders>
            <w:shd w:val="clear" w:color="auto" w:fill="F1F1F1"/>
          </w:tcPr>
          <w:p w:rsidR="00180CD7" w:rsidRDefault="00900825">
            <w:pPr>
              <w:pStyle w:val="TableParagraph"/>
              <w:spacing w:before="58"/>
              <w:ind w:left="229"/>
              <w:jc w:val="left"/>
              <w:rPr>
                <w:sz w:val="20"/>
              </w:rPr>
            </w:pPr>
            <w:r>
              <w:rPr>
                <w:color w:val="1F3863"/>
                <w:sz w:val="20"/>
              </w:rPr>
              <w:t>625</w:t>
            </w:r>
          </w:p>
        </w:tc>
        <w:tc>
          <w:tcPr>
            <w:tcW w:w="944" w:type="dxa"/>
            <w:tcBorders>
              <w:left w:val="nil"/>
              <w:bottom w:val="nil"/>
            </w:tcBorders>
            <w:shd w:val="clear" w:color="auto" w:fill="F1F1F1"/>
          </w:tcPr>
          <w:p w:rsidR="00180CD7" w:rsidRDefault="00900825">
            <w:pPr>
              <w:pStyle w:val="TableParagraph"/>
              <w:spacing w:before="58"/>
              <w:ind w:left="219" w:right="228"/>
              <w:rPr>
                <w:sz w:val="20"/>
              </w:rPr>
            </w:pPr>
            <w:r>
              <w:rPr>
                <w:color w:val="1F3863"/>
                <w:sz w:val="20"/>
              </w:rPr>
              <w:t>138</w:t>
            </w:r>
          </w:p>
        </w:tc>
        <w:tc>
          <w:tcPr>
            <w:tcW w:w="891" w:type="dxa"/>
            <w:tcBorders>
              <w:bottom w:val="nil"/>
              <w:right w:val="nil"/>
            </w:tcBorders>
            <w:shd w:val="clear" w:color="auto" w:fill="F1F1F1"/>
          </w:tcPr>
          <w:p w:rsidR="00180CD7" w:rsidRDefault="00900825">
            <w:pPr>
              <w:pStyle w:val="TableParagraph"/>
              <w:spacing w:before="58"/>
              <w:ind w:left="202" w:right="196"/>
              <w:rPr>
                <w:sz w:val="20"/>
              </w:rPr>
            </w:pPr>
            <w:r>
              <w:rPr>
                <w:color w:val="1F3863"/>
                <w:sz w:val="20"/>
              </w:rPr>
              <w:t>28%</w:t>
            </w:r>
          </w:p>
        </w:tc>
        <w:tc>
          <w:tcPr>
            <w:tcW w:w="1007" w:type="dxa"/>
            <w:tcBorders>
              <w:left w:val="nil"/>
              <w:bottom w:val="nil"/>
            </w:tcBorders>
            <w:shd w:val="clear" w:color="auto" w:fill="F1F1F1"/>
          </w:tcPr>
          <w:p w:rsidR="00180CD7" w:rsidRDefault="00900825">
            <w:pPr>
              <w:pStyle w:val="TableParagraph"/>
              <w:spacing w:before="58"/>
              <w:ind w:left="323" w:right="334"/>
              <w:rPr>
                <w:sz w:val="20"/>
              </w:rPr>
            </w:pPr>
            <w:r>
              <w:rPr>
                <w:color w:val="1F3863"/>
                <w:sz w:val="20"/>
              </w:rPr>
              <w:t>89</w:t>
            </w:r>
          </w:p>
        </w:tc>
        <w:tc>
          <w:tcPr>
            <w:tcW w:w="1005" w:type="dxa"/>
            <w:tcBorders>
              <w:bottom w:val="nil"/>
              <w:right w:val="nil"/>
            </w:tcBorders>
            <w:shd w:val="clear" w:color="auto" w:fill="F1F1F1"/>
          </w:tcPr>
          <w:p w:rsidR="00180CD7" w:rsidRDefault="00900825">
            <w:pPr>
              <w:pStyle w:val="TableParagraph"/>
              <w:spacing w:before="58"/>
              <w:ind w:left="145"/>
              <w:jc w:val="left"/>
              <w:rPr>
                <w:sz w:val="20"/>
              </w:rPr>
            </w:pPr>
            <w:r>
              <w:rPr>
                <w:color w:val="1F3863"/>
                <w:sz w:val="20"/>
              </w:rPr>
              <w:t>$66,040</w:t>
            </w:r>
          </w:p>
        </w:tc>
      </w:tr>
      <w:tr w:rsidR="00180CD7">
        <w:trPr>
          <w:trHeight w:val="324"/>
          <w:tblCellSpacing w:w="14" w:type="dxa"/>
        </w:trPr>
        <w:tc>
          <w:tcPr>
            <w:tcW w:w="3991" w:type="dxa"/>
            <w:tcBorders>
              <w:top w:val="nil"/>
              <w:left w:val="nil"/>
            </w:tcBorders>
            <w:shd w:val="clear" w:color="auto" w:fill="D9D9D9"/>
          </w:tcPr>
          <w:p w:rsidR="00180CD7" w:rsidRDefault="00900825">
            <w:pPr>
              <w:pStyle w:val="TableParagraph"/>
              <w:spacing w:before="48"/>
              <w:jc w:val="left"/>
              <w:rPr>
                <w:sz w:val="20"/>
              </w:rPr>
            </w:pPr>
            <w:r>
              <w:rPr>
                <w:color w:val="1F3863"/>
                <w:sz w:val="20"/>
              </w:rPr>
              <w:t>Landscaping and Groundskeeping Workers</w:t>
            </w:r>
          </w:p>
        </w:tc>
        <w:tc>
          <w:tcPr>
            <w:tcW w:w="792" w:type="dxa"/>
            <w:tcBorders>
              <w:top w:val="nil"/>
            </w:tcBorders>
            <w:shd w:val="clear" w:color="auto" w:fill="D9D9D9"/>
          </w:tcPr>
          <w:p w:rsidR="00180CD7" w:rsidRDefault="00900825">
            <w:pPr>
              <w:pStyle w:val="TableParagraph"/>
              <w:spacing w:before="48"/>
              <w:ind w:left="143" w:right="151"/>
              <w:rPr>
                <w:sz w:val="20"/>
              </w:rPr>
            </w:pPr>
            <w:r>
              <w:rPr>
                <w:color w:val="1F3863"/>
                <w:sz w:val="20"/>
              </w:rPr>
              <w:t>857</w:t>
            </w:r>
          </w:p>
        </w:tc>
        <w:tc>
          <w:tcPr>
            <w:tcW w:w="795" w:type="dxa"/>
            <w:tcBorders>
              <w:top w:val="nil"/>
              <w:right w:val="nil"/>
            </w:tcBorders>
            <w:shd w:val="clear" w:color="auto" w:fill="D9D9D9"/>
          </w:tcPr>
          <w:p w:rsidR="00180CD7" w:rsidRDefault="00900825">
            <w:pPr>
              <w:pStyle w:val="TableParagraph"/>
              <w:spacing w:before="48"/>
              <w:ind w:left="229"/>
              <w:jc w:val="left"/>
              <w:rPr>
                <w:sz w:val="20"/>
              </w:rPr>
            </w:pPr>
            <w:r>
              <w:rPr>
                <w:color w:val="1F3863"/>
                <w:sz w:val="20"/>
              </w:rPr>
              <w:t>989</w:t>
            </w:r>
          </w:p>
        </w:tc>
        <w:tc>
          <w:tcPr>
            <w:tcW w:w="944" w:type="dxa"/>
            <w:tcBorders>
              <w:top w:val="nil"/>
              <w:left w:val="nil"/>
            </w:tcBorders>
            <w:shd w:val="clear" w:color="auto" w:fill="D9D9D9"/>
          </w:tcPr>
          <w:p w:rsidR="00180CD7" w:rsidRDefault="00900825">
            <w:pPr>
              <w:pStyle w:val="TableParagraph"/>
              <w:spacing w:before="48"/>
              <w:ind w:left="219" w:right="228"/>
              <w:rPr>
                <w:sz w:val="20"/>
              </w:rPr>
            </w:pPr>
            <w:r>
              <w:rPr>
                <w:color w:val="1F3863"/>
                <w:sz w:val="20"/>
              </w:rPr>
              <w:t>132</w:t>
            </w:r>
          </w:p>
        </w:tc>
        <w:tc>
          <w:tcPr>
            <w:tcW w:w="891" w:type="dxa"/>
            <w:tcBorders>
              <w:top w:val="nil"/>
              <w:right w:val="nil"/>
            </w:tcBorders>
            <w:shd w:val="clear" w:color="auto" w:fill="D9D9D9"/>
          </w:tcPr>
          <w:p w:rsidR="00180CD7" w:rsidRDefault="00900825">
            <w:pPr>
              <w:pStyle w:val="TableParagraph"/>
              <w:spacing w:before="48"/>
              <w:ind w:left="202" w:right="196"/>
              <w:rPr>
                <w:sz w:val="20"/>
              </w:rPr>
            </w:pPr>
            <w:r>
              <w:rPr>
                <w:color w:val="1F3863"/>
                <w:sz w:val="20"/>
              </w:rPr>
              <w:t>15%</w:t>
            </w:r>
          </w:p>
        </w:tc>
        <w:tc>
          <w:tcPr>
            <w:tcW w:w="1007" w:type="dxa"/>
            <w:tcBorders>
              <w:top w:val="nil"/>
              <w:left w:val="nil"/>
            </w:tcBorders>
            <w:shd w:val="clear" w:color="auto" w:fill="D9D9D9"/>
          </w:tcPr>
          <w:p w:rsidR="00180CD7" w:rsidRDefault="00900825">
            <w:pPr>
              <w:pStyle w:val="TableParagraph"/>
              <w:spacing w:before="48"/>
              <w:ind w:left="328" w:right="334"/>
              <w:rPr>
                <w:sz w:val="20"/>
              </w:rPr>
            </w:pPr>
            <w:r>
              <w:rPr>
                <w:color w:val="1F3863"/>
                <w:sz w:val="20"/>
              </w:rPr>
              <w:t>139</w:t>
            </w:r>
          </w:p>
        </w:tc>
        <w:tc>
          <w:tcPr>
            <w:tcW w:w="1005" w:type="dxa"/>
            <w:tcBorders>
              <w:top w:val="nil"/>
              <w:right w:val="nil"/>
            </w:tcBorders>
            <w:shd w:val="clear" w:color="auto" w:fill="D9D9D9"/>
          </w:tcPr>
          <w:p w:rsidR="00180CD7" w:rsidRDefault="00900825">
            <w:pPr>
              <w:pStyle w:val="TableParagraph"/>
              <w:spacing w:before="48"/>
              <w:ind w:left="145"/>
              <w:jc w:val="left"/>
              <w:rPr>
                <w:sz w:val="20"/>
              </w:rPr>
            </w:pPr>
            <w:r>
              <w:rPr>
                <w:color w:val="1F3863"/>
                <w:sz w:val="20"/>
              </w:rPr>
              <w:t>$28,828</w:t>
            </w:r>
          </w:p>
        </w:tc>
      </w:tr>
      <w:tr w:rsidR="00180CD7">
        <w:trPr>
          <w:trHeight w:val="330"/>
          <w:tblCellSpacing w:w="14" w:type="dxa"/>
        </w:trPr>
        <w:tc>
          <w:tcPr>
            <w:tcW w:w="3991" w:type="dxa"/>
            <w:tcBorders>
              <w:left w:val="nil"/>
            </w:tcBorders>
            <w:shd w:val="clear" w:color="auto" w:fill="F1F1F1"/>
          </w:tcPr>
          <w:p w:rsidR="00180CD7" w:rsidRDefault="00900825">
            <w:pPr>
              <w:pStyle w:val="TableParagraph"/>
              <w:spacing w:before="59"/>
              <w:jc w:val="left"/>
              <w:rPr>
                <w:sz w:val="20"/>
              </w:rPr>
            </w:pPr>
            <w:r>
              <w:rPr>
                <w:color w:val="1F3863"/>
                <w:sz w:val="20"/>
              </w:rPr>
              <w:t>Market Research Analysts and Specialists</w:t>
            </w:r>
          </w:p>
        </w:tc>
        <w:tc>
          <w:tcPr>
            <w:tcW w:w="792" w:type="dxa"/>
            <w:shd w:val="clear" w:color="auto" w:fill="F1F1F1"/>
          </w:tcPr>
          <w:p w:rsidR="00180CD7" w:rsidRDefault="00900825">
            <w:pPr>
              <w:pStyle w:val="TableParagraph"/>
              <w:spacing w:before="59"/>
              <w:ind w:left="143" w:right="151"/>
              <w:rPr>
                <w:sz w:val="20"/>
              </w:rPr>
            </w:pPr>
            <w:r>
              <w:rPr>
                <w:color w:val="1F3863"/>
                <w:sz w:val="20"/>
              </w:rPr>
              <w:t>195</w:t>
            </w:r>
          </w:p>
        </w:tc>
        <w:tc>
          <w:tcPr>
            <w:tcW w:w="795" w:type="dxa"/>
            <w:tcBorders>
              <w:right w:val="nil"/>
            </w:tcBorders>
            <w:shd w:val="clear" w:color="auto" w:fill="F1F1F1"/>
          </w:tcPr>
          <w:p w:rsidR="00180CD7" w:rsidRDefault="00900825">
            <w:pPr>
              <w:pStyle w:val="TableParagraph"/>
              <w:spacing w:before="59"/>
              <w:ind w:left="229"/>
              <w:jc w:val="left"/>
              <w:rPr>
                <w:sz w:val="20"/>
              </w:rPr>
            </w:pPr>
            <w:r>
              <w:rPr>
                <w:color w:val="1F3863"/>
                <w:sz w:val="20"/>
              </w:rPr>
              <w:t>319</w:t>
            </w:r>
          </w:p>
        </w:tc>
        <w:tc>
          <w:tcPr>
            <w:tcW w:w="944" w:type="dxa"/>
            <w:tcBorders>
              <w:left w:val="nil"/>
            </w:tcBorders>
            <w:shd w:val="clear" w:color="auto" w:fill="F1F1F1"/>
          </w:tcPr>
          <w:p w:rsidR="00180CD7" w:rsidRDefault="00900825">
            <w:pPr>
              <w:pStyle w:val="TableParagraph"/>
              <w:spacing w:before="59"/>
              <w:ind w:left="219" w:right="228"/>
              <w:rPr>
                <w:sz w:val="20"/>
              </w:rPr>
            </w:pPr>
            <w:r>
              <w:rPr>
                <w:color w:val="1F3863"/>
                <w:sz w:val="20"/>
              </w:rPr>
              <w:t>124</w:t>
            </w:r>
          </w:p>
        </w:tc>
        <w:tc>
          <w:tcPr>
            <w:tcW w:w="891" w:type="dxa"/>
            <w:tcBorders>
              <w:right w:val="nil"/>
            </w:tcBorders>
            <w:shd w:val="clear" w:color="auto" w:fill="F1F1F1"/>
          </w:tcPr>
          <w:p w:rsidR="00180CD7" w:rsidRDefault="00900825">
            <w:pPr>
              <w:pStyle w:val="TableParagraph"/>
              <w:spacing w:before="59"/>
              <w:ind w:left="202" w:right="196"/>
              <w:rPr>
                <w:sz w:val="20"/>
              </w:rPr>
            </w:pPr>
            <w:r>
              <w:rPr>
                <w:color w:val="1F3863"/>
                <w:sz w:val="20"/>
              </w:rPr>
              <w:t>64%</w:t>
            </w:r>
          </w:p>
        </w:tc>
        <w:tc>
          <w:tcPr>
            <w:tcW w:w="1007" w:type="dxa"/>
            <w:tcBorders>
              <w:left w:val="nil"/>
            </w:tcBorders>
            <w:shd w:val="clear" w:color="auto" w:fill="F1F1F1"/>
          </w:tcPr>
          <w:p w:rsidR="00180CD7" w:rsidRDefault="00900825">
            <w:pPr>
              <w:pStyle w:val="TableParagraph"/>
              <w:spacing w:before="59"/>
              <w:ind w:left="323" w:right="334"/>
              <w:rPr>
                <w:sz w:val="20"/>
              </w:rPr>
            </w:pPr>
            <w:r>
              <w:rPr>
                <w:color w:val="1F3863"/>
                <w:sz w:val="20"/>
              </w:rPr>
              <w:t>41</w:t>
            </w:r>
          </w:p>
        </w:tc>
        <w:tc>
          <w:tcPr>
            <w:tcW w:w="1005" w:type="dxa"/>
            <w:tcBorders>
              <w:right w:val="nil"/>
            </w:tcBorders>
            <w:shd w:val="clear" w:color="auto" w:fill="F1F1F1"/>
          </w:tcPr>
          <w:p w:rsidR="00180CD7" w:rsidRDefault="00900825">
            <w:pPr>
              <w:pStyle w:val="TableParagraph"/>
              <w:spacing w:before="59"/>
              <w:ind w:left="145"/>
              <w:jc w:val="left"/>
              <w:rPr>
                <w:sz w:val="20"/>
              </w:rPr>
            </w:pPr>
            <w:r>
              <w:rPr>
                <w:color w:val="1F3863"/>
                <w:sz w:val="20"/>
              </w:rPr>
              <w:t>$53,505</w:t>
            </w:r>
          </w:p>
        </w:tc>
      </w:tr>
      <w:tr w:rsidR="00180CD7">
        <w:trPr>
          <w:trHeight w:val="329"/>
          <w:tblCellSpacing w:w="14" w:type="dxa"/>
        </w:trPr>
        <w:tc>
          <w:tcPr>
            <w:tcW w:w="3991" w:type="dxa"/>
            <w:tcBorders>
              <w:left w:val="nil"/>
            </w:tcBorders>
            <w:shd w:val="clear" w:color="auto" w:fill="D9D9D9"/>
          </w:tcPr>
          <w:p w:rsidR="00180CD7" w:rsidRDefault="00900825">
            <w:pPr>
              <w:pStyle w:val="TableParagraph"/>
              <w:spacing w:before="58"/>
              <w:jc w:val="left"/>
              <w:rPr>
                <w:sz w:val="20"/>
              </w:rPr>
            </w:pPr>
            <w:r>
              <w:rPr>
                <w:color w:val="1F3863"/>
                <w:sz w:val="20"/>
              </w:rPr>
              <w:t>Farmwork/Labor-Crop, Nursery/Greenhouse</w:t>
            </w:r>
          </w:p>
        </w:tc>
        <w:tc>
          <w:tcPr>
            <w:tcW w:w="792" w:type="dxa"/>
            <w:shd w:val="clear" w:color="auto" w:fill="D9D9D9"/>
          </w:tcPr>
          <w:p w:rsidR="00180CD7" w:rsidRDefault="00900825">
            <w:pPr>
              <w:pStyle w:val="TableParagraph"/>
              <w:spacing w:before="58"/>
              <w:ind w:left="143" w:right="151"/>
              <w:rPr>
                <w:sz w:val="20"/>
              </w:rPr>
            </w:pPr>
            <w:r>
              <w:rPr>
                <w:color w:val="1F3863"/>
                <w:sz w:val="20"/>
              </w:rPr>
              <w:t>113</w:t>
            </w:r>
          </w:p>
        </w:tc>
        <w:tc>
          <w:tcPr>
            <w:tcW w:w="795" w:type="dxa"/>
            <w:tcBorders>
              <w:right w:val="nil"/>
            </w:tcBorders>
            <w:shd w:val="clear" w:color="auto" w:fill="D9D9D9"/>
          </w:tcPr>
          <w:p w:rsidR="00180CD7" w:rsidRDefault="00900825">
            <w:pPr>
              <w:pStyle w:val="TableParagraph"/>
              <w:spacing w:before="58"/>
              <w:ind w:left="229"/>
              <w:jc w:val="left"/>
              <w:rPr>
                <w:sz w:val="20"/>
              </w:rPr>
            </w:pPr>
            <w:r>
              <w:rPr>
                <w:color w:val="1F3863"/>
                <w:sz w:val="20"/>
              </w:rPr>
              <w:t>233</w:t>
            </w:r>
          </w:p>
        </w:tc>
        <w:tc>
          <w:tcPr>
            <w:tcW w:w="944" w:type="dxa"/>
            <w:tcBorders>
              <w:left w:val="nil"/>
            </w:tcBorders>
            <w:shd w:val="clear" w:color="auto" w:fill="D9D9D9"/>
          </w:tcPr>
          <w:p w:rsidR="00180CD7" w:rsidRDefault="00900825">
            <w:pPr>
              <w:pStyle w:val="TableParagraph"/>
              <w:spacing w:before="58"/>
              <w:ind w:left="219" w:right="228"/>
              <w:rPr>
                <w:sz w:val="20"/>
              </w:rPr>
            </w:pPr>
            <w:r>
              <w:rPr>
                <w:color w:val="1F3863"/>
                <w:sz w:val="20"/>
              </w:rPr>
              <w:t>120</w:t>
            </w:r>
          </w:p>
        </w:tc>
        <w:tc>
          <w:tcPr>
            <w:tcW w:w="891" w:type="dxa"/>
            <w:tcBorders>
              <w:right w:val="nil"/>
            </w:tcBorders>
            <w:shd w:val="clear" w:color="auto" w:fill="D9D9D9"/>
          </w:tcPr>
          <w:p w:rsidR="00180CD7" w:rsidRDefault="00900825">
            <w:pPr>
              <w:pStyle w:val="TableParagraph"/>
              <w:spacing w:before="58"/>
              <w:ind w:left="202" w:right="201"/>
              <w:rPr>
                <w:sz w:val="20"/>
              </w:rPr>
            </w:pPr>
            <w:r>
              <w:rPr>
                <w:color w:val="1F3863"/>
                <w:sz w:val="20"/>
              </w:rPr>
              <w:t>106%</w:t>
            </w:r>
          </w:p>
        </w:tc>
        <w:tc>
          <w:tcPr>
            <w:tcW w:w="1007" w:type="dxa"/>
            <w:tcBorders>
              <w:left w:val="nil"/>
            </w:tcBorders>
            <w:shd w:val="clear" w:color="auto" w:fill="D9D9D9"/>
          </w:tcPr>
          <w:p w:rsidR="00180CD7" w:rsidRDefault="00900825">
            <w:pPr>
              <w:pStyle w:val="TableParagraph"/>
              <w:spacing w:before="58"/>
              <w:ind w:left="323" w:right="334"/>
              <w:rPr>
                <w:sz w:val="20"/>
              </w:rPr>
            </w:pPr>
            <w:r>
              <w:rPr>
                <w:color w:val="1F3863"/>
                <w:sz w:val="20"/>
              </w:rPr>
              <w:t>44</w:t>
            </w:r>
          </w:p>
        </w:tc>
        <w:tc>
          <w:tcPr>
            <w:tcW w:w="1005" w:type="dxa"/>
            <w:tcBorders>
              <w:right w:val="nil"/>
            </w:tcBorders>
            <w:shd w:val="clear" w:color="auto" w:fill="D9D9D9"/>
          </w:tcPr>
          <w:p w:rsidR="00180CD7" w:rsidRDefault="00900825">
            <w:pPr>
              <w:pStyle w:val="TableParagraph"/>
              <w:spacing w:before="58"/>
              <w:ind w:left="145"/>
              <w:jc w:val="left"/>
              <w:rPr>
                <w:sz w:val="20"/>
              </w:rPr>
            </w:pPr>
            <w:r>
              <w:rPr>
                <w:color w:val="1F3863"/>
                <w:sz w:val="20"/>
              </w:rPr>
              <w:t>$18,538</w:t>
            </w:r>
          </w:p>
        </w:tc>
      </w:tr>
      <w:tr w:rsidR="00180CD7">
        <w:trPr>
          <w:trHeight w:val="324"/>
          <w:tblCellSpacing w:w="14" w:type="dxa"/>
        </w:trPr>
        <w:tc>
          <w:tcPr>
            <w:tcW w:w="3991" w:type="dxa"/>
            <w:tcBorders>
              <w:left w:val="nil"/>
              <w:bottom w:val="nil"/>
            </w:tcBorders>
            <w:shd w:val="clear" w:color="auto" w:fill="F1F1F1"/>
          </w:tcPr>
          <w:p w:rsidR="00180CD7" w:rsidRDefault="00900825">
            <w:pPr>
              <w:pStyle w:val="TableParagraph"/>
              <w:spacing w:before="58"/>
              <w:jc w:val="left"/>
              <w:rPr>
                <w:sz w:val="20"/>
              </w:rPr>
            </w:pPr>
            <w:r>
              <w:rPr>
                <w:color w:val="1F3863"/>
                <w:sz w:val="20"/>
              </w:rPr>
              <w:t>Information Security Analysts</w:t>
            </w:r>
          </w:p>
        </w:tc>
        <w:tc>
          <w:tcPr>
            <w:tcW w:w="792" w:type="dxa"/>
            <w:tcBorders>
              <w:bottom w:val="nil"/>
            </w:tcBorders>
            <w:shd w:val="clear" w:color="auto" w:fill="F1F1F1"/>
          </w:tcPr>
          <w:p w:rsidR="00180CD7" w:rsidRDefault="00900825">
            <w:pPr>
              <w:pStyle w:val="TableParagraph"/>
              <w:spacing w:before="58"/>
              <w:ind w:left="143" w:right="151"/>
              <w:rPr>
                <w:sz w:val="20"/>
              </w:rPr>
            </w:pPr>
            <w:r>
              <w:rPr>
                <w:color w:val="1F3863"/>
                <w:sz w:val="20"/>
              </w:rPr>
              <w:t>159</w:t>
            </w:r>
          </w:p>
        </w:tc>
        <w:tc>
          <w:tcPr>
            <w:tcW w:w="795" w:type="dxa"/>
            <w:tcBorders>
              <w:bottom w:val="nil"/>
              <w:right w:val="nil"/>
            </w:tcBorders>
            <w:shd w:val="clear" w:color="auto" w:fill="F1F1F1"/>
          </w:tcPr>
          <w:p w:rsidR="00180CD7" w:rsidRDefault="00900825">
            <w:pPr>
              <w:pStyle w:val="TableParagraph"/>
              <w:spacing w:before="58"/>
              <w:ind w:left="229"/>
              <w:jc w:val="left"/>
              <w:rPr>
                <w:sz w:val="20"/>
              </w:rPr>
            </w:pPr>
            <w:r>
              <w:rPr>
                <w:color w:val="1F3863"/>
                <w:sz w:val="20"/>
              </w:rPr>
              <w:t>271</w:t>
            </w:r>
          </w:p>
        </w:tc>
        <w:tc>
          <w:tcPr>
            <w:tcW w:w="944" w:type="dxa"/>
            <w:tcBorders>
              <w:left w:val="nil"/>
              <w:bottom w:val="nil"/>
            </w:tcBorders>
            <w:shd w:val="clear" w:color="auto" w:fill="F1F1F1"/>
          </w:tcPr>
          <w:p w:rsidR="00180CD7" w:rsidRDefault="00900825">
            <w:pPr>
              <w:pStyle w:val="TableParagraph"/>
              <w:spacing w:before="58"/>
              <w:ind w:left="219" w:right="228"/>
              <w:rPr>
                <w:sz w:val="20"/>
              </w:rPr>
            </w:pPr>
            <w:r>
              <w:rPr>
                <w:color w:val="1F3863"/>
                <w:sz w:val="20"/>
              </w:rPr>
              <w:t>112</w:t>
            </w:r>
          </w:p>
        </w:tc>
        <w:tc>
          <w:tcPr>
            <w:tcW w:w="891" w:type="dxa"/>
            <w:tcBorders>
              <w:bottom w:val="nil"/>
              <w:right w:val="nil"/>
            </w:tcBorders>
            <w:shd w:val="clear" w:color="auto" w:fill="F1F1F1"/>
          </w:tcPr>
          <w:p w:rsidR="00180CD7" w:rsidRDefault="00900825">
            <w:pPr>
              <w:pStyle w:val="TableParagraph"/>
              <w:spacing w:before="58"/>
              <w:ind w:left="202" w:right="196"/>
              <w:rPr>
                <w:sz w:val="20"/>
              </w:rPr>
            </w:pPr>
            <w:r>
              <w:rPr>
                <w:color w:val="1F3863"/>
                <w:sz w:val="20"/>
              </w:rPr>
              <w:t>70%</w:t>
            </w:r>
          </w:p>
        </w:tc>
        <w:tc>
          <w:tcPr>
            <w:tcW w:w="1007" w:type="dxa"/>
            <w:tcBorders>
              <w:left w:val="nil"/>
              <w:bottom w:val="nil"/>
            </w:tcBorders>
            <w:shd w:val="clear" w:color="auto" w:fill="F1F1F1"/>
          </w:tcPr>
          <w:p w:rsidR="00180CD7" w:rsidRDefault="00900825">
            <w:pPr>
              <w:pStyle w:val="TableParagraph"/>
              <w:spacing w:before="58"/>
              <w:ind w:left="323" w:right="334"/>
              <w:rPr>
                <w:sz w:val="20"/>
              </w:rPr>
            </w:pPr>
            <w:r>
              <w:rPr>
                <w:color w:val="1F3863"/>
                <w:sz w:val="20"/>
              </w:rPr>
              <w:t>29</w:t>
            </w:r>
          </w:p>
        </w:tc>
        <w:tc>
          <w:tcPr>
            <w:tcW w:w="1005" w:type="dxa"/>
            <w:tcBorders>
              <w:bottom w:val="nil"/>
              <w:right w:val="nil"/>
            </w:tcBorders>
            <w:shd w:val="clear" w:color="auto" w:fill="F1F1F1"/>
          </w:tcPr>
          <w:p w:rsidR="00180CD7" w:rsidRDefault="00900825">
            <w:pPr>
              <w:pStyle w:val="TableParagraph"/>
              <w:spacing w:before="58"/>
              <w:ind w:left="145"/>
              <w:jc w:val="left"/>
              <w:rPr>
                <w:sz w:val="20"/>
              </w:rPr>
            </w:pPr>
            <w:r>
              <w:rPr>
                <w:color w:val="1F3863"/>
                <w:sz w:val="20"/>
              </w:rPr>
              <w:t>$97,304</w:t>
            </w:r>
          </w:p>
        </w:tc>
      </w:tr>
      <w:tr w:rsidR="00180CD7">
        <w:trPr>
          <w:trHeight w:val="324"/>
          <w:tblCellSpacing w:w="14" w:type="dxa"/>
        </w:trPr>
        <w:tc>
          <w:tcPr>
            <w:tcW w:w="3991" w:type="dxa"/>
            <w:tcBorders>
              <w:top w:val="nil"/>
              <w:left w:val="nil"/>
            </w:tcBorders>
            <w:shd w:val="clear" w:color="auto" w:fill="D9D9D9"/>
          </w:tcPr>
          <w:p w:rsidR="00180CD7" w:rsidRDefault="00900825">
            <w:pPr>
              <w:pStyle w:val="TableParagraph"/>
              <w:spacing w:before="48"/>
              <w:jc w:val="left"/>
              <w:rPr>
                <w:sz w:val="20"/>
              </w:rPr>
            </w:pPr>
            <w:r>
              <w:rPr>
                <w:color w:val="1F3863"/>
                <w:sz w:val="20"/>
              </w:rPr>
              <w:t>Registered Nurses</w:t>
            </w:r>
          </w:p>
        </w:tc>
        <w:tc>
          <w:tcPr>
            <w:tcW w:w="792" w:type="dxa"/>
            <w:tcBorders>
              <w:top w:val="nil"/>
            </w:tcBorders>
            <w:shd w:val="clear" w:color="auto" w:fill="D9D9D9"/>
          </w:tcPr>
          <w:p w:rsidR="00180CD7" w:rsidRDefault="00900825">
            <w:pPr>
              <w:pStyle w:val="TableParagraph"/>
              <w:spacing w:before="48"/>
              <w:ind w:left="145" w:right="151"/>
              <w:rPr>
                <w:sz w:val="20"/>
              </w:rPr>
            </w:pPr>
            <w:r>
              <w:rPr>
                <w:color w:val="1F3863"/>
                <w:sz w:val="20"/>
              </w:rPr>
              <w:t>1,832</w:t>
            </w:r>
          </w:p>
        </w:tc>
        <w:tc>
          <w:tcPr>
            <w:tcW w:w="795" w:type="dxa"/>
            <w:tcBorders>
              <w:top w:val="nil"/>
              <w:right w:val="nil"/>
            </w:tcBorders>
            <w:shd w:val="clear" w:color="auto" w:fill="D9D9D9"/>
          </w:tcPr>
          <w:p w:rsidR="00180CD7" w:rsidRDefault="00900825">
            <w:pPr>
              <w:pStyle w:val="TableParagraph"/>
              <w:spacing w:before="48"/>
              <w:ind w:left="152"/>
              <w:jc w:val="left"/>
              <w:rPr>
                <w:sz w:val="20"/>
              </w:rPr>
            </w:pPr>
            <w:r>
              <w:rPr>
                <w:color w:val="1F3863"/>
                <w:sz w:val="20"/>
              </w:rPr>
              <w:t>1,940</w:t>
            </w:r>
          </w:p>
        </w:tc>
        <w:tc>
          <w:tcPr>
            <w:tcW w:w="944" w:type="dxa"/>
            <w:tcBorders>
              <w:top w:val="nil"/>
              <w:left w:val="nil"/>
            </w:tcBorders>
            <w:shd w:val="clear" w:color="auto" w:fill="D9D9D9"/>
          </w:tcPr>
          <w:p w:rsidR="00180CD7" w:rsidRDefault="00900825">
            <w:pPr>
              <w:pStyle w:val="TableParagraph"/>
              <w:spacing w:before="48"/>
              <w:ind w:left="219" w:right="228"/>
              <w:rPr>
                <w:sz w:val="20"/>
              </w:rPr>
            </w:pPr>
            <w:r>
              <w:rPr>
                <w:color w:val="1F3863"/>
                <w:sz w:val="20"/>
              </w:rPr>
              <w:t>108</w:t>
            </w:r>
          </w:p>
        </w:tc>
        <w:tc>
          <w:tcPr>
            <w:tcW w:w="891" w:type="dxa"/>
            <w:tcBorders>
              <w:top w:val="nil"/>
              <w:right w:val="nil"/>
            </w:tcBorders>
            <w:shd w:val="clear" w:color="auto" w:fill="D9D9D9"/>
          </w:tcPr>
          <w:p w:rsidR="00180CD7" w:rsidRDefault="00900825">
            <w:pPr>
              <w:pStyle w:val="TableParagraph"/>
              <w:spacing w:before="48"/>
              <w:ind w:left="202" w:right="201"/>
              <w:rPr>
                <w:sz w:val="20"/>
              </w:rPr>
            </w:pPr>
            <w:r>
              <w:rPr>
                <w:color w:val="1F3863"/>
                <w:sz w:val="20"/>
              </w:rPr>
              <w:t>6%</w:t>
            </w:r>
          </w:p>
        </w:tc>
        <w:tc>
          <w:tcPr>
            <w:tcW w:w="1007" w:type="dxa"/>
            <w:tcBorders>
              <w:top w:val="nil"/>
              <w:left w:val="nil"/>
            </w:tcBorders>
            <w:shd w:val="clear" w:color="auto" w:fill="D9D9D9"/>
          </w:tcPr>
          <w:p w:rsidR="00180CD7" w:rsidRDefault="00900825">
            <w:pPr>
              <w:pStyle w:val="TableParagraph"/>
              <w:spacing w:before="48"/>
              <w:ind w:left="328" w:right="334"/>
              <w:rPr>
                <w:sz w:val="20"/>
              </w:rPr>
            </w:pPr>
            <w:r>
              <w:rPr>
                <w:color w:val="1F3863"/>
                <w:sz w:val="20"/>
              </w:rPr>
              <w:t>140</w:t>
            </w:r>
          </w:p>
        </w:tc>
        <w:tc>
          <w:tcPr>
            <w:tcW w:w="1005" w:type="dxa"/>
            <w:tcBorders>
              <w:top w:val="nil"/>
              <w:right w:val="nil"/>
            </w:tcBorders>
            <w:shd w:val="clear" w:color="auto" w:fill="D9D9D9"/>
          </w:tcPr>
          <w:p w:rsidR="00180CD7" w:rsidRDefault="00900825">
            <w:pPr>
              <w:pStyle w:val="TableParagraph"/>
              <w:spacing w:before="48"/>
              <w:ind w:left="145"/>
              <w:jc w:val="left"/>
              <w:rPr>
                <w:sz w:val="20"/>
              </w:rPr>
            </w:pPr>
            <w:r>
              <w:rPr>
                <w:color w:val="1F3863"/>
                <w:sz w:val="20"/>
              </w:rPr>
              <w:t>$69,788</w:t>
            </w:r>
          </w:p>
        </w:tc>
      </w:tr>
      <w:tr w:rsidR="00180CD7">
        <w:trPr>
          <w:trHeight w:val="330"/>
          <w:tblCellSpacing w:w="14" w:type="dxa"/>
        </w:trPr>
        <w:tc>
          <w:tcPr>
            <w:tcW w:w="3991" w:type="dxa"/>
            <w:tcBorders>
              <w:left w:val="nil"/>
            </w:tcBorders>
            <w:shd w:val="clear" w:color="auto" w:fill="F1F1F1"/>
          </w:tcPr>
          <w:p w:rsidR="00180CD7" w:rsidRDefault="00900825">
            <w:pPr>
              <w:pStyle w:val="TableParagraph"/>
              <w:spacing w:before="59"/>
              <w:jc w:val="left"/>
              <w:rPr>
                <w:sz w:val="20"/>
              </w:rPr>
            </w:pPr>
            <w:r>
              <w:rPr>
                <w:color w:val="1F3863"/>
                <w:sz w:val="20"/>
              </w:rPr>
              <w:t>Computer &amp; Information Research Scientists</w:t>
            </w:r>
          </w:p>
        </w:tc>
        <w:tc>
          <w:tcPr>
            <w:tcW w:w="792" w:type="dxa"/>
            <w:shd w:val="clear" w:color="auto" w:fill="F1F1F1"/>
          </w:tcPr>
          <w:p w:rsidR="00180CD7" w:rsidRDefault="00900825">
            <w:pPr>
              <w:pStyle w:val="TableParagraph"/>
              <w:spacing w:before="59"/>
              <w:ind w:left="143" w:right="151"/>
              <w:rPr>
                <w:sz w:val="20"/>
              </w:rPr>
            </w:pPr>
            <w:r>
              <w:rPr>
                <w:color w:val="1F3863"/>
                <w:sz w:val="20"/>
              </w:rPr>
              <w:t>243</w:t>
            </w:r>
          </w:p>
        </w:tc>
        <w:tc>
          <w:tcPr>
            <w:tcW w:w="795" w:type="dxa"/>
            <w:tcBorders>
              <w:right w:val="nil"/>
            </w:tcBorders>
            <w:shd w:val="clear" w:color="auto" w:fill="F1F1F1"/>
          </w:tcPr>
          <w:p w:rsidR="00180CD7" w:rsidRDefault="00900825">
            <w:pPr>
              <w:pStyle w:val="TableParagraph"/>
              <w:spacing w:before="59"/>
              <w:ind w:left="229"/>
              <w:jc w:val="left"/>
              <w:rPr>
                <w:sz w:val="20"/>
              </w:rPr>
            </w:pPr>
            <w:r>
              <w:rPr>
                <w:color w:val="1F3863"/>
                <w:sz w:val="20"/>
              </w:rPr>
              <w:t>347</w:t>
            </w:r>
          </w:p>
        </w:tc>
        <w:tc>
          <w:tcPr>
            <w:tcW w:w="944" w:type="dxa"/>
            <w:tcBorders>
              <w:left w:val="nil"/>
            </w:tcBorders>
            <w:shd w:val="clear" w:color="auto" w:fill="F1F1F1"/>
          </w:tcPr>
          <w:p w:rsidR="00180CD7" w:rsidRDefault="00900825">
            <w:pPr>
              <w:pStyle w:val="TableParagraph"/>
              <w:spacing w:before="59"/>
              <w:ind w:left="219" w:right="228"/>
              <w:rPr>
                <w:sz w:val="20"/>
              </w:rPr>
            </w:pPr>
            <w:r>
              <w:rPr>
                <w:color w:val="1F3863"/>
                <w:sz w:val="20"/>
              </w:rPr>
              <w:t>104</w:t>
            </w:r>
          </w:p>
        </w:tc>
        <w:tc>
          <w:tcPr>
            <w:tcW w:w="891" w:type="dxa"/>
            <w:tcBorders>
              <w:right w:val="nil"/>
            </w:tcBorders>
            <w:shd w:val="clear" w:color="auto" w:fill="F1F1F1"/>
          </w:tcPr>
          <w:p w:rsidR="00180CD7" w:rsidRDefault="00900825">
            <w:pPr>
              <w:pStyle w:val="TableParagraph"/>
              <w:spacing w:before="59"/>
              <w:ind w:left="202" w:right="196"/>
              <w:rPr>
                <w:sz w:val="20"/>
              </w:rPr>
            </w:pPr>
            <w:r>
              <w:rPr>
                <w:color w:val="1F3863"/>
                <w:sz w:val="20"/>
              </w:rPr>
              <w:t>43%</w:t>
            </w:r>
          </w:p>
        </w:tc>
        <w:tc>
          <w:tcPr>
            <w:tcW w:w="1007" w:type="dxa"/>
            <w:tcBorders>
              <w:left w:val="nil"/>
            </w:tcBorders>
            <w:shd w:val="clear" w:color="auto" w:fill="F1F1F1"/>
          </w:tcPr>
          <w:p w:rsidR="00180CD7" w:rsidRDefault="00900825">
            <w:pPr>
              <w:pStyle w:val="TableParagraph"/>
              <w:spacing w:before="59"/>
              <w:ind w:left="323" w:right="334"/>
              <w:rPr>
                <w:sz w:val="20"/>
              </w:rPr>
            </w:pPr>
            <w:r>
              <w:rPr>
                <w:color w:val="1F3863"/>
                <w:sz w:val="20"/>
              </w:rPr>
              <w:t>39</w:t>
            </w:r>
          </w:p>
        </w:tc>
        <w:tc>
          <w:tcPr>
            <w:tcW w:w="1005" w:type="dxa"/>
            <w:tcBorders>
              <w:right w:val="nil"/>
            </w:tcBorders>
            <w:shd w:val="clear" w:color="auto" w:fill="F1F1F1"/>
          </w:tcPr>
          <w:p w:rsidR="00180CD7" w:rsidRDefault="00900825">
            <w:pPr>
              <w:pStyle w:val="TableParagraph"/>
              <w:spacing w:before="59"/>
              <w:ind w:left="93"/>
              <w:jc w:val="left"/>
              <w:rPr>
                <w:sz w:val="20"/>
              </w:rPr>
            </w:pPr>
            <w:r>
              <w:rPr>
                <w:color w:val="1F3863"/>
                <w:sz w:val="20"/>
              </w:rPr>
              <w:t>$138,425</w:t>
            </w:r>
          </w:p>
        </w:tc>
      </w:tr>
      <w:tr w:rsidR="00180CD7">
        <w:trPr>
          <w:trHeight w:val="329"/>
          <w:tblCellSpacing w:w="14" w:type="dxa"/>
        </w:trPr>
        <w:tc>
          <w:tcPr>
            <w:tcW w:w="3991" w:type="dxa"/>
            <w:tcBorders>
              <w:left w:val="nil"/>
            </w:tcBorders>
            <w:shd w:val="clear" w:color="auto" w:fill="D9D9D9"/>
          </w:tcPr>
          <w:p w:rsidR="00180CD7" w:rsidRDefault="00900825">
            <w:pPr>
              <w:pStyle w:val="TableParagraph"/>
              <w:spacing w:before="58"/>
              <w:jc w:val="left"/>
              <w:rPr>
                <w:sz w:val="20"/>
              </w:rPr>
            </w:pPr>
            <w:r>
              <w:rPr>
                <w:color w:val="1F3863"/>
                <w:sz w:val="20"/>
              </w:rPr>
              <w:t>Dental Assistants</w:t>
            </w:r>
          </w:p>
        </w:tc>
        <w:tc>
          <w:tcPr>
            <w:tcW w:w="792" w:type="dxa"/>
            <w:shd w:val="clear" w:color="auto" w:fill="D9D9D9"/>
          </w:tcPr>
          <w:p w:rsidR="00180CD7" w:rsidRDefault="00900825">
            <w:pPr>
              <w:pStyle w:val="TableParagraph"/>
              <w:spacing w:before="58"/>
              <w:ind w:left="143" w:right="151"/>
              <w:rPr>
                <w:sz w:val="20"/>
              </w:rPr>
            </w:pPr>
            <w:r>
              <w:rPr>
                <w:color w:val="1F3863"/>
                <w:sz w:val="20"/>
              </w:rPr>
              <w:t>382</w:t>
            </w:r>
          </w:p>
        </w:tc>
        <w:tc>
          <w:tcPr>
            <w:tcW w:w="795" w:type="dxa"/>
            <w:tcBorders>
              <w:right w:val="nil"/>
            </w:tcBorders>
            <w:shd w:val="clear" w:color="auto" w:fill="D9D9D9"/>
          </w:tcPr>
          <w:p w:rsidR="00180CD7" w:rsidRDefault="00900825">
            <w:pPr>
              <w:pStyle w:val="TableParagraph"/>
              <w:spacing w:before="58"/>
              <w:ind w:left="229"/>
              <w:jc w:val="left"/>
              <w:rPr>
                <w:sz w:val="20"/>
              </w:rPr>
            </w:pPr>
            <w:r>
              <w:rPr>
                <w:color w:val="1F3863"/>
                <w:sz w:val="20"/>
              </w:rPr>
              <w:t>486</w:t>
            </w:r>
          </w:p>
        </w:tc>
        <w:tc>
          <w:tcPr>
            <w:tcW w:w="944" w:type="dxa"/>
            <w:tcBorders>
              <w:left w:val="nil"/>
            </w:tcBorders>
            <w:shd w:val="clear" w:color="auto" w:fill="D9D9D9"/>
          </w:tcPr>
          <w:p w:rsidR="00180CD7" w:rsidRDefault="00900825">
            <w:pPr>
              <w:pStyle w:val="TableParagraph"/>
              <w:spacing w:before="58"/>
              <w:ind w:left="219" w:right="228"/>
              <w:rPr>
                <w:sz w:val="20"/>
              </w:rPr>
            </w:pPr>
            <w:r>
              <w:rPr>
                <w:color w:val="1F3863"/>
                <w:sz w:val="20"/>
              </w:rPr>
              <w:t>104</w:t>
            </w:r>
          </w:p>
        </w:tc>
        <w:tc>
          <w:tcPr>
            <w:tcW w:w="891" w:type="dxa"/>
            <w:tcBorders>
              <w:right w:val="nil"/>
            </w:tcBorders>
            <w:shd w:val="clear" w:color="auto" w:fill="D9D9D9"/>
          </w:tcPr>
          <w:p w:rsidR="00180CD7" w:rsidRDefault="00900825">
            <w:pPr>
              <w:pStyle w:val="TableParagraph"/>
              <w:spacing w:before="58"/>
              <w:ind w:left="202" w:right="196"/>
              <w:rPr>
                <w:sz w:val="20"/>
              </w:rPr>
            </w:pPr>
            <w:r>
              <w:rPr>
                <w:color w:val="1F3863"/>
                <w:sz w:val="20"/>
              </w:rPr>
              <w:t>27%</w:t>
            </w:r>
          </w:p>
        </w:tc>
        <w:tc>
          <w:tcPr>
            <w:tcW w:w="1007" w:type="dxa"/>
            <w:tcBorders>
              <w:left w:val="nil"/>
            </w:tcBorders>
            <w:shd w:val="clear" w:color="auto" w:fill="D9D9D9"/>
          </w:tcPr>
          <w:p w:rsidR="00180CD7" w:rsidRDefault="00900825">
            <w:pPr>
              <w:pStyle w:val="TableParagraph"/>
              <w:spacing w:before="58"/>
              <w:ind w:left="323" w:right="334"/>
              <w:rPr>
                <w:sz w:val="20"/>
              </w:rPr>
            </w:pPr>
            <w:r>
              <w:rPr>
                <w:color w:val="1F3863"/>
                <w:sz w:val="20"/>
              </w:rPr>
              <w:t>65</w:t>
            </w:r>
          </w:p>
        </w:tc>
        <w:tc>
          <w:tcPr>
            <w:tcW w:w="1005" w:type="dxa"/>
            <w:tcBorders>
              <w:right w:val="nil"/>
            </w:tcBorders>
            <w:shd w:val="clear" w:color="auto" w:fill="D9D9D9"/>
          </w:tcPr>
          <w:p w:rsidR="00180CD7" w:rsidRDefault="00900825">
            <w:pPr>
              <w:pStyle w:val="TableParagraph"/>
              <w:spacing w:before="58"/>
              <w:ind w:left="145"/>
              <w:jc w:val="left"/>
              <w:rPr>
                <w:sz w:val="20"/>
              </w:rPr>
            </w:pPr>
            <w:r>
              <w:rPr>
                <w:color w:val="1F3863"/>
                <w:sz w:val="20"/>
              </w:rPr>
              <w:t>$36,088</w:t>
            </w:r>
          </w:p>
        </w:tc>
      </w:tr>
      <w:tr w:rsidR="00180CD7">
        <w:trPr>
          <w:trHeight w:val="330"/>
          <w:tblCellSpacing w:w="14" w:type="dxa"/>
        </w:trPr>
        <w:tc>
          <w:tcPr>
            <w:tcW w:w="3991" w:type="dxa"/>
            <w:tcBorders>
              <w:left w:val="nil"/>
              <w:bottom w:val="nil"/>
            </w:tcBorders>
            <w:shd w:val="clear" w:color="auto" w:fill="F1F1F1"/>
          </w:tcPr>
          <w:p w:rsidR="00180CD7" w:rsidRDefault="00900825">
            <w:pPr>
              <w:pStyle w:val="TableParagraph"/>
              <w:spacing w:before="58"/>
              <w:jc w:val="left"/>
              <w:rPr>
                <w:sz w:val="20"/>
              </w:rPr>
            </w:pPr>
            <w:r>
              <w:rPr>
                <w:color w:val="1F3863"/>
                <w:sz w:val="20"/>
              </w:rPr>
              <w:t>Cashiers</w:t>
            </w:r>
          </w:p>
        </w:tc>
        <w:tc>
          <w:tcPr>
            <w:tcW w:w="792" w:type="dxa"/>
            <w:tcBorders>
              <w:bottom w:val="nil"/>
            </w:tcBorders>
            <w:shd w:val="clear" w:color="auto" w:fill="F1F1F1"/>
          </w:tcPr>
          <w:p w:rsidR="00180CD7" w:rsidRDefault="00900825">
            <w:pPr>
              <w:pStyle w:val="TableParagraph"/>
              <w:spacing w:before="58"/>
              <w:ind w:left="145" w:right="151"/>
              <w:rPr>
                <w:sz w:val="20"/>
              </w:rPr>
            </w:pPr>
            <w:r>
              <w:rPr>
                <w:color w:val="1F3863"/>
                <w:sz w:val="20"/>
              </w:rPr>
              <w:t>3,061</w:t>
            </w:r>
          </w:p>
        </w:tc>
        <w:tc>
          <w:tcPr>
            <w:tcW w:w="795" w:type="dxa"/>
            <w:tcBorders>
              <w:bottom w:val="nil"/>
              <w:right w:val="nil"/>
            </w:tcBorders>
            <w:shd w:val="clear" w:color="auto" w:fill="F1F1F1"/>
          </w:tcPr>
          <w:p w:rsidR="00180CD7" w:rsidRDefault="00900825">
            <w:pPr>
              <w:pStyle w:val="TableParagraph"/>
              <w:spacing w:before="58"/>
              <w:ind w:left="152"/>
              <w:jc w:val="left"/>
              <w:rPr>
                <w:sz w:val="20"/>
              </w:rPr>
            </w:pPr>
            <w:r>
              <w:rPr>
                <w:color w:val="1F3863"/>
                <w:sz w:val="20"/>
              </w:rPr>
              <w:t>3,165</w:t>
            </w:r>
          </w:p>
        </w:tc>
        <w:tc>
          <w:tcPr>
            <w:tcW w:w="944" w:type="dxa"/>
            <w:tcBorders>
              <w:left w:val="nil"/>
              <w:bottom w:val="nil"/>
            </w:tcBorders>
            <w:shd w:val="clear" w:color="auto" w:fill="F1F1F1"/>
          </w:tcPr>
          <w:p w:rsidR="00180CD7" w:rsidRDefault="00900825">
            <w:pPr>
              <w:pStyle w:val="TableParagraph"/>
              <w:spacing w:before="58"/>
              <w:ind w:left="219" w:right="228"/>
              <w:rPr>
                <w:sz w:val="20"/>
              </w:rPr>
            </w:pPr>
            <w:r>
              <w:rPr>
                <w:color w:val="1F3863"/>
                <w:sz w:val="20"/>
              </w:rPr>
              <w:t>104</w:t>
            </w:r>
          </w:p>
        </w:tc>
        <w:tc>
          <w:tcPr>
            <w:tcW w:w="891" w:type="dxa"/>
            <w:tcBorders>
              <w:bottom w:val="nil"/>
              <w:right w:val="nil"/>
            </w:tcBorders>
            <w:shd w:val="clear" w:color="auto" w:fill="F1F1F1"/>
          </w:tcPr>
          <w:p w:rsidR="00180CD7" w:rsidRDefault="00900825">
            <w:pPr>
              <w:pStyle w:val="TableParagraph"/>
              <w:spacing w:before="58"/>
              <w:ind w:left="202" w:right="201"/>
              <w:rPr>
                <w:sz w:val="20"/>
              </w:rPr>
            </w:pPr>
            <w:r>
              <w:rPr>
                <w:color w:val="1F3863"/>
                <w:sz w:val="20"/>
              </w:rPr>
              <w:t>3%</w:t>
            </w:r>
          </w:p>
        </w:tc>
        <w:tc>
          <w:tcPr>
            <w:tcW w:w="1007" w:type="dxa"/>
            <w:tcBorders>
              <w:left w:val="nil"/>
              <w:bottom w:val="nil"/>
            </w:tcBorders>
            <w:shd w:val="clear" w:color="auto" w:fill="F1F1F1"/>
          </w:tcPr>
          <w:p w:rsidR="00180CD7" w:rsidRDefault="00900825">
            <w:pPr>
              <w:pStyle w:val="TableParagraph"/>
              <w:spacing w:before="58"/>
              <w:ind w:left="328" w:right="334"/>
              <w:rPr>
                <w:sz w:val="20"/>
              </w:rPr>
            </w:pPr>
            <w:r>
              <w:rPr>
                <w:color w:val="1F3863"/>
                <w:sz w:val="20"/>
              </w:rPr>
              <w:t>627</w:t>
            </w:r>
          </w:p>
        </w:tc>
        <w:tc>
          <w:tcPr>
            <w:tcW w:w="1005" w:type="dxa"/>
            <w:tcBorders>
              <w:bottom w:val="nil"/>
              <w:right w:val="nil"/>
            </w:tcBorders>
            <w:shd w:val="clear" w:color="auto" w:fill="F1F1F1"/>
          </w:tcPr>
          <w:p w:rsidR="00180CD7" w:rsidRDefault="00900825">
            <w:pPr>
              <w:pStyle w:val="TableParagraph"/>
              <w:spacing w:before="58"/>
              <w:ind w:left="145"/>
              <w:jc w:val="left"/>
              <w:rPr>
                <w:sz w:val="20"/>
              </w:rPr>
            </w:pPr>
            <w:r>
              <w:rPr>
                <w:color w:val="1F3863"/>
                <w:sz w:val="20"/>
              </w:rPr>
              <w:t>$21,947</w:t>
            </w:r>
          </w:p>
        </w:tc>
      </w:tr>
    </w:tbl>
    <w:p w:rsidR="00180CD7" w:rsidRDefault="00180CD7">
      <w:pPr>
        <w:rPr>
          <w:sz w:val="20"/>
        </w:rPr>
        <w:sectPr w:rsidR="00180CD7">
          <w:pgSz w:w="12240" w:h="15840"/>
          <w:pgMar w:top="1440" w:right="1300" w:bottom="1200" w:left="580" w:header="0" w:footer="1002" w:gutter="0"/>
          <w:cols w:space="720"/>
        </w:sectPr>
      </w:pPr>
    </w:p>
    <w:p w:rsidR="00180CD7" w:rsidRDefault="00900825">
      <w:pPr>
        <w:pStyle w:val="BodyText"/>
        <w:spacing w:before="42" w:line="259" w:lineRule="auto"/>
        <w:ind w:left="855" w:right="244"/>
      </w:pPr>
      <w:r>
        <w:rPr>
          <w:color w:val="1F3863"/>
        </w:rPr>
        <w:t>Many factors go into an evaluation of a career’s potential, including demand and earning potential. The New Mexico Department of Workforce Solutions also projects changes in total employment for every occupation by 2026. The occupations that are projected to experience the largest growth and that pay wages above the region’s average are categorized here as high-quality careers, and detailed occupations are grouped into general “occupation families.”</w:t>
      </w:r>
    </w:p>
    <w:p w:rsidR="00180CD7" w:rsidRDefault="00180CD7">
      <w:pPr>
        <w:pStyle w:val="BodyText"/>
        <w:spacing w:before="7"/>
        <w:rPr>
          <w:sz w:val="23"/>
        </w:rPr>
      </w:pPr>
    </w:p>
    <w:p w:rsidR="00180CD7" w:rsidRPr="00057669" w:rsidRDefault="00057669">
      <w:pPr>
        <w:spacing w:after="47"/>
        <w:ind w:left="860"/>
        <w:rPr>
          <w:b/>
        </w:rPr>
      </w:pPr>
      <w:r>
        <w:rPr>
          <w:b/>
          <w:color w:val="1F3863"/>
        </w:rPr>
        <w:t>Table 12</w:t>
      </w:r>
      <w:r w:rsidR="00900825" w:rsidRPr="00057669">
        <w:rPr>
          <w:b/>
          <w:color w:val="1F3863"/>
        </w:rPr>
        <w:t>: Projected Change, Occupations, 2016-2026, Region B:</w:t>
      </w:r>
    </w:p>
    <w:tbl>
      <w:tblPr>
        <w:tblW w:w="0" w:type="auto"/>
        <w:tblCellSpacing w:w="15" w:type="dxa"/>
        <w:tblInd w:w="854" w:type="dxa"/>
        <w:tblLayout w:type="fixed"/>
        <w:tblCellMar>
          <w:left w:w="0" w:type="dxa"/>
          <w:right w:w="0" w:type="dxa"/>
        </w:tblCellMar>
        <w:tblLook w:val="01E0"/>
      </w:tblPr>
      <w:tblGrid>
        <w:gridCol w:w="4305"/>
        <w:gridCol w:w="770"/>
        <w:gridCol w:w="739"/>
        <w:gridCol w:w="753"/>
        <w:gridCol w:w="923"/>
        <w:gridCol w:w="1029"/>
        <w:gridCol w:w="1145"/>
      </w:tblGrid>
      <w:tr w:rsidR="00180CD7">
        <w:trPr>
          <w:trHeight w:val="459"/>
          <w:tblCellSpacing w:w="15" w:type="dxa"/>
        </w:trPr>
        <w:tc>
          <w:tcPr>
            <w:tcW w:w="4260" w:type="dxa"/>
            <w:tcBorders>
              <w:top w:val="nil"/>
              <w:left w:val="nil"/>
            </w:tcBorders>
            <w:shd w:val="clear" w:color="auto" w:fill="1F3863"/>
          </w:tcPr>
          <w:p w:rsidR="00180CD7" w:rsidRDefault="00900825">
            <w:pPr>
              <w:pStyle w:val="TableParagraph"/>
              <w:spacing w:before="127"/>
              <w:jc w:val="left"/>
              <w:rPr>
                <w:b/>
                <w:sz w:val="20"/>
              </w:rPr>
            </w:pPr>
            <w:r>
              <w:rPr>
                <w:b/>
                <w:color w:val="FFFFFF"/>
                <w:sz w:val="20"/>
              </w:rPr>
              <w:t>High Quality Career</w:t>
            </w:r>
          </w:p>
        </w:tc>
        <w:tc>
          <w:tcPr>
            <w:tcW w:w="740" w:type="dxa"/>
            <w:tcBorders>
              <w:top w:val="nil"/>
            </w:tcBorders>
            <w:shd w:val="clear" w:color="auto" w:fill="1F3863"/>
          </w:tcPr>
          <w:p w:rsidR="00180CD7" w:rsidRDefault="00900825">
            <w:pPr>
              <w:pStyle w:val="TableParagraph"/>
              <w:spacing w:before="1"/>
              <w:ind w:left="152"/>
              <w:jc w:val="left"/>
              <w:rPr>
                <w:b/>
                <w:sz w:val="20"/>
              </w:rPr>
            </w:pPr>
            <w:r>
              <w:rPr>
                <w:b/>
                <w:color w:val="FFFFFF"/>
                <w:sz w:val="20"/>
              </w:rPr>
              <w:t>2016</w:t>
            </w:r>
          </w:p>
          <w:p w:rsidR="00180CD7" w:rsidRDefault="00900825">
            <w:pPr>
              <w:pStyle w:val="TableParagraph"/>
              <w:spacing w:before="1" w:line="223" w:lineRule="exact"/>
              <w:ind w:left="176"/>
              <w:jc w:val="left"/>
              <w:rPr>
                <w:b/>
                <w:sz w:val="20"/>
              </w:rPr>
            </w:pPr>
            <w:r>
              <w:rPr>
                <w:b/>
                <w:color w:val="FFFFFF"/>
                <w:sz w:val="20"/>
              </w:rPr>
              <w:t>Jobs</w:t>
            </w:r>
          </w:p>
        </w:tc>
        <w:tc>
          <w:tcPr>
            <w:tcW w:w="709" w:type="dxa"/>
            <w:tcBorders>
              <w:top w:val="nil"/>
              <w:right w:val="nil"/>
            </w:tcBorders>
            <w:shd w:val="clear" w:color="auto" w:fill="1F3863"/>
          </w:tcPr>
          <w:p w:rsidR="00180CD7" w:rsidRDefault="00900825">
            <w:pPr>
              <w:pStyle w:val="TableParagraph"/>
              <w:spacing w:before="1"/>
              <w:ind w:left="137"/>
              <w:jc w:val="left"/>
              <w:rPr>
                <w:b/>
                <w:sz w:val="20"/>
              </w:rPr>
            </w:pPr>
            <w:r>
              <w:rPr>
                <w:b/>
                <w:color w:val="FFFFFF"/>
                <w:sz w:val="20"/>
              </w:rPr>
              <w:t>2026</w:t>
            </w:r>
          </w:p>
          <w:p w:rsidR="00180CD7" w:rsidRDefault="00900825">
            <w:pPr>
              <w:pStyle w:val="TableParagraph"/>
              <w:spacing w:before="1" w:line="223" w:lineRule="exact"/>
              <w:ind w:left="156"/>
              <w:jc w:val="left"/>
              <w:rPr>
                <w:b/>
                <w:sz w:val="20"/>
              </w:rPr>
            </w:pPr>
            <w:r>
              <w:rPr>
                <w:b/>
                <w:color w:val="FFFFFF"/>
                <w:sz w:val="20"/>
              </w:rPr>
              <w:t>Jobs</w:t>
            </w:r>
          </w:p>
        </w:tc>
        <w:tc>
          <w:tcPr>
            <w:tcW w:w="723" w:type="dxa"/>
            <w:tcBorders>
              <w:top w:val="nil"/>
              <w:left w:val="nil"/>
            </w:tcBorders>
            <w:shd w:val="clear" w:color="auto" w:fill="1F3863"/>
          </w:tcPr>
          <w:p w:rsidR="00180CD7" w:rsidRDefault="00900825">
            <w:pPr>
              <w:pStyle w:val="TableParagraph"/>
              <w:spacing w:before="1" w:line="240" w:lineRule="atLeast"/>
              <w:ind w:left="155" w:hanging="10"/>
              <w:jc w:val="left"/>
              <w:rPr>
                <w:b/>
                <w:sz w:val="20"/>
              </w:rPr>
            </w:pPr>
            <w:r>
              <w:rPr>
                <w:b/>
                <w:color w:val="FFFFFF"/>
                <w:sz w:val="20"/>
              </w:rPr>
              <w:t>New Jobs</w:t>
            </w:r>
          </w:p>
        </w:tc>
        <w:tc>
          <w:tcPr>
            <w:tcW w:w="893" w:type="dxa"/>
            <w:tcBorders>
              <w:top w:val="nil"/>
            </w:tcBorders>
            <w:shd w:val="clear" w:color="auto" w:fill="1F3863"/>
          </w:tcPr>
          <w:p w:rsidR="00180CD7" w:rsidRDefault="00900825">
            <w:pPr>
              <w:pStyle w:val="TableParagraph"/>
              <w:spacing w:before="1"/>
              <w:ind w:left="0"/>
              <w:rPr>
                <w:b/>
                <w:sz w:val="20"/>
              </w:rPr>
            </w:pPr>
            <w:r>
              <w:rPr>
                <w:b/>
                <w:color w:val="FFFFFF"/>
                <w:sz w:val="20"/>
              </w:rPr>
              <w:t>%</w:t>
            </w:r>
          </w:p>
          <w:p w:rsidR="00180CD7" w:rsidRDefault="00900825">
            <w:pPr>
              <w:pStyle w:val="TableParagraph"/>
              <w:spacing w:before="1" w:line="223" w:lineRule="exact"/>
              <w:ind w:left="119" w:right="119"/>
              <w:rPr>
                <w:b/>
                <w:sz w:val="20"/>
              </w:rPr>
            </w:pPr>
            <w:r>
              <w:rPr>
                <w:b/>
                <w:color w:val="FFFFFF"/>
                <w:sz w:val="20"/>
              </w:rPr>
              <w:t>Change</w:t>
            </w:r>
          </w:p>
        </w:tc>
        <w:tc>
          <w:tcPr>
            <w:tcW w:w="999" w:type="dxa"/>
            <w:tcBorders>
              <w:top w:val="nil"/>
            </w:tcBorders>
            <w:shd w:val="clear" w:color="auto" w:fill="1F3863"/>
          </w:tcPr>
          <w:p w:rsidR="00180CD7" w:rsidRDefault="00900825">
            <w:pPr>
              <w:pStyle w:val="TableParagraph"/>
              <w:spacing w:before="1" w:line="240" w:lineRule="atLeast"/>
              <w:ind w:left="93" w:firstLine="91"/>
              <w:jc w:val="left"/>
              <w:rPr>
                <w:b/>
                <w:sz w:val="20"/>
              </w:rPr>
            </w:pPr>
            <w:r>
              <w:rPr>
                <w:b/>
                <w:color w:val="FFFFFF"/>
                <w:sz w:val="20"/>
              </w:rPr>
              <w:t>Annual Openings</w:t>
            </w:r>
          </w:p>
        </w:tc>
        <w:tc>
          <w:tcPr>
            <w:tcW w:w="1100" w:type="dxa"/>
            <w:tcBorders>
              <w:top w:val="nil"/>
              <w:right w:val="nil"/>
            </w:tcBorders>
            <w:shd w:val="clear" w:color="auto" w:fill="1F3863"/>
          </w:tcPr>
          <w:p w:rsidR="00180CD7" w:rsidRDefault="00900825">
            <w:pPr>
              <w:pStyle w:val="TableParagraph"/>
              <w:spacing w:before="1" w:line="240" w:lineRule="atLeast"/>
              <w:ind w:left="160" w:firstLine="9"/>
              <w:jc w:val="left"/>
              <w:rPr>
                <w:b/>
                <w:sz w:val="20"/>
              </w:rPr>
            </w:pPr>
            <w:r>
              <w:rPr>
                <w:b/>
                <w:color w:val="FFFFFF"/>
                <w:sz w:val="20"/>
              </w:rPr>
              <w:t>Average Earnings</w:t>
            </w:r>
          </w:p>
        </w:tc>
      </w:tr>
      <w:tr w:rsidR="00180CD7">
        <w:trPr>
          <w:trHeight w:val="395"/>
          <w:tblCellSpacing w:w="15" w:type="dxa"/>
        </w:trPr>
        <w:tc>
          <w:tcPr>
            <w:tcW w:w="9424" w:type="dxa"/>
            <w:gridSpan w:val="7"/>
            <w:tcBorders>
              <w:left w:val="nil"/>
              <w:bottom w:val="nil"/>
              <w:right w:val="nil"/>
            </w:tcBorders>
            <w:shd w:val="clear" w:color="auto" w:fill="D9D9D9"/>
          </w:tcPr>
          <w:p w:rsidR="00180CD7" w:rsidRDefault="00900825">
            <w:pPr>
              <w:pStyle w:val="TableParagraph"/>
              <w:jc w:val="left"/>
              <w:rPr>
                <w:b/>
                <w:sz w:val="20"/>
              </w:rPr>
            </w:pPr>
            <w:r>
              <w:rPr>
                <w:b/>
                <w:color w:val="1F3863"/>
                <w:sz w:val="20"/>
              </w:rPr>
              <w:t>Health Care Practitioners and Technical Occupations</w:t>
            </w:r>
          </w:p>
        </w:tc>
      </w:tr>
      <w:tr w:rsidR="00180CD7">
        <w:trPr>
          <w:trHeight w:val="395"/>
          <w:tblCellSpacing w:w="15" w:type="dxa"/>
        </w:trPr>
        <w:tc>
          <w:tcPr>
            <w:tcW w:w="4260" w:type="dxa"/>
            <w:tcBorders>
              <w:top w:val="nil"/>
              <w:left w:val="nil"/>
            </w:tcBorders>
            <w:shd w:val="clear" w:color="auto" w:fill="F1F1F1"/>
          </w:tcPr>
          <w:p w:rsidR="00180CD7" w:rsidRDefault="00900825">
            <w:pPr>
              <w:pStyle w:val="TableParagraph"/>
              <w:spacing w:before="87"/>
              <w:jc w:val="left"/>
              <w:rPr>
                <w:sz w:val="20"/>
              </w:rPr>
            </w:pPr>
            <w:r>
              <w:rPr>
                <w:color w:val="1F3863"/>
                <w:sz w:val="20"/>
              </w:rPr>
              <w:t>Registered Nurses</w:t>
            </w:r>
          </w:p>
        </w:tc>
        <w:tc>
          <w:tcPr>
            <w:tcW w:w="740" w:type="dxa"/>
            <w:tcBorders>
              <w:top w:val="nil"/>
            </w:tcBorders>
            <w:shd w:val="clear" w:color="auto" w:fill="F1F1F1"/>
          </w:tcPr>
          <w:p w:rsidR="00180CD7" w:rsidRDefault="00900825">
            <w:pPr>
              <w:pStyle w:val="TableParagraph"/>
              <w:spacing w:before="87"/>
              <w:ind w:left="124" w:right="120"/>
              <w:rPr>
                <w:sz w:val="20"/>
              </w:rPr>
            </w:pPr>
            <w:r>
              <w:rPr>
                <w:color w:val="1F3863"/>
                <w:sz w:val="20"/>
              </w:rPr>
              <w:t>1,858</w:t>
            </w:r>
          </w:p>
        </w:tc>
        <w:tc>
          <w:tcPr>
            <w:tcW w:w="709" w:type="dxa"/>
            <w:tcBorders>
              <w:top w:val="nil"/>
              <w:right w:val="nil"/>
            </w:tcBorders>
            <w:shd w:val="clear" w:color="auto" w:fill="F1F1F1"/>
          </w:tcPr>
          <w:p w:rsidR="00180CD7" w:rsidRDefault="00900825">
            <w:pPr>
              <w:pStyle w:val="TableParagraph"/>
              <w:spacing w:before="87"/>
              <w:ind w:left="108" w:right="105"/>
              <w:rPr>
                <w:sz w:val="20"/>
              </w:rPr>
            </w:pPr>
            <w:r>
              <w:rPr>
                <w:color w:val="1F3863"/>
                <w:sz w:val="20"/>
              </w:rPr>
              <w:t>2,162</w:t>
            </w:r>
          </w:p>
        </w:tc>
        <w:tc>
          <w:tcPr>
            <w:tcW w:w="723" w:type="dxa"/>
            <w:tcBorders>
              <w:top w:val="nil"/>
              <w:left w:val="nil"/>
            </w:tcBorders>
            <w:shd w:val="clear" w:color="auto" w:fill="F1F1F1"/>
          </w:tcPr>
          <w:p w:rsidR="00180CD7" w:rsidRDefault="00900825">
            <w:pPr>
              <w:pStyle w:val="TableParagraph"/>
              <w:spacing w:before="87"/>
              <w:ind w:left="183" w:right="195"/>
              <w:rPr>
                <w:sz w:val="20"/>
              </w:rPr>
            </w:pPr>
            <w:r>
              <w:rPr>
                <w:color w:val="1F3863"/>
                <w:sz w:val="20"/>
              </w:rPr>
              <w:t>304</w:t>
            </w:r>
          </w:p>
        </w:tc>
        <w:tc>
          <w:tcPr>
            <w:tcW w:w="893" w:type="dxa"/>
            <w:tcBorders>
              <w:top w:val="nil"/>
            </w:tcBorders>
            <w:shd w:val="clear" w:color="auto" w:fill="F1F1F1"/>
          </w:tcPr>
          <w:p w:rsidR="00180CD7" w:rsidRDefault="00900825">
            <w:pPr>
              <w:pStyle w:val="TableParagraph"/>
              <w:spacing w:before="87"/>
              <w:ind w:left="116" w:right="119"/>
              <w:rPr>
                <w:sz w:val="20"/>
              </w:rPr>
            </w:pPr>
            <w:r>
              <w:rPr>
                <w:color w:val="1F3863"/>
                <w:sz w:val="20"/>
              </w:rPr>
              <w:t>16%</w:t>
            </w:r>
          </w:p>
        </w:tc>
        <w:tc>
          <w:tcPr>
            <w:tcW w:w="999" w:type="dxa"/>
            <w:tcBorders>
              <w:top w:val="nil"/>
            </w:tcBorders>
            <w:shd w:val="clear" w:color="auto" w:fill="F1F1F1"/>
          </w:tcPr>
          <w:p w:rsidR="00180CD7" w:rsidRDefault="00900825">
            <w:pPr>
              <w:pStyle w:val="TableParagraph"/>
              <w:spacing w:before="87"/>
              <w:ind w:left="327" w:right="327"/>
              <w:rPr>
                <w:sz w:val="20"/>
              </w:rPr>
            </w:pPr>
            <w:r>
              <w:rPr>
                <w:color w:val="1F3863"/>
                <w:sz w:val="20"/>
              </w:rPr>
              <w:t>141</w:t>
            </w:r>
          </w:p>
        </w:tc>
        <w:tc>
          <w:tcPr>
            <w:tcW w:w="1100" w:type="dxa"/>
            <w:tcBorders>
              <w:top w:val="nil"/>
              <w:right w:val="nil"/>
            </w:tcBorders>
            <w:shd w:val="clear" w:color="auto" w:fill="F1F1F1"/>
          </w:tcPr>
          <w:p w:rsidR="00180CD7" w:rsidRDefault="00900825">
            <w:pPr>
              <w:pStyle w:val="TableParagraph"/>
              <w:spacing w:before="87"/>
              <w:ind w:left="120" w:right="175"/>
              <w:rPr>
                <w:sz w:val="20"/>
              </w:rPr>
            </w:pPr>
            <w:r>
              <w:rPr>
                <w:color w:val="1F3863"/>
                <w:sz w:val="20"/>
              </w:rPr>
              <w:t>$69,788</w:t>
            </w:r>
          </w:p>
        </w:tc>
      </w:tr>
      <w:tr w:rsidR="00180CD7">
        <w:trPr>
          <w:trHeight w:val="401"/>
          <w:tblCellSpacing w:w="15" w:type="dxa"/>
        </w:trPr>
        <w:tc>
          <w:tcPr>
            <w:tcW w:w="4260" w:type="dxa"/>
            <w:tcBorders>
              <w:left w:val="nil"/>
            </w:tcBorders>
            <w:shd w:val="clear" w:color="auto" w:fill="F1F1F1"/>
          </w:tcPr>
          <w:p w:rsidR="00180CD7" w:rsidRDefault="00900825">
            <w:pPr>
              <w:pStyle w:val="TableParagraph"/>
              <w:spacing w:before="92"/>
              <w:jc w:val="left"/>
              <w:rPr>
                <w:sz w:val="20"/>
              </w:rPr>
            </w:pPr>
            <w:r>
              <w:rPr>
                <w:color w:val="1F3863"/>
                <w:sz w:val="20"/>
              </w:rPr>
              <w:t>Nurse Practitioners</w:t>
            </w:r>
          </w:p>
        </w:tc>
        <w:tc>
          <w:tcPr>
            <w:tcW w:w="740" w:type="dxa"/>
            <w:shd w:val="clear" w:color="auto" w:fill="F1F1F1"/>
          </w:tcPr>
          <w:p w:rsidR="00180CD7" w:rsidRDefault="00900825">
            <w:pPr>
              <w:pStyle w:val="TableParagraph"/>
              <w:spacing w:before="92"/>
              <w:ind w:left="123" w:right="120"/>
              <w:rPr>
                <w:sz w:val="20"/>
              </w:rPr>
            </w:pPr>
            <w:r>
              <w:rPr>
                <w:color w:val="1F3863"/>
                <w:sz w:val="20"/>
              </w:rPr>
              <w:t>163</w:t>
            </w:r>
          </w:p>
        </w:tc>
        <w:tc>
          <w:tcPr>
            <w:tcW w:w="709" w:type="dxa"/>
            <w:tcBorders>
              <w:right w:val="nil"/>
            </w:tcBorders>
            <w:shd w:val="clear" w:color="auto" w:fill="F1F1F1"/>
          </w:tcPr>
          <w:p w:rsidR="00180CD7" w:rsidRDefault="00900825">
            <w:pPr>
              <w:pStyle w:val="TableParagraph"/>
              <w:spacing w:before="92"/>
              <w:ind w:left="107" w:right="105"/>
              <w:rPr>
                <w:sz w:val="20"/>
              </w:rPr>
            </w:pPr>
            <w:r>
              <w:rPr>
                <w:color w:val="1F3863"/>
                <w:sz w:val="20"/>
              </w:rPr>
              <w:t>238</w:t>
            </w:r>
          </w:p>
        </w:tc>
        <w:tc>
          <w:tcPr>
            <w:tcW w:w="723" w:type="dxa"/>
            <w:tcBorders>
              <w:left w:val="nil"/>
            </w:tcBorders>
            <w:shd w:val="clear" w:color="auto" w:fill="F1F1F1"/>
          </w:tcPr>
          <w:p w:rsidR="00180CD7" w:rsidRDefault="00900825">
            <w:pPr>
              <w:pStyle w:val="TableParagraph"/>
              <w:spacing w:before="92"/>
              <w:ind w:left="183" w:right="190"/>
              <w:rPr>
                <w:sz w:val="20"/>
              </w:rPr>
            </w:pPr>
            <w:r>
              <w:rPr>
                <w:color w:val="1F3863"/>
                <w:sz w:val="20"/>
              </w:rPr>
              <w:t>75</w:t>
            </w:r>
          </w:p>
        </w:tc>
        <w:tc>
          <w:tcPr>
            <w:tcW w:w="893" w:type="dxa"/>
            <w:shd w:val="clear" w:color="auto" w:fill="F1F1F1"/>
          </w:tcPr>
          <w:p w:rsidR="00180CD7" w:rsidRDefault="00900825">
            <w:pPr>
              <w:pStyle w:val="TableParagraph"/>
              <w:spacing w:before="92"/>
              <w:ind w:left="116" w:right="119"/>
              <w:rPr>
                <w:sz w:val="20"/>
              </w:rPr>
            </w:pPr>
            <w:r>
              <w:rPr>
                <w:color w:val="1F3863"/>
                <w:sz w:val="20"/>
              </w:rPr>
              <w:t>46%</w:t>
            </w:r>
          </w:p>
        </w:tc>
        <w:tc>
          <w:tcPr>
            <w:tcW w:w="999" w:type="dxa"/>
            <w:shd w:val="clear" w:color="auto" w:fill="F1F1F1"/>
          </w:tcPr>
          <w:p w:rsidR="00180CD7" w:rsidRDefault="00900825">
            <w:pPr>
              <w:pStyle w:val="TableParagraph"/>
              <w:spacing w:before="92"/>
              <w:ind w:left="326" w:right="327"/>
              <w:rPr>
                <w:sz w:val="20"/>
              </w:rPr>
            </w:pPr>
            <w:r>
              <w:rPr>
                <w:color w:val="1F3863"/>
                <w:sz w:val="20"/>
              </w:rPr>
              <w:t>19</w:t>
            </w:r>
          </w:p>
        </w:tc>
        <w:tc>
          <w:tcPr>
            <w:tcW w:w="1100" w:type="dxa"/>
            <w:tcBorders>
              <w:right w:val="nil"/>
            </w:tcBorders>
            <w:shd w:val="clear" w:color="auto" w:fill="F1F1F1"/>
          </w:tcPr>
          <w:p w:rsidR="00180CD7" w:rsidRDefault="00900825">
            <w:pPr>
              <w:pStyle w:val="TableParagraph"/>
              <w:spacing w:before="92"/>
              <w:ind w:left="120" w:right="175"/>
              <w:rPr>
                <w:sz w:val="20"/>
              </w:rPr>
            </w:pPr>
            <w:r>
              <w:rPr>
                <w:color w:val="1F3863"/>
                <w:sz w:val="20"/>
              </w:rPr>
              <w:t>$93,444</w:t>
            </w:r>
          </w:p>
        </w:tc>
      </w:tr>
      <w:tr w:rsidR="00180CD7">
        <w:trPr>
          <w:trHeight w:val="400"/>
          <w:tblCellSpacing w:w="15" w:type="dxa"/>
        </w:trPr>
        <w:tc>
          <w:tcPr>
            <w:tcW w:w="4260" w:type="dxa"/>
            <w:tcBorders>
              <w:left w:val="nil"/>
            </w:tcBorders>
            <w:shd w:val="clear" w:color="auto" w:fill="F1F1F1"/>
          </w:tcPr>
          <w:p w:rsidR="00180CD7" w:rsidRDefault="00900825">
            <w:pPr>
              <w:pStyle w:val="TableParagraph"/>
              <w:jc w:val="left"/>
              <w:rPr>
                <w:sz w:val="20"/>
              </w:rPr>
            </w:pPr>
            <w:r>
              <w:rPr>
                <w:color w:val="1F3863"/>
                <w:sz w:val="20"/>
              </w:rPr>
              <w:t>Emergency Medical Technicians and Paramedics</w:t>
            </w:r>
          </w:p>
        </w:tc>
        <w:tc>
          <w:tcPr>
            <w:tcW w:w="740" w:type="dxa"/>
            <w:shd w:val="clear" w:color="auto" w:fill="F1F1F1"/>
          </w:tcPr>
          <w:p w:rsidR="00180CD7" w:rsidRDefault="00900825">
            <w:pPr>
              <w:pStyle w:val="TableParagraph"/>
              <w:ind w:left="123" w:right="120"/>
              <w:rPr>
                <w:sz w:val="20"/>
              </w:rPr>
            </w:pPr>
            <w:r>
              <w:rPr>
                <w:color w:val="1F3863"/>
                <w:sz w:val="20"/>
              </w:rPr>
              <w:t>199</w:t>
            </w:r>
          </w:p>
        </w:tc>
        <w:tc>
          <w:tcPr>
            <w:tcW w:w="709" w:type="dxa"/>
            <w:tcBorders>
              <w:right w:val="nil"/>
            </w:tcBorders>
            <w:shd w:val="clear" w:color="auto" w:fill="F1F1F1"/>
          </w:tcPr>
          <w:p w:rsidR="00180CD7" w:rsidRDefault="00900825">
            <w:pPr>
              <w:pStyle w:val="TableParagraph"/>
              <w:ind w:left="107" w:right="105"/>
              <w:rPr>
                <w:sz w:val="20"/>
              </w:rPr>
            </w:pPr>
            <w:r>
              <w:rPr>
                <w:color w:val="1F3863"/>
                <w:sz w:val="20"/>
              </w:rPr>
              <w:t>272</w:t>
            </w:r>
          </w:p>
        </w:tc>
        <w:tc>
          <w:tcPr>
            <w:tcW w:w="723" w:type="dxa"/>
            <w:tcBorders>
              <w:left w:val="nil"/>
            </w:tcBorders>
            <w:shd w:val="clear" w:color="auto" w:fill="F1F1F1"/>
          </w:tcPr>
          <w:p w:rsidR="00180CD7" w:rsidRDefault="00900825">
            <w:pPr>
              <w:pStyle w:val="TableParagraph"/>
              <w:ind w:left="183" w:right="190"/>
              <w:rPr>
                <w:sz w:val="20"/>
              </w:rPr>
            </w:pPr>
            <w:r>
              <w:rPr>
                <w:color w:val="1F3863"/>
                <w:sz w:val="20"/>
              </w:rPr>
              <w:t>73</w:t>
            </w:r>
          </w:p>
        </w:tc>
        <w:tc>
          <w:tcPr>
            <w:tcW w:w="893" w:type="dxa"/>
            <w:shd w:val="clear" w:color="auto" w:fill="F1F1F1"/>
          </w:tcPr>
          <w:p w:rsidR="00180CD7" w:rsidRDefault="00900825">
            <w:pPr>
              <w:pStyle w:val="TableParagraph"/>
              <w:ind w:left="116" w:right="119"/>
              <w:rPr>
                <w:sz w:val="20"/>
              </w:rPr>
            </w:pPr>
            <w:r>
              <w:rPr>
                <w:color w:val="1F3863"/>
                <w:sz w:val="20"/>
              </w:rPr>
              <w:t>37%</w:t>
            </w:r>
          </w:p>
        </w:tc>
        <w:tc>
          <w:tcPr>
            <w:tcW w:w="999" w:type="dxa"/>
            <w:shd w:val="clear" w:color="auto" w:fill="F1F1F1"/>
          </w:tcPr>
          <w:p w:rsidR="00180CD7" w:rsidRDefault="00900825">
            <w:pPr>
              <w:pStyle w:val="TableParagraph"/>
              <w:ind w:left="326" w:right="327"/>
              <w:rPr>
                <w:sz w:val="20"/>
              </w:rPr>
            </w:pPr>
            <w:r>
              <w:rPr>
                <w:color w:val="1F3863"/>
                <w:sz w:val="20"/>
              </w:rPr>
              <w:t>26</w:t>
            </w:r>
          </w:p>
        </w:tc>
        <w:tc>
          <w:tcPr>
            <w:tcW w:w="1100" w:type="dxa"/>
            <w:tcBorders>
              <w:right w:val="nil"/>
            </w:tcBorders>
            <w:shd w:val="clear" w:color="auto" w:fill="F1F1F1"/>
          </w:tcPr>
          <w:p w:rsidR="00180CD7" w:rsidRDefault="00900825">
            <w:pPr>
              <w:pStyle w:val="TableParagraph"/>
              <w:ind w:left="120" w:right="175"/>
              <w:rPr>
                <w:sz w:val="20"/>
              </w:rPr>
            </w:pPr>
            <w:r>
              <w:rPr>
                <w:color w:val="1F3863"/>
                <w:sz w:val="20"/>
              </w:rPr>
              <w:t>$32,823</w:t>
            </w:r>
          </w:p>
        </w:tc>
      </w:tr>
      <w:tr w:rsidR="00180CD7">
        <w:trPr>
          <w:trHeight w:val="395"/>
          <w:tblCellSpacing w:w="15" w:type="dxa"/>
        </w:trPr>
        <w:tc>
          <w:tcPr>
            <w:tcW w:w="4260" w:type="dxa"/>
            <w:tcBorders>
              <w:left w:val="nil"/>
              <w:bottom w:val="nil"/>
            </w:tcBorders>
            <w:shd w:val="clear" w:color="auto" w:fill="F1F1F1"/>
          </w:tcPr>
          <w:p w:rsidR="00180CD7" w:rsidRDefault="00900825">
            <w:pPr>
              <w:pStyle w:val="TableParagraph"/>
              <w:jc w:val="left"/>
              <w:rPr>
                <w:sz w:val="20"/>
              </w:rPr>
            </w:pPr>
            <w:r>
              <w:rPr>
                <w:color w:val="1F3863"/>
                <w:sz w:val="20"/>
              </w:rPr>
              <w:t>Ophthalmic Medical Technicians</w:t>
            </w:r>
          </w:p>
        </w:tc>
        <w:tc>
          <w:tcPr>
            <w:tcW w:w="740" w:type="dxa"/>
            <w:tcBorders>
              <w:bottom w:val="nil"/>
            </w:tcBorders>
            <w:shd w:val="clear" w:color="auto" w:fill="F1F1F1"/>
          </w:tcPr>
          <w:p w:rsidR="00180CD7" w:rsidRDefault="00900825">
            <w:pPr>
              <w:pStyle w:val="TableParagraph"/>
              <w:ind w:left="123" w:right="120"/>
              <w:rPr>
                <w:sz w:val="20"/>
              </w:rPr>
            </w:pPr>
            <w:r>
              <w:rPr>
                <w:color w:val="1F3863"/>
                <w:sz w:val="20"/>
              </w:rPr>
              <w:t>274</w:t>
            </w:r>
          </w:p>
        </w:tc>
        <w:tc>
          <w:tcPr>
            <w:tcW w:w="709" w:type="dxa"/>
            <w:tcBorders>
              <w:bottom w:val="nil"/>
              <w:right w:val="nil"/>
            </w:tcBorders>
            <w:shd w:val="clear" w:color="auto" w:fill="F1F1F1"/>
          </w:tcPr>
          <w:p w:rsidR="00180CD7" w:rsidRDefault="00900825">
            <w:pPr>
              <w:pStyle w:val="TableParagraph"/>
              <w:ind w:left="107" w:right="105"/>
              <w:rPr>
                <w:sz w:val="20"/>
              </w:rPr>
            </w:pPr>
            <w:r>
              <w:rPr>
                <w:color w:val="1F3863"/>
                <w:sz w:val="20"/>
              </w:rPr>
              <w:t>328</w:t>
            </w:r>
          </w:p>
        </w:tc>
        <w:tc>
          <w:tcPr>
            <w:tcW w:w="723" w:type="dxa"/>
            <w:tcBorders>
              <w:left w:val="nil"/>
              <w:bottom w:val="nil"/>
            </w:tcBorders>
            <w:shd w:val="clear" w:color="auto" w:fill="F1F1F1"/>
          </w:tcPr>
          <w:p w:rsidR="00180CD7" w:rsidRDefault="00900825">
            <w:pPr>
              <w:pStyle w:val="TableParagraph"/>
              <w:ind w:left="183" w:right="190"/>
              <w:rPr>
                <w:sz w:val="20"/>
              </w:rPr>
            </w:pPr>
            <w:r>
              <w:rPr>
                <w:color w:val="1F3863"/>
                <w:sz w:val="20"/>
              </w:rPr>
              <w:t>54</w:t>
            </w:r>
          </w:p>
        </w:tc>
        <w:tc>
          <w:tcPr>
            <w:tcW w:w="893" w:type="dxa"/>
            <w:tcBorders>
              <w:bottom w:val="nil"/>
            </w:tcBorders>
            <w:shd w:val="clear" w:color="auto" w:fill="F1F1F1"/>
          </w:tcPr>
          <w:p w:rsidR="00180CD7" w:rsidRDefault="00900825">
            <w:pPr>
              <w:pStyle w:val="TableParagraph"/>
              <w:ind w:left="116" w:right="119"/>
              <w:rPr>
                <w:sz w:val="20"/>
              </w:rPr>
            </w:pPr>
            <w:r>
              <w:rPr>
                <w:color w:val="1F3863"/>
                <w:sz w:val="20"/>
              </w:rPr>
              <w:t>20%</w:t>
            </w:r>
          </w:p>
        </w:tc>
        <w:tc>
          <w:tcPr>
            <w:tcW w:w="999" w:type="dxa"/>
            <w:tcBorders>
              <w:bottom w:val="nil"/>
            </w:tcBorders>
            <w:shd w:val="clear" w:color="auto" w:fill="F1F1F1"/>
          </w:tcPr>
          <w:p w:rsidR="00180CD7" w:rsidRDefault="00900825">
            <w:pPr>
              <w:pStyle w:val="TableParagraph"/>
              <w:ind w:left="326" w:right="327"/>
              <w:rPr>
                <w:sz w:val="20"/>
              </w:rPr>
            </w:pPr>
            <w:r>
              <w:rPr>
                <w:color w:val="1F3863"/>
                <w:sz w:val="20"/>
              </w:rPr>
              <w:t>31</w:t>
            </w:r>
          </w:p>
        </w:tc>
        <w:tc>
          <w:tcPr>
            <w:tcW w:w="1100" w:type="dxa"/>
            <w:tcBorders>
              <w:bottom w:val="nil"/>
              <w:right w:val="nil"/>
            </w:tcBorders>
            <w:shd w:val="clear" w:color="auto" w:fill="F1F1F1"/>
          </w:tcPr>
          <w:p w:rsidR="00180CD7" w:rsidRDefault="00900825">
            <w:pPr>
              <w:pStyle w:val="TableParagraph"/>
              <w:ind w:left="120" w:right="175"/>
              <w:rPr>
                <w:sz w:val="20"/>
              </w:rPr>
            </w:pPr>
            <w:r>
              <w:rPr>
                <w:color w:val="1F3863"/>
                <w:sz w:val="20"/>
              </w:rPr>
              <w:t>$38,721</w:t>
            </w:r>
          </w:p>
        </w:tc>
      </w:tr>
      <w:tr w:rsidR="00180CD7">
        <w:trPr>
          <w:trHeight w:val="395"/>
          <w:tblCellSpacing w:w="15" w:type="dxa"/>
        </w:trPr>
        <w:tc>
          <w:tcPr>
            <w:tcW w:w="4260" w:type="dxa"/>
            <w:tcBorders>
              <w:top w:val="nil"/>
              <w:left w:val="nil"/>
            </w:tcBorders>
            <w:shd w:val="clear" w:color="auto" w:fill="F1F1F1"/>
          </w:tcPr>
          <w:p w:rsidR="00180CD7" w:rsidRDefault="00900825">
            <w:pPr>
              <w:pStyle w:val="TableParagraph"/>
              <w:spacing w:before="87"/>
              <w:jc w:val="left"/>
              <w:rPr>
                <w:sz w:val="20"/>
              </w:rPr>
            </w:pPr>
            <w:r>
              <w:rPr>
                <w:color w:val="1F3863"/>
                <w:sz w:val="20"/>
              </w:rPr>
              <w:t>Dental Hygienists</w:t>
            </w:r>
          </w:p>
        </w:tc>
        <w:tc>
          <w:tcPr>
            <w:tcW w:w="740" w:type="dxa"/>
            <w:tcBorders>
              <w:top w:val="nil"/>
            </w:tcBorders>
            <w:shd w:val="clear" w:color="auto" w:fill="F1F1F1"/>
          </w:tcPr>
          <w:p w:rsidR="00180CD7" w:rsidRDefault="00900825">
            <w:pPr>
              <w:pStyle w:val="TableParagraph"/>
              <w:spacing w:before="87"/>
              <w:ind w:left="123" w:right="120"/>
              <w:rPr>
                <w:sz w:val="20"/>
              </w:rPr>
            </w:pPr>
            <w:r>
              <w:rPr>
                <w:color w:val="1F3863"/>
                <w:sz w:val="20"/>
              </w:rPr>
              <w:t>133</w:t>
            </w:r>
          </w:p>
        </w:tc>
        <w:tc>
          <w:tcPr>
            <w:tcW w:w="709" w:type="dxa"/>
            <w:tcBorders>
              <w:top w:val="nil"/>
              <w:right w:val="nil"/>
            </w:tcBorders>
            <w:shd w:val="clear" w:color="auto" w:fill="F1F1F1"/>
          </w:tcPr>
          <w:p w:rsidR="00180CD7" w:rsidRDefault="00900825">
            <w:pPr>
              <w:pStyle w:val="TableParagraph"/>
              <w:spacing w:before="87"/>
              <w:ind w:left="107" w:right="105"/>
              <w:rPr>
                <w:sz w:val="20"/>
              </w:rPr>
            </w:pPr>
            <w:r>
              <w:rPr>
                <w:color w:val="1F3863"/>
                <w:sz w:val="20"/>
              </w:rPr>
              <w:t>177</w:t>
            </w:r>
          </w:p>
        </w:tc>
        <w:tc>
          <w:tcPr>
            <w:tcW w:w="723" w:type="dxa"/>
            <w:tcBorders>
              <w:top w:val="nil"/>
              <w:left w:val="nil"/>
            </w:tcBorders>
            <w:shd w:val="clear" w:color="auto" w:fill="F1F1F1"/>
          </w:tcPr>
          <w:p w:rsidR="00180CD7" w:rsidRDefault="00900825">
            <w:pPr>
              <w:pStyle w:val="TableParagraph"/>
              <w:spacing w:before="87"/>
              <w:ind w:left="183" w:right="190"/>
              <w:rPr>
                <w:sz w:val="20"/>
              </w:rPr>
            </w:pPr>
            <w:r>
              <w:rPr>
                <w:color w:val="1F3863"/>
                <w:sz w:val="20"/>
              </w:rPr>
              <w:t>44</w:t>
            </w:r>
          </w:p>
        </w:tc>
        <w:tc>
          <w:tcPr>
            <w:tcW w:w="893" w:type="dxa"/>
            <w:tcBorders>
              <w:top w:val="nil"/>
            </w:tcBorders>
            <w:shd w:val="clear" w:color="auto" w:fill="F1F1F1"/>
          </w:tcPr>
          <w:p w:rsidR="00180CD7" w:rsidRDefault="00900825">
            <w:pPr>
              <w:pStyle w:val="TableParagraph"/>
              <w:spacing w:before="87"/>
              <w:ind w:left="116" w:right="119"/>
              <w:rPr>
                <w:sz w:val="20"/>
              </w:rPr>
            </w:pPr>
            <w:r>
              <w:rPr>
                <w:color w:val="1F3863"/>
                <w:sz w:val="20"/>
              </w:rPr>
              <w:t>33%</w:t>
            </w:r>
          </w:p>
        </w:tc>
        <w:tc>
          <w:tcPr>
            <w:tcW w:w="999" w:type="dxa"/>
            <w:tcBorders>
              <w:top w:val="nil"/>
            </w:tcBorders>
            <w:shd w:val="clear" w:color="auto" w:fill="F1F1F1"/>
          </w:tcPr>
          <w:p w:rsidR="00180CD7" w:rsidRDefault="00900825">
            <w:pPr>
              <w:pStyle w:val="TableParagraph"/>
              <w:spacing w:before="87"/>
              <w:ind w:left="326" w:right="327"/>
              <w:rPr>
                <w:sz w:val="20"/>
              </w:rPr>
            </w:pPr>
            <w:r>
              <w:rPr>
                <w:color w:val="1F3863"/>
                <w:sz w:val="20"/>
              </w:rPr>
              <w:t>16</w:t>
            </w:r>
          </w:p>
        </w:tc>
        <w:tc>
          <w:tcPr>
            <w:tcW w:w="1100" w:type="dxa"/>
            <w:tcBorders>
              <w:top w:val="nil"/>
              <w:right w:val="nil"/>
            </w:tcBorders>
            <w:shd w:val="clear" w:color="auto" w:fill="F1F1F1"/>
          </w:tcPr>
          <w:p w:rsidR="00180CD7" w:rsidRDefault="00900825">
            <w:pPr>
              <w:pStyle w:val="TableParagraph"/>
              <w:spacing w:before="87"/>
              <w:ind w:left="120" w:right="175"/>
              <w:rPr>
                <w:sz w:val="20"/>
              </w:rPr>
            </w:pPr>
            <w:r>
              <w:rPr>
                <w:color w:val="1F3863"/>
                <w:sz w:val="20"/>
              </w:rPr>
              <w:t>$84,826</w:t>
            </w:r>
          </w:p>
        </w:tc>
      </w:tr>
      <w:tr w:rsidR="00180CD7">
        <w:trPr>
          <w:trHeight w:val="401"/>
          <w:tblCellSpacing w:w="15" w:type="dxa"/>
        </w:trPr>
        <w:tc>
          <w:tcPr>
            <w:tcW w:w="4260" w:type="dxa"/>
            <w:tcBorders>
              <w:left w:val="nil"/>
            </w:tcBorders>
            <w:shd w:val="clear" w:color="auto" w:fill="F1F1F1"/>
          </w:tcPr>
          <w:p w:rsidR="00180CD7" w:rsidRDefault="00900825">
            <w:pPr>
              <w:pStyle w:val="TableParagraph"/>
              <w:spacing w:before="92"/>
              <w:jc w:val="left"/>
              <w:rPr>
                <w:sz w:val="20"/>
              </w:rPr>
            </w:pPr>
            <w:r>
              <w:rPr>
                <w:color w:val="1F3863"/>
                <w:sz w:val="20"/>
              </w:rPr>
              <w:t>Physical Therapists</w:t>
            </w:r>
          </w:p>
        </w:tc>
        <w:tc>
          <w:tcPr>
            <w:tcW w:w="740" w:type="dxa"/>
            <w:shd w:val="clear" w:color="auto" w:fill="F1F1F1"/>
          </w:tcPr>
          <w:p w:rsidR="00180CD7" w:rsidRDefault="00900825">
            <w:pPr>
              <w:pStyle w:val="TableParagraph"/>
              <w:spacing w:before="92"/>
              <w:ind w:left="123" w:right="120"/>
              <w:rPr>
                <w:sz w:val="20"/>
              </w:rPr>
            </w:pPr>
            <w:r>
              <w:rPr>
                <w:color w:val="1F3863"/>
                <w:sz w:val="20"/>
              </w:rPr>
              <w:t>142</w:t>
            </w:r>
          </w:p>
        </w:tc>
        <w:tc>
          <w:tcPr>
            <w:tcW w:w="709" w:type="dxa"/>
            <w:tcBorders>
              <w:right w:val="nil"/>
            </w:tcBorders>
            <w:shd w:val="clear" w:color="auto" w:fill="F1F1F1"/>
          </w:tcPr>
          <w:p w:rsidR="00180CD7" w:rsidRDefault="00900825">
            <w:pPr>
              <w:pStyle w:val="TableParagraph"/>
              <w:spacing w:before="92"/>
              <w:ind w:left="107" w:right="105"/>
              <w:rPr>
                <w:sz w:val="20"/>
              </w:rPr>
            </w:pPr>
            <w:r>
              <w:rPr>
                <w:color w:val="1F3863"/>
                <w:sz w:val="20"/>
              </w:rPr>
              <w:t>182</w:t>
            </w:r>
          </w:p>
        </w:tc>
        <w:tc>
          <w:tcPr>
            <w:tcW w:w="723" w:type="dxa"/>
            <w:tcBorders>
              <w:left w:val="nil"/>
            </w:tcBorders>
            <w:shd w:val="clear" w:color="auto" w:fill="F1F1F1"/>
          </w:tcPr>
          <w:p w:rsidR="00180CD7" w:rsidRDefault="00900825">
            <w:pPr>
              <w:pStyle w:val="TableParagraph"/>
              <w:spacing w:before="92"/>
              <w:ind w:left="183" w:right="190"/>
              <w:rPr>
                <w:sz w:val="20"/>
              </w:rPr>
            </w:pPr>
            <w:r>
              <w:rPr>
                <w:color w:val="1F3863"/>
                <w:sz w:val="20"/>
              </w:rPr>
              <w:t>40</w:t>
            </w:r>
          </w:p>
        </w:tc>
        <w:tc>
          <w:tcPr>
            <w:tcW w:w="893" w:type="dxa"/>
            <w:shd w:val="clear" w:color="auto" w:fill="F1F1F1"/>
          </w:tcPr>
          <w:p w:rsidR="00180CD7" w:rsidRDefault="00900825">
            <w:pPr>
              <w:pStyle w:val="TableParagraph"/>
              <w:spacing w:before="92"/>
              <w:ind w:left="116" w:right="119"/>
              <w:rPr>
                <w:sz w:val="20"/>
              </w:rPr>
            </w:pPr>
            <w:r>
              <w:rPr>
                <w:color w:val="1F3863"/>
                <w:sz w:val="20"/>
              </w:rPr>
              <w:t>28%</w:t>
            </w:r>
          </w:p>
        </w:tc>
        <w:tc>
          <w:tcPr>
            <w:tcW w:w="999" w:type="dxa"/>
            <w:shd w:val="clear" w:color="auto" w:fill="F1F1F1"/>
          </w:tcPr>
          <w:p w:rsidR="00180CD7" w:rsidRDefault="00900825">
            <w:pPr>
              <w:pStyle w:val="TableParagraph"/>
              <w:spacing w:before="92"/>
              <w:ind w:left="326" w:right="327"/>
              <w:rPr>
                <w:sz w:val="20"/>
              </w:rPr>
            </w:pPr>
            <w:r>
              <w:rPr>
                <w:color w:val="1F3863"/>
                <w:sz w:val="20"/>
              </w:rPr>
              <w:t>11</w:t>
            </w:r>
          </w:p>
        </w:tc>
        <w:tc>
          <w:tcPr>
            <w:tcW w:w="1100" w:type="dxa"/>
            <w:tcBorders>
              <w:right w:val="nil"/>
            </w:tcBorders>
            <w:shd w:val="clear" w:color="auto" w:fill="F1F1F1"/>
          </w:tcPr>
          <w:p w:rsidR="00180CD7" w:rsidRDefault="00900825">
            <w:pPr>
              <w:pStyle w:val="TableParagraph"/>
              <w:spacing w:before="92"/>
              <w:ind w:left="120" w:right="175"/>
              <w:rPr>
                <w:sz w:val="20"/>
              </w:rPr>
            </w:pPr>
            <w:r>
              <w:rPr>
                <w:color w:val="1F3863"/>
                <w:sz w:val="20"/>
              </w:rPr>
              <w:t>$91,620</w:t>
            </w:r>
          </w:p>
        </w:tc>
      </w:tr>
      <w:tr w:rsidR="00180CD7">
        <w:trPr>
          <w:trHeight w:val="400"/>
          <w:tblCellSpacing w:w="15" w:type="dxa"/>
        </w:trPr>
        <w:tc>
          <w:tcPr>
            <w:tcW w:w="9424" w:type="dxa"/>
            <w:gridSpan w:val="7"/>
            <w:tcBorders>
              <w:left w:val="nil"/>
              <w:right w:val="nil"/>
            </w:tcBorders>
            <w:shd w:val="clear" w:color="auto" w:fill="D9D9D9"/>
          </w:tcPr>
          <w:p w:rsidR="00180CD7" w:rsidRDefault="00900825">
            <w:pPr>
              <w:pStyle w:val="TableParagraph"/>
              <w:jc w:val="left"/>
              <w:rPr>
                <w:b/>
                <w:sz w:val="20"/>
              </w:rPr>
            </w:pPr>
            <w:r>
              <w:rPr>
                <w:b/>
                <w:color w:val="1F3863"/>
                <w:sz w:val="20"/>
              </w:rPr>
              <w:t>Management Occupations</w:t>
            </w:r>
          </w:p>
        </w:tc>
      </w:tr>
      <w:tr w:rsidR="00180CD7">
        <w:trPr>
          <w:trHeight w:val="395"/>
          <w:tblCellSpacing w:w="15" w:type="dxa"/>
        </w:trPr>
        <w:tc>
          <w:tcPr>
            <w:tcW w:w="4260" w:type="dxa"/>
            <w:tcBorders>
              <w:left w:val="nil"/>
              <w:bottom w:val="nil"/>
            </w:tcBorders>
            <w:shd w:val="clear" w:color="auto" w:fill="F1F1F1"/>
          </w:tcPr>
          <w:p w:rsidR="00180CD7" w:rsidRDefault="00900825">
            <w:pPr>
              <w:pStyle w:val="TableParagraph"/>
              <w:jc w:val="left"/>
              <w:rPr>
                <w:sz w:val="20"/>
              </w:rPr>
            </w:pPr>
            <w:r>
              <w:rPr>
                <w:color w:val="1F3863"/>
                <w:sz w:val="20"/>
              </w:rPr>
              <w:t>General and Operations Managers</w:t>
            </w:r>
          </w:p>
        </w:tc>
        <w:tc>
          <w:tcPr>
            <w:tcW w:w="740" w:type="dxa"/>
            <w:tcBorders>
              <w:bottom w:val="nil"/>
            </w:tcBorders>
            <w:shd w:val="clear" w:color="auto" w:fill="F1F1F1"/>
          </w:tcPr>
          <w:p w:rsidR="00180CD7" w:rsidRDefault="00900825">
            <w:pPr>
              <w:pStyle w:val="TableParagraph"/>
              <w:ind w:left="124" w:right="120"/>
              <w:rPr>
                <w:sz w:val="20"/>
              </w:rPr>
            </w:pPr>
            <w:r>
              <w:rPr>
                <w:color w:val="1F3863"/>
                <w:sz w:val="20"/>
              </w:rPr>
              <w:t>2,633</w:t>
            </w:r>
          </w:p>
        </w:tc>
        <w:tc>
          <w:tcPr>
            <w:tcW w:w="709" w:type="dxa"/>
            <w:tcBorders>
              <w:bottom w:val="nil"/>
              <w:right w:val="nil"/>
            </w:tcBorders>
            <w:shd w:val="clear" w:color="auto" w:fill="F1F1F1"/>
          </w:tcPr>
          <w:p w:rsidR="00180CD7" w:rsidRDefault="00900825">
            <w:pPr>
              <w:pStyle w:val="TableParagraph"/>
              <w:ind w:left="108" w:right="105"/>
              <w:rPr>
                <w:sz w:val="20"/>
              </w:rPr>
            </w:pPr>
            <w:r>
              <w:rPr>
                <w:color w:val="1F3863"/>
                <w:sz w:val="20"/>
              </w:rPr>
              <w:t>2,870</w:t>
            </w:r>
          </w:p>
        </w:tc>
        <w:tc>
          <w:tcPr>
            <w:tcW w:w="723" w:type="dxa"/>
            <w:tcBorders>
              <w:left w:val="nil"/>
              <w:bottom w:val="nil"/>
            </w:tcBorders>
            <w:shd w:val="clear" w:color="auto" w:fill="F1F1F1"/>
          </w:tcPr>
          <w:p w:rsidR="00180CD7" w:rsidRDefault="00900825">
            <w:pPr>
              <w:pStyle w:val="TableParagraph"/>
              <w:ind w:left="183" w:right="195"/>
              <w:rPr>
                <w:sz w:val="20"/>
              </w:rPr>
            </w:pPr>
            <w:r>
              <w:rPr>
                <w:color w:val="1F3863"/>
                <w:sz w:val="20"/>
              </w:rPr>
              <w:t>237</w:t>
            </w:r>
          </w:p>
        </w:tc>
        <w:tc>
          <w:tcPr>
            <w:tcW w:w="893" w:type="dxa"/>
            <w:tcBorders>
              <w:bottom w:val="nil"/>
            </w:tcBorders>
            <w:shd w:val="clear" w:color="auto" w:fill="F1F1F1"/>
          </w:tcPr>
          <w:p w:rsidR="00180CD7" w:rsidRDefault="00900825">
            <w:pPr>
              <w:pStyle w:val="TableParagraph"/>
              <w:spacing w:before="100"/>
              <w:ind w:left="117" w:right="119"/>
              <w:rPr>
                <w:rFonts w:ascii="Arial"/>
                <w:sz w:val="20"/>
              </w:rPr>
            </w:pPr>
            <w:r>
              <w:rPr>
                <w:rFonts w:ascii="Arial"/>
                <w:color w:val="1F3863"/>
                <w:sz w:val="20"/>
              </w:rPr>
              <w:t>9%</w:t>
            </w:r>
          </w:p>
        </w:tc>
        <w:tc>
          <w:tcPr>
            <w:tcW w:w="999" w:type="dxa"/>
            <w:tcBorders>
              <w:bottom w:val="nil"/>
            </w:tcBorders>
            <w:shd w:val="clear" w:color="auto" w:fill="F1F1F1"/>
          </w:tcPr>
          <w:p w:rsidR="00180CD7" w:rsidRDefault="00900825">
            <w:pPr>
              <w:pStyle w:val="TableParagraph"/>
              <w:ind w:left="327" w:right="327"/>
              <w:rPr>
                <w:sz w:val="20"/>
              </w:rPr>
            </w:pPr>
            <w:r>
              <w:rPr>
                <w:color w:val="1F3863"/>
                <w:sz w:val="20"/>
              </w:rPr>
              <w:t>268</w:t>
            </w:r>
          </w:p>
        </w:tc>
        <w:tc>
          <w:tcPr>
            <w:tcW w:w="1100" w:type="dxa"/>
            <w:tcBorders>
              <w:bottom w:val="nil"/>
              <w:right w:val="nil"/>
            </w:tcBorders>
            <w:shd w:val="clear" w:color="auto" w:fill="F1F1F1"/>
          </w:tcPr>
          <w:p w:rsidR="00180CD7" w:rsidRDefault="00900825">
            <w:pPr>
              <w:pStyle w:val="TableParagraph"/>
              <w:ind w:left="120" w:right="175"/>
              <w:rPr>
                <w:sz w:val="20"/>
              </w:rPr>
            </w:pPr>
            <w:r>
              <w:rPr>
                <w:color w:val="1F3863"/>
                <w:sz w:val="20"/>
              </w:rPr>
              <w:t>$84,270</w:t>
            </w:r>
          </w:p>
        </w:tc>
      </w:tr>
      <w:tr w:rsidR="00180CD7">
        <w:trPr>
          <w:trHeight w:val="396"/>
          <w:tblCellSpacing w:w="15" w:type="dxa"/>
        </w:trPr>
        <w:tc>
          <w:tcPr>
            <w:tcW w:w="4260" w:type="dxa"/>
            <w:tcBorders>
              <w:top w:val="nil"/>
              <w:left w:val="nil"/>
            </w:tcBorders>
            <w:shd w:val="clear" w:color="auto" w:fill="F1F1F1"/>
          </w:tcPr>
          <w:p w:rsidR="00180CD7" w:rsidRDefault="00900825">
            <w:pPr>
              <w:pStyle w:val="TableParagraph"/>
              <w:spacing w:before="87"/>
              <w:jc w:val="left"/>
              <w:rPr>
                <w:sz w:val="20"/>
              </w:rPr>
            </w:pPr>
            <w:r>
              <w:rPr>
                <w:color w:val="1F3863"/>
                <w:sz w:val="20"/>
              </w:rPr>
              <w:t>Medical and Health Services Managers</w:t>
            </w:r>
          </w:p>
        </w:tc>
        <w:tc>
          <w:tcPr>
            <w:tcW w:w="740" w:type="dxa"/>
            <w:tcBorders>
              <w:top w:val="nil"/>
            </w:tcBorders>
            <w:shd w:val="clear" w:color="auto" w:fill="F1F1F1"/>
          </w:tcPr>
          <w:p w:rsidR="00180CD7" w:rsidRDefault="00900825">
            <w:pPr>
              <w:pStyle w:val="TableParagraph"/>
              <w:spacing w:before="87"/>
              <w:ind w:left="123" w:right="120"/>
              <w:rPr>
                <w:sz w:val="20"/>
              </w:rPr>
            </w:pPr>
            <w:r>
              <w:rPr>
                <w:color w:val="1F3863"/>
                <w:sz w:val="20"/>
              </w:rPr>
              <w:t>249</w:t>
            </w:r>
          </w:p>
        </w:tc>
        <w:tc>
          <w:tcPr>
            <w:tcW w:w="709" w:type="dxa"/>
            <w:tcBorders>
              <w:top w:val="nil"/>
              <w:right w:val="nil"/>
            </w:tcBorders>
            <w:shd w:val="clear" w:color="auto" w:fill="F1F1F1"/>
          </w:tcPr>
          <w:p w:rsidR="00180CD7" w:rsidRDefault="00900825">
            <w:pPr>
              <w:pStyle w:val="TableParagraph"/>
              <w:spacing w:before="87"/>
              <w:ind w:left="107" w:right="105"/>
              <w:rPr>
                <w:sz w:val="20"/>
              </w:rPr>
            </w:pPr>
            <w:r>
              <w:rPr>
                <w:color w:val="1F3863"/>
                <w:sz w:val="20"/>
              </w:rPr>
              <w:t>335</w:t>
            </w:r>
          </w:p>
        </w:tc>
        <w:tc>
          <w:tcPr>
            <w:tcW w:w="723" w:type="dxa"/>
            <w:tcBorders>
              <w:top w:val="nil"/>
              <w:left w:val="nil"/>
            </w:tcBorders>
            <w:shd w:val="clear" w:color="auto" w:fill="F1F1F1"/>
          </w:tcPr>
          <w:p w:rsidR="00180CD7" w:rsidRDefault="00900825">
            <w:pPr>
              <w:pStyle w:val="TableParagraph"/>
              <w:spacing w:before="87"/>
              <w:ind w:left="183" w:right="190"/>
              <w:rPr>
                <w:sz w:val="20"/>
              </w:rPr>
            </w:pPr>
            <w:r>
              <w:rPr>
                <w:color w:val="1F3863"/>
                <w:sz w:val="20"/>
              </w:rPr>
              <w:t>86</w:t>
            </w:r>
          </w:p>
        </w:tc>
        <w:tc>
          <w:tcPr>
            <w:tcW w:w="893" w:type="dxa"/>
            <w:tcBorders>
              <w:top w:val="nil"/>
            </w:tcBorders>
            <w:shd w:val="clear" w:color="auto" w:fill="F1F1F1"/>
          </w:tcPr>
          <w:p w:rsidR="00180CD7" w:rsidRDefault="00900825">
            <w:pPr>
              <w:pStyle w:val="TableParagraph"/>
              <w:spacing w:before="95"/>
              <w:ind w:left="119" w:right="119"/>
              <w:rPr>
                <w:rFonts w:ascii="Arial"/>
                <w:sz w:val="20"/>
              </w:rPr>
            </w:pPr>
            <w:r>
              <w:rPr>
                <w:rFonts w:ascii="Arial"/>
                <w:color w:val="1F3863"/>
                <w:sz w:val="20"/>
              </w:rPr>
              <w:t>35%</w:t>
            </w:r>
          </w:p>
        </w:tc>
        <w:tc>
          <w:tcPr>
            <w:tcW w:w="999" w:type="dxa"/>
            <w:tcBorders>
              <w:top w:val="nil"/>
            </w:tcBorders>
            <w:shd w:val="clear" w:color="auto" w:fill="F1F1F1"/>
          </w:tcPr>
          <w:p w:rsidR="00180CD7" w:rsidRDefault="00900825">
            <w:pPr>
              <w:pStyle w:val="TableParagraph"/>
              <w:spacing w:before="87"/>
              <w:ind w:left="326" w:right="327"/>
              <w:rPr>
                <w:sz w:val="20"/>
              </w:rPr>
            </w:pPr>
            <w:r>
              <w:rPr>
                <w:color w:val="1F3863"/>
                <w:sz w:val="20"/>
              </w:rPr>
              <w:t>33</w:t>
            </w:r>
          </w:p>
        </w:tc>
        <w:tc>
          <w:tcPr>
            <w:tcW w:w="1100" w:type="dxa"/>
            <w:tcBorders>
              <w:top w:val="nil"/>
              <w:right w:val="nil"/>
            </w:tcBorders>
            <w:shd w:val="clear" w:color="auto" w:fill="F1F1F1"/>
          </w:tcPr>
          <w:p w:rsidR="00180CD7" w:rsidRDefault="00900825">
            <w:pPr>
              <w:pStyle w:val="TableParagraph"/>
              <w:spacing w:before="87"/>
              <w:ind w:left="120" w:right="175"/>
              <w:rPr>
                <w:sz w:val="20"/>
              </w:rPr>
            </w:pPr>
            <w:r>
              <w:rPr>
                <w:color w:val="1F3863"/>
                <w:sz w:val="20"/>
              </w:rPr>
              <w:t>$97,565</w:t>
            </w:r>
          </w:p>
        </w:tc>
      </w:tr>
      <w:tr w:rsidR="00180CD7">
        <w:trPr>
          <w:trHeight w:val="400"/>
          <w:tblCellSpacing w:w="15" w:type="dxa"/>
        </w:trPr>
        <w:tc>
          <w:tcPr>
            <w:tcW w:w="4260" w:type="dxa"/>
            <w:tcBorders>
              <w:left w:val="nil"/>
            </w:tcBorders>
            <w:shd w:val="clear" w:color="auto" w:fill="F1F1F1"/>
          </w:tcPr>
          <w:p w:rsidR="00180CD7" w:rsidRDefault="00900825">
            <w:pPr>
              <w:pStyle w:val="TableParagraph"/>
              <w:spacing w:before="92"/>
              <w:jc w:val="left"/>
              <w:rPr>
                <w:sz w:val="20"/>
              </w:rPr>
            </w:pPr>
            <w:r>
              <w:rPr>
                <w:color w:val="1F3863"/>
                <w:sz w:val="20"/>
              </w:rPr>
              <w:t>Financial Managers</w:t>
            </w:r>
          </w:p>
        </w:tc>
        <w:tc>
          <w:tcPr>
            <w:tcW w:w="740" w:type="dxa"/>
            <w:shd w:val="clear" w:color="auto" w:fill="F1F1F1"/>
          </w:tcPr>
          <w:p w:rsidR="00180CD7" w:rsidRDefault="00900825">
            <w:pPr>
              <w:pStyle w:val="TableParagraph"/>
              <w:spacing w:before="92"/>
              <w:ind w:left="123" w:right="120"/>
              <w:rPr>
                <w:sz w:val="20"/>
              </w:rPr>
            </w:pPr>
            <w:r>
              <w:rPr>
                <w:color w:val="1F3863"/>
                <w:sz w:val="20"/>
              </w:rPr>
              <w:t>361</w:t>
            </w:r>
          </w:p>
        </w:tc>
        <w:tc>
          <w:tcPr>
            <w:tcW w:w="709" w:type="dxa"/>
            <w:tcBorders>
              <w:right w:val="nil"/>
            </w:tcBorders>
            <w:shd w:val="clear" w:color="auto" w:fill="F1F1F1"/>
          </w:tcPr>
          <w:p w:rsidR="00180CD7" w:rsidRDefault="00900825">
            <w:pPr>
              <w:pStyle w:val="TableParagraph"/>
              <w:spacing w:before="92"/>
              <w:ind w:left="107" w:right="105"/>
              <w:rPr>
                <w:sz w:val="20"/>
              </w:rPr>
            </w:pPr>
            <w:r>
              <w:rPr>
                <w:color w:val="1F3863"/>
                <w:sz w:val="20"/>
              </w:rPr>
              <w:t>445</w:t>
            </w:r>
          </w:p>
        </w:tc>
        <w:tc>
          <w:tcPr>
            <w:tcW w:w="723" w:type="dxa"/>
            <w:tcBorders>
              <w:left w:val="nil"/>
            </w:tcBorders>
            <w:shd w:val="clear" w:color="auto" w:fill="F1F1F1"/>
          </w:tcPr>
          <w:p w:rsidR="00180CD7" w:rsidRDefault="00900825">
            <w:pPr>
              <w:pStyle w:val="TableParagraph"/>
              <w:spacing w:before="92"/>
              <w:ind w:left="183" w:right="190"/>
              <w:rPr>
                <w:sz w:val="20"/>
              </w:rPr>
            </w:pPr>
            <w:r>
              <w:rPr>
                <w:color w:val="1F3863"/>
                <w:sz w:val="20"/>
              </w:rPr>
              <w:t>84</w:t>
            </w:r>
          </w:p>
        </w:tc>
        <w:tc>
          <w:tcPr>
            <w:tcW w:w="893" w:type="dxa"/>
            <w:shd w:val="clear" w:color="auto" w:fill="F1F1F1"/>
          </w:tcPr>
          <w:p w:rsidR="00180CD7" w:rsidRDefault="00900825">
            <w:pPr>
              <w:pStyle w:val="TableParagraph"/>
              <w:spacing w:before="92"/>
              <w:ind w:left="116" w:right="119"/>
              <w:rPr>
                <w:sz w:val="20"/>
              </w:rPr>
            </w:pPr>
            <w:r>
              <w:rPr>
                <w:color w:val="1F3863"/>
                <w:sz w:val="20"/>
              </w:rPr>
              <w:t>23%</w:t>
            </w:r>
          </w:p>
        </w:tc>
        <w:tc>
          <w:tcPr>
            <w:tcW w:w="999" w:type="dxa"/>
            <w:shd w:val="clear" w:color="auto" w:fill="F1F1F1"/>
          </w:tcPr>
          <w:p w:rsidR="00180CD7" w:rsidRDefault="00900825">
            <w:pPr>
              <w:pStyle w:val="TableParagraph"/>
              <w:spacing w:before="92"/>
              <w:ind w:left="326" w:right="327"/>
              <w:rPr>
                <w:sz w:val="20"/>
              </w:rPr>
            </w:pPr>
            <w:r>
              <w:rPr>
                <w:color w:val="1F3863"/>
                <w:sz w:val="20"/>
              </w:rPr>
              <w:t>41</w:t>
            </w:r>
          </w:p>
        </w:tc>
        <w:tc>
          <w:tcPr>
            <w:tcW w:w="1100" w:type="dxa"/>
            <w:tcBorders>
              <w:right w:val="nil"/>
            </w:tcBorders>
            <w:shd w:val="clear" w:color="auto" w:fill="F1F1F1"/>
          </w:tcPr>
          <w:p w:rsidR="00180CD7" w:rsidRDefault="00900825">
            <w:pPr>
              <w:pStyle w:val="TableParagraph"/>
              <w:spacing w:before="92"/>
              <w:ind w:left="120" w:right="175"/>
              <w:rPr>
                <w:sz w:val="20"/>
              </w:rPr>
            </w:pPr>
            <w:r>
              <w:rPr>
                <w:color w:val="1F3863"/>
                <w:sz w:val="20"/>
              </w:rPr>
              <w:t>$87,201</w:t>
            </w:r>
          </w:p>
        </w:tc>
      </w:tr>
      <w:tr w:rsidR="00180CD7">
        <w:trPr>
          <w:trHeight w:val="400"/>
          <w:tblCellSpacing w:w="15" w:type="dxa"/>
        </w:trPr>
        <w:tc>
          <w:tcPr>
            <w:tcW w:w="4260" w:type="dxa"/>
            <w:tcBorders>
              <w:left w:val="nil"/>
            </w:tcBorders>
            <w:shd w:val="clear" w:color="auto" w:fill="F1F1F1"/>
          </w:tcPr>
          <w:p w:rsidR="00180CD7" w:rsidRDefault="00900825">
            <w:pPr>
              <w:pStyle w:val="TableParagraph"/>
              <w:jc w:val="left"/>
              <w:rPr>
                <w:sz w:val="20"/>
              </w:rPr>
            </w:pPr>
            <w:r>
              <w:rPr>
                <w:color w:val="1F3863"/>
                <w:sz w:val="20"/>
              </w:rPr>
              <w:t>Farmers, Ranchers, Other Agricultural Managers</w:t>
            </w:r>
          </w:p>
        </w:tc>
        <w:tc>
          <w:tcPr>
            <w:tcW w:w="740" w:type="dxa"/>
            <w:shd w:val="clear" w:color="auto" w:fill="F1F1F1"/>
          </w:tcPr>
          <w:p w:rsidR="00180CD7" w:rsidRDefault="00900825">
            <w:pPr>
              <w:pStyle w:val="TableParagraph"/>
              <w:ind w:left="119" w:right="120"/>
              <w:rPr>
                <w:sz w:val="20"/>
              </w:rPr>
            </w:pPr>
            <w:r>
              <w:rPr>
                <w:color w:val="1F3863"/>
                <w:sz w:val="20"/>
              </w:rPr>
              <w:t>44</w:t>
            </w:r>
          </w:p>
        </w:tc>
        <w:tc>
          <w:tcPr>
            <w:tcW w:w="709" w:type="dxa"/>
            <w:tcBorders>
              <w:right w:val="nil"/>
            </w:tcBorders>
            <w:shd w:val="clear" w:color="auto" w:fill="F1F1F1"/>
          </w:tcPr>
          <w:p w:rsidR="00180CD7" w:rsidRDefault="00900825">
            <w:pPr>
              <w:pStyle w:val="TableParagraph"/>
              <w:ind w:left="107" w:right="105"/>
              <w:rPr>
                <w:sz w:val="20"/>
              </w:rPr>
            </w:pPr>
            <w:r>
              <w:rPr>
                <w:color w:val="1F3863"/>
                <w:sz w:val="20"/>
              </w:rPr>
              <w:t>121</w:t>
            </w:r>
          </w:p>
        </w:tc>
        <w:tc>
          <w:tcPr>
            <w:tcW w:w="723" w:type="dxa"/>
            <w:tcBorders>
              <w:left w:val="nil"/>
            </w:tcBorders>
            <w:shd w:val="clear" w:color="auto" w:fill="F1F1F1"/>
          </w:tcPr>
          <w:p w:rsidR="00180CD7" w:rsidRDefault="00900825">
            <w:pPr>
              <w:pStyle w:val="TableParagraph"/>
              <w:ind w:left="183" w:right="190"/>
              <w:rPr>
                <w:sz w:val="20"/>
              </w:rPr>
            </w:pPr>
            <w:r>
              <w:rPr>
                <w:color w:val="1F3863"/>
                <w:sz w:val="20"/>
              </w:rPr>
              <w:t>77</w:t>
            </w:r>
          </w:p>
        </w:tc>
        <w:tc>
          <w:tcPr>
            <w:tcW w:w="893" w:type="dxa"/>
            <w:shd w:val="clear" w:color="auto" w:fill="F1F1F1"/>
          </w:tcPr>
          <w:p w:rsidR="00180CD7" w:rsidRDefault="00900825">
            <w:pPr>
              <w:pStyle w:val="TableParagraph"/>
              <w:ind w:left="119" w:right="119"/>
              <w:rPr>
                <w:sz w:val="20"/>
              </w:rPr>
            </w:pPr>
            <w:r>
              <w:rPr>
                <w:color w:val="1F3863"/>
                <w:sz w:val="20"/>
              </w:rPr>
              <w:t>175%</w:t>
            </w:r>
          </w:p>
        </w:tc>
        <w:tc>
          <w:tcPr>
            <w:tcW w:w="999" w:type="dxa"/>
            <w:shd w:val="clear" w:color="auto" w:fill="F1F1F1"/>
          </w:tcPr>
          <w:p w:rsidR="00180CD7" w:rsidRDefault="00900825">
            <w:pPr>
              <w:pStyle w:val="TableParagraph"/>
              <w:ind w:left="326" w:right="327"/>
              <w:rPr>
                <w:sz w:val="20"/>
              </w:rPr>
            </w:pPr>
            <w:r>
              <w:rPr>
                <w:color w:val="1F3863"/>
                <w:sz w:val="20"/>
              </w:rPr>
              <w:t>41</w:t>
            </w:r>
          </w:p>
        </w:tc>
        <w:tc>
          <w:tcPr>
            <w:tcW w:w="1100" w:type="dxa"/>
            <w:tcBorders>
              <w:right w:val="nil"/>
            </w:tcBorders>
            <w:shd w:val="clear" w:color="auto" w:fill="F1F1F1"/>
          </w:tcPr>
          <w:p w:rsidR="00180CD7" w:rsidRDefault="00900825">
            <w:pPr>
              <w:pStyle w:val="TableParagraph"/>
              <w:ind w:left="120" w:right="175"/>
              <w:rPr>
                <w:sz w:val="20"/>
              </w:rPr>
            </w:pPr>
            <w:r>
              <w:rPr>
                <w:color w:val="1F3863"/>
                <w:sz w:val="20"/>
              </w:rPr>
              <w:t>$61,186</w:t>
            </w:r>
          </w:p>
        </w:tc>
      </w:tr>
      <w:tr w:rsidR="00180CD7">
        <w:trPr>
          <w:trHeight w:val="396"/>
          <w:tblCellSpacing w:w="15" w:type="dxa"/>
        </w:trPr>
        <w:tc>
          <w:tcPr>
            <w:tcW w:w="4260" w:type="dxa"/>
            <w:tcBorders>
              <w:left w:val="nil"/>
              <w:bottom w:val="nil"/>
            </w:tcBorders>
            <w:shd w:val="clear" w:color="auto" w:fill="F1F1F1"/>
          </w:tcPr>
          <w:p w:rsidR="00180CD7" w:rsidRDefault="00900825">
            <w:pPr>
              <w:pStyle w:val="TableParagraph"/>
              <w:jc w:val="left"/>
              <w:rPr>
                <w:sz w:val="20"/>
              </w:rPr>
            </w:pPr>
            <w:r>
              <w:rPr>
                <w:color w:val="1F3863"/>
                <w:sz w:val="20"/>
              </w:rPr>
              <w:t>Computer and Information Systems Managers</w:t>
            </w:r>
          </w:p>
        </w:tc>
        <w:tc>
          <w:tcPr>
            <w:tcW w:w="740" w:type="dxa"/>
            <w:tcBorders>
              <w:bottom w:val="nil"/>
            </w:tcBorders>
            <w:shd w:val="clear" w:color="auto" w:fill="F1F1F1"/>
          </w:tcPr>
          <w:p w:rsidR="00180CD7" w:rsidRDefault="00900825">
            <w:pPr>
              <w:pStyle w:val="TableParagraph"/>
              <w:ind w:left="123" w:right="120"/>
              <w:rPr>
                <w:sz w:val="20"/>
              </w:rPr>
            </w:pPr>
            <w:r>
              <w:rPr>
                <w:color w:val="1F3863"/>
                <w:sz w:val="20"/>
              </w:rPr>
              <w:t>243</w:t>
            </w:r>
          </w:p>
        </w:tc>
        <w:tc>
          <w:tcPr>
            <w:tcW w:w="709" w:type="dxa"/>
            <w:tcBorders>
              <w:bottom w:val="nil"/>
              <w:right w:val="nil"/>
            </w:tcBorders>
            <w:shd w:val="clear" w:color="auto" w:fill="F1F1F1"/>
          </w:tcPr>
          <w:p w:rsidR="00180CD7" w:rsidRDefault="00900825">
            <w:pPr>
              <w:pStyle w:val="TableParagraph"/>
              <w:ind w:left="107" w:right="105"/>
              <w:rPr>
                <w:sz w:val="20"/>
              </w:rPr>
            </w:pPr>
            <w:r>
              <w:rPr>
                <w:color w:val="1F3863"/>
                <w:sz w:val="20"/>
              </w:rPr>
              <w:t>292</w:t>
            </w:r>
          </w:p>
        </w:tc>
        <w:tc>
          <w:tcPr>
            <w:tcW w:w="723" w:type="dxa"/>
            <w:tcBorders>
              <w:left w:val="nil"/>
              <w:bottom w:val="nil"/>
            </w:tcBorders>
            <w:shd w:val="clear" w:color="auto" w:fill="F1F1F1"/>
          </w:tcPr>
          <w:p w:rsidR="00180CD7" w:rsidRDefault="00900825">
            <w:pPr>
              <w:pStyle w:val="TableParagraph"/>
              <w:ind w:left="183" w:right="190"/>
              <w:rPr>
                <w:sz w:val="20"/>
              </w:rPr>
            </w:pPr>
            <w:r>
              <w:rPr>
                <w:color w:val="1F3863"/>
                <w:sz w:val="20"/>
              </w:rPr>
              <w:t>49</w:t>
            </w:r>
          </w:p>
        </w:tc>
        <w:tc>
          <w:tcPr>
            <w:tcW w:w="893" w:type="dxa"/>
            <w:tcBorders>
              <w:bottom w:val="nil"/>
            </w:tcBorders>
            <w:shd w:val="clear" w:color="auto" w:fill="F1F1F1"/>
          </w:tcPr>
          <w:p w:rsidR="00180CD7" w:rsidRDefault="00900825">
            <w:pPr>
              <w:pStyle w:val="TableParagraph"/>
              <w:ind w:left="116" w:right="119"/>
              <w:rPr>
                <w:sz w:val="20"/>
              </w:rPr>
            </w:pPr>
            <w:r>
              <w:rPr>
                <w:color w:val="1F3863"/>
                <w:sz w:val="20"/>
              </w:rPr>
              <w:t>20%</w:t>
            </w:r>
          </w:p>
        </w:tc>
        <w:tc>
          <w:tcPr>
            <w:tcW w:w="999" w:type="dxa"/>
            <w:tcBorders>
              <w:bottom w:val="nil"/>
            </w:tcBorders>
            <w:shd w:val="clear" w:color="auto" w:fill="F1F1F1"/>
          </w:tcPr>
          <w:p w:rsidR="00180CD7" w:rsidRDefault="00900825">
            <w:pPr>
              <w:pStyle w:val="TableParagraph"/>
              <w:ind w:left="326" w:right="327"/>
              <w:rPr>
                <w:sz w:val="20"/>
              </w:rPr>
            </w:pPr>
            <w:r>
              <w:rPr>
                <w:color w:val="1F3863"/>
                <w:sz w:val="20"/>
              </w:rPr>
              <w:t>17</w:t>
            </w:r>
          </w:p>
        </w:tc>
        <w:tc>
          <w:tcPr>
            <w:tcW w:w="1100" w:type="dxa"/>
            <w:tcBorders>
              <w:bottom w:val="nil"/>
              <w:right w:val="nil"/>
            </w:tcBorders>
            <w:shd w:val="clear" w:color="auto" w:fill="F1F1F1"/>
          </w:tcPr>
          <w:p w:rsidR="00180CD7" w:rsidRDefault="00900825">
            <w:pPr>
              <w:pStyle w:val="TableParagraph"/>
              <w:ind w:left="120" w:right="180"/>
              <w:rPr>
                <w:sz w:val="20"/>
              </w:rPr>
            </w:pPr>
            <w:r>
              <w:rPr>
                <w:color w:val="1F3863"/>
                <w:sz w:val="20"/>
              </w:rPr>
              <w:t>$106,169</w:t>
            </w:r>
          </w:p>
        </w:tc>
      </w:tr>
      <w:tr w:rsidR="00180CD7">
        <w:trPr>
          <w:trHeight w:val="395"/>
          <w:tblCellSpacing w:w="15" w:type="dxa"/>
        </w:trPr>
        <w:tc>
          <w:tcPr>
            <w:tcW w:w="4260" w:type="dxa"/>
            <w:tcBorders>
              <w:top w:val="nil"/>
              <w:left w:val="nil"/>
            </w:tcBorders>
            <w:shd w:val="clear" w:color="auto" w:fill="F1F1F1"/>
          </w:tcPr>
          <w:p w:rsidR="00180CD7" w:rsidRDefault="00900825">
            <w:pPr>
              <w:pStyle w:val="TableParagraph"/>
              <w:spacing w:before="87"/>
              <w:jc w:val="left"/>
              <w:rPr>
                <w:sz w:val="20"/>
              </w:rPr>
            </w:pPr>
            <w:r>
              <w:rPr>
                <w:color w:val="1F3863"/>
                <w:sz w:val="20"/>
              </w:rPr>
              <w:t>Food Service Managers</w:t>
            </w:r>
          </w:p>
        </w:tc>
        <w:tc>
          <w:tcPr>
            <w:tcW w:w="740" w:type="dxa"/>
            <w:tcBorders>
              <w:top w:val="nil"/>
            </w:tcBorders>
            <w:shd w:val="clear" w:color="auto" w:fill="F1F1F1"/>
          </w:tcPr>
          <w:p w:rsidR="00180CD7" w:rsidRDefault="00900825">
            <w:pPr>
              <w:pStyle w:val="TableParagraph"/>
              <w:spacing w:before="87"/>
              <w:ind w:left="123" w:right="120"/>
              <w:rPr>
                <w:sz w:val="20"/>
              </w:rPr>
            </w:pPr>
            <w:r>
              <w:rPr>
                <w:color w:val="1F3863"/>
                <w:sz w:val="20"/>
              </w:rPr>
              <w:t>229</w:t>
            </w:r>
          </w:p>
        </w:tc>
        <w:tc>
          <w:tcPr>
            <w:tcW w:w="709" w:type="dxa"/>
            <w:tcBorders>
              <w:top w:val="nil"/>
              <w:right w:val="nil"/>
            </w:tcBorders>
            <w:shd w:val="clear" w:color="auto" w:fill="F1F1F1"/>
          </w:tcPr>
          <w:p w:rsidR="00180CD7" w:rsidRDefault="00900825">
            <w:pPr>
              <w:pStyle w:val="TableParagraph"/>
              <w:spacing w:before="87"/>
              <w:ind w:left="107" w:right="105"/>
              <w:rPr>
                <w:sz w:val="20"/>
              </w:rPr>
            </w:pPr>
            <w:r>
              <w:rPr>
                <w:color w:val="1F3863"/>
                <w:sz w:val="20"/>
              </w:rPr>
              <w:t>278</w:t>
            </w:r>
          </w:p>
        </w:tc>
        <w:tc>
          <w:tcPr>
            <w:tcW w:w="723" w:type="dxa"/>
            <w:tcBorders>
              <w:top w:val="nil"/>
              <w:left w:val="nil"/>
            </w:tcBorders>
            <w:shd w:val="clear" w:color="auto" w:fill="F1F1F1"/>
          </w:tcPr>
          <w:p w:rsidR="00180CD7" w:rsidRDefault="00900825">
            <w:pPr>
              <w:pStyle w:val="TableParagraph"/>
              <w:spacing w:before="87"/>
              <w:ind w:left="183" w:right="190"/>
              <w:rPr>
                <w:sz w:val="20"/>
              </w:rPr>
            </w:pPr>
            <w:r>
              <w:rPr>
                <w:color w:val="1F3863"/>
                <w:sz w:val="20"/>
              </w:rPr>
              <w:t>49</w:t>
            </w:r>
          </w:p>
        </w:tc>
        <w:tc>
          <w:tcPr>
            <w:tcW w:w="893" w:type="dxa"/>
            <w:tcBorders>
              <w:top w:val="nil"/>
            </w:tcBorders>
            <w:shd w:val="clear" w:color="auto" w:fill="F1F1F1"/>
          </w:tcPr>
          <w:p w:rsidR="00180CD7" w:rsidRDefault="00900825">
            <w:pPr>
              <w:pStyle w:val="TableParagraph"/>
              <w:spacing w:before="87"/>
              <w:ind w:left="116" w:right="119"/>
              <w:rPr>
                <w:sz w:val="20"/>
              </w:rPr>
            </w:pPr>
            <w:r>
              <w:rPr>
                <w:color w:val="1F3863"/>
                <w:sz w:val="20"/>
              </w:rPr>
              <w:t>21%</w:t>
            </w:r>
          </w:p>
        </w:tc>
        <w:tc>
          <w:tcPr>
            <w:tcW w:w="999" w:type="dxa"/>
            <w:tcBorders>
              <w:top w:val="nil"/>
            </w:tcBorders>
            <w:shd w:val="clear" w:color="auto" w:fill="F1F1F1"/>
          </w:tcPr>
          <w:p w:rsidR="00180CD7" w:rsidRDefault="00900825">
            <w:pPr>
              <w:pStyle w:val="TableParagraph"/>
              <w:spacing w:before="87"/>
              <w:ind w:left="326" w:right="327"/>
              <w:rPr>
                <w:sz w:val="20"/>
              </w:rPr>
            </w:pPr>
            <w:r>
              <w:rPr>
                <w:color w:val="1F3863"/>
                <w:sz w:val="20"/>
              </w:rPr>
              <w:t>35</w:t>
            </w:r>
          </w:p>
        </w:tc>
        <w:tc>
          <w:tcPr>
            <w:tcW w:w="1100" w:type="dxa"/>
            <w:tcBorders>
              <w:top w:val="nil"/>
              <w:right w:val="nil"/>
            </w:tcBorders>
            <w:shd w:val="clear" w:color="auto" w:fill="F1F1F1"/>
          </w:tcPr>
          <w:p w:rsidR="00180CD7" w:rsidRDefault="00900825">
            <w:pPr>
              <w:pStyle w:val="TableParagraph"/>
              <w:spacing w:before="87"/>
              <w:ind w:left="120" w:right="175"/>
              <w:rPr>
                <w:sz w:val="20"/>
              </w:rPr>
            </w:pPr>
            <w:r>
              <w:rPr>
                <w:color w:val="1F3863"/>
                <w:sz w:val="20"/>
              </w:rPr>
              <w:t>$56,050</w:t>
            </w:r>
          </w:p>
        </w:tc>
      </w:tr>
      <w:tr w:rsidR="00180CD7">
        <w:trPr>
          <w:trHeight w:val="400"/>
          <w:tblCellSpacing w:w="15" w:type="dxa"/>
        </w:trPr>
        <w:tc>
          <w:tcPr>
            <w:tcW w:w="4260" w:type="dxa"/>
            <w:tcBorders>
              <w:left w:val="nil"/>
            </w:tcBorders>
            <w:shd w:val="clear" w:color="auto" w:fill="F1F1F1"/>
          </w:tcPr>
          <w:p w:rsidR="00180CD7" w:rsidRDefault="00900825">
            <w:pPr>
              <w:pStyle w:val="TableParagraph"/>
              <w:spacing w:before="92"/>
              <w:jc w:val="left"/>
              <w:rPr>
                <w:sz w:val="20"/>
              </w:rPr>
            </w:pPr>
            <w:r>
              <w:rPr>
                <w:color w:val="1F3863"/>
                <w:sz w:val="20"/>
              </w:rPr>
              <w:t>Social and Community Service Managers</w:t>
            </w:r>
          </w:p>
        </w:tc>
        <w:tc>
          <w:tcPr>
            <w:tcW w:w="740" w:type="dxa"/>
            <w:shd w:val="clear" w:color="auto" w:fill="F1F1F1"/>
          </w:tcPr>
          <w:p w:rsidR="00180CD7" w:rsidRDefault="00900825">
            <w:pPr>
              <w:pStyle w:val="TableParagraph"/>
              <w:spacing w:before="92"/>
              <w:ind w:left="123" w:right="120"/>
              <w:rPr>
                <w:sz w:val="20"/>
              </w:rPr>
            </w:pPr>
            <w:r>
              <w:rPr>
                <w:color w:val="1F3863"/>
                <w:sz w:val="20"/>
              </w:rPr>
              <w:t>203</w:t>
            </w:r>
          </w:p>
        </w:tc>
        <w:tc>
          <w:tcPr>
            <w:tcW w:w="709" w:type="dxa"/>
            <w:tcBorders>
              <w:right w:val="nil"/>
            </w:tcBorders>
            <w:shd w:val="clear" w:color="auto" w:fill="F1F1F1"/>
          </w:tcPr>
          <w:p w:rsidR="00180CD7" w:rsidRDefault="00900825">
            <w:pPr>
              <w:pStyle w:val="TableParagraph"/>
              <w:spacing w:before="92"/>
              <w:ind w:left="107" w:right="105"/>
              <w:rPr>
                <w:sz w:val="20"/>
              </w:rPr>
            </w:pPr>
            <w:r>
              <w:rPr>
                <w:color w:val="1F3863"/>
                <w:sz w:val="20"/>
              </w:rPr>
              <w:t>247</w:t>
            </w:r>
          </w:p>
        </w:tc>
        <w:tc>
          <w:tcPr>
            <w:tcW w:w="723" w:type="dxa"/>
            <w:tcBorders>
              <w:left w:val="nil"/>
            </w:tcBorders>
            <w:shd w:val="clear" w:color="auto" w:fill="F1F1F1"/>
          </w:tcPr>
          <w:p w:rsidR="00180CD7" w:rsidRDefault="00900825">
            <w:pPr>
              <w:pStyle w:val="TableParagraph"/>
              <w:spacing w:before="92"/>
              <w:ind w:left="183" w:right="190"/>
              <w:rPr>
                <w:sz w:val="20"/>
              </w:rPr>
            </w:pPr>
            <w:r>
              <w:rPr>
                <w:color w:val="1F3863"/>
                <w:sz w:val="20"/>
              </w:rPr>
              <w:t>44</w:t>
            </w:r>
          </w:p>
        </w:tc>
        <w:tc>
          <w:tcPr>
            <w:tcW w:w="893" w:type="dxa"/>
            <w:shd w:val="clear" w:color="auto" w:fill="F1F1F1"/>
          </w:tcPr>
          <w:p w:rsidR="00180CD7" w:rsidRDefault="00900825">
            <w:pPr>
              <w:pStyle w:val="TableParagraph"/>
              <w:spacing w:before="92"/>
              <w:ind w:left="116" w:right="119"/>
              <w:rPr>
                <w:sz w:val="20"/>
              </w:rPr>
            </w:pPr>
            <w:r>
              <w:rPr>
                <w:color w:val="1F3863"/>
                <w:sz w:val="20"/>
              </w:rPr>
              <w:t>22%</w:t>
            </w:r>
          </w:p>
        </w:tc>
        <w:tc>
          <w:tcPr>
            <w:tcW w:w="999" w:type="dxa"/>
            <w:shd w:val="clear" w:color="auto" w:fill="F1F1F1"/>
          </w:tcPr>
          <w:p w:rsidR="00180CD7" w:rsidRDefault="00900825">
            <w:pPr>
              <w:pStyle w:val="TableParagraph"/>
              <w:spacing w:before="92"/>
              <w:ind w:left="326" w:right="327"/>
              <w:rPr>
                <w:sz w:val="20"/>
              </w:rPr>
            </w:pPr>
            <w:r>
              <w:rPr>
                <w:color w:val="1F3863"/>
                <w:sz w:val="20"/>
              </w:rPr>
              <w:t>25</w:t>
            </w:r>
          </w:p>
        </w:tc>
        <w:tc>
          <w:tcPr>
            <w:tcW w:w="1100" w:type="dxa"/>
            <w:tcBorders>
              <w:right w:val="nil"/>
            </w:tcBorders>
            <w:shd w:val="clear" w:color="auto" w:fill="F1F1F1"/>
          </w:tcPr>
          <w:p w:rsidR="00180CD7" w:rsidRDefault="00900825">
            <w:pPr>
              <w:pStyle w:val="TableParagraph"/>
              <w:spacing w:before="92"/>
              <w:ind w:left="120" w:right="175"/>
              <w:rPr>
                <w:sz w:val="20"/>
              </w:rPr>
            </w:pPr>
            <w:r>
              <w:rPr>
                <w:color w:val="1F3863"/>
                <w:sz w:val="20"/>
              </w:rPr>
              <w:t>$68,766</w:t>
            </w:r>
          </w:p>
        </w:tc>
      </w:tr>
      <w:tr w:rsidR="00180CD7">
        <w:trPr>
          <w:trHeight w:val="401"/>
          <w:tblCellSpacing w:w="15" w:type="dxa"/>
        </w:trPr>
        <w:tc>
          <w:tcPr>
            <w:tcW w:w="4260" w:type="dxa"/>
            <w:tcBorders>
              <w:left w:val="nil"/>
            </w:tcBorders>
            <w:shd w:val="clear" w:color="auto" w:fill="F1F1F1"/>
          </w:tcPr>
          <w:p w:rsidR="00180CD7" w:rsidRDefault="00900825">
            <w:pPr>
              <w:pStyle w:val="TableParagraph"/>
              <w:jc w:val="left"/>
              <w:rPr>
                <w:sz w:val="20"/>
              </w:rPr>
            </w:pPr>
            <w:r>
              <w:rPr>
                <w:color w:val="1F3863"/>
                <w:sz w:val="20"/>
              </w:rPr>
              <w:t>Administrative Services Managers</w:t>
            </w:r>
          </w:p>
        </w:tc>
        <w:tc>
          <w:tcPr>
            <w:tcW w:w="740" w:type="dxa"/>
            <w:shd w:val="clear" w:color="auto" w:fill="F1F1F1"/>
          </w:tcPr>
          <w:p w:rsidR="00180CD7" w:rsidRDefault="00900825">
            <w:pPr>
              <w:pStyle w:val="TableParagraph"/>
              <w:ind w:left="123" w:right="120"/>
              <w:rPr>
                <w:sz w:val="20"/>
              </w:rPr>
            </w:pPr>
            <w:r>
              <w:rPr>
                <w:color w:val="1F3863"/>
                <w:sz w:val="20"/>
              </w:rPr>
              <w:t>334</w:t>
            </w:r>
          </w:p>
        </w:tc>
        <w:tc>
          <w:tcPr>
            <w:tcW w:w="709" w:type="dxa"/>
            <w:tcBorders>
              <w:right w:val="nil"/>
            </w:tcBorders>
            <w:shd w:val="clear" w:color="auto" w:fill="F1F1F1"/>
          </w:tcPr>
          <w:p w:rsidR="00180CD7" w:rsidRDefault="00900825">
            <w:pPr>
              <w:pStyle w:val="TableParagraph"/>
              <w:ind w:left="107" w:right="105"/>
              <w:rPr>
                <w:sz w:val="20"/>
              </w:rPr>
            </w:pPr>
            <w:r>
              <w:rPr>
                <w:color w:val="1F3863"/>
                <w:sz w:val="20"/>
              </w:rPr>
              <w:t>375</w:t>
            </w:r>
          </w:p>
        </w:tc>
        <w:tc>
          <w:tcPr>
            <w:tcW w:w="723" w:type="dxa"/>
            <w:tcBorders>
              <w:left w:val="nil"/>
            </w:tcBorders>
            <w:shd w:val="clear" w:color="auto" w:fill="F1F1F1"/>
          </w:tcPr>
          <w:p w:rsidR="00180CD7" w:rsidRDefault="00900825">
            <w:pPr>
              <w:pStyle w:val="TableParagraph"/>
              <w:ind w:left="183" w:right="190"/>
              <w:rPr>
                <w:sz w:val="20"/>
              </w:rPr>
            </w:pPr>
            <w:r>
              <w:rPr>
                <w:color w:val="1F3863"/>
                <w:sz w:val="20"/>
              </w:rPr>
              <w:t>41</w:t>
            </w:r>
          </w:p>
        </w:tc>
        <w:tc>
          <w:tcPr>
            <w:tcW w:w="893" w:type="dxa"/>
            <w:shd w:val="clear" w:color="auto" w:fill="F1F1F1"/>
          </w:tcPr>
          <w:p w:rsidR="00180CD7" w:rsidRDefault="00900825">
            <w:pPr>
              <w:pStyle w:val="TableParagraph"/>
              <w:ind w:left="116" w:right="119"/>
              <w:rPr>
                <w:sz w:val="20"/>
              </w:rPr>
            </w:pPr>
            <w:r>
              <w:rPr>
                <w:color w:val="1F3863"/>
                <w:sz w:val="20"/>
              </w:rPr>
              <w:t>12%</w:t>
            </w:r>
          </w:p>
        </w:tc>
        <w:tc>
          <w:tcPr>
            <w:tcW w:w="999" w:type="dxa"/>
            <w:shd w:val="clear" w:color="auto" w:fill="F1F1F1"/>
          </w:tcPr>
          <w:p w:rsidR="00180CD7" w:rsidRDefault="00900825">
            <w:pPr>
              <w:pStyle w:val="TableParagraph"/>
              <w:ind w:left="326" w:right="327"/>
              <w:rPr>
                <w:sz w:val="20"/>
              </w:rPr>
            </w:pPr>
            <w:r>
              <w:rPr>
                <w:color w:val="1F3863"/>
                <w:sz w:val="20"/>
              </w:rPr>
              <w:t>35</w:t>
            </w:r>
          </w:p>
        </w:tc>
        <w:tc>
          <w:tcPr>
            <w:tcW w:w="1100" w:type="dxa"/>
            <w:tcBorders>
              <w:right w:val="nil"/>
            </w:tcBorders>
            <w:shd w:val="clear" w:color="auto" w:fill="F1F1F1"/>
          </w:tcPr>
          <w:p w:rsidR="00180CD7" w:rsidRDefault="00900825">
            <w:pPr>
              <w:pStyle w:val="TableParagraph"/>
              <w:ind w:left="120" w:right="175"/>
              <w:rPr>
                <w:sz w:val="20"/>
              </w:rPr>
            </w:pPr>
            <w:r>
              <w:rPr>
                <w:color w:val="1F3863"/>
                <w:sz w:val="20"/>
              </w:rPr>
              <w:t>$88,003</w:t>
            </w:r>
          </w:p>
        </w:tc>
      </w:tr>
      <w:tr w:rsidR="00180CD7">
        <w:trPr>
          <w:trHeight w:val="395"/>
          <w:tblCellSpacing w:w="15" w:type="dxa"/>
        </w:trPr>
        <w:tc>
          <w:tcPr>
            <w:tcW w:w="4260" w:type="dxa"/>
            <w:tcBorders>
              <w:left w:val="nil"/>
              <w:bottom w:val="nil"/>
            </w:tcBorders>
            <w:shd w:val="clear" w:color="auto" w:fill="F1F1F1"/>
          </w:tcPr>
          <w:p w:rsidR="00180CD7" w:rsidRDefault="00900825">
            <w:pPr>
              <w:pStyle w:val="TableParagraph"/>
              <w:jc w:val="left"/>
              <w:rPr>
                <w:sz w:val="20"/>
              </w:rPr>
            </w:pPr>
            <w:r>
              <w:rPr>
                <w:color w:val="1F3863"/>
                <w:sz w:val="20"/>
              </w:rPr>
              <w:t>Architectural and Engineering Managers</w:t>
            </w:r>
          </w:p>
        </w:tc>
        <w:tc>
          <w:tcPr>
            <w:tcW w:w="740" w:type="dxa"/>
            <w:tcBorders>
              <w:bottom w:val="nil"/>
            </w:tcBorders>
            <w:shd w:val="clear" w:color="auto" w:fill="F1F1F1"/>
          </w:tcPr>
          <w:p w:rsidR="00180CD7" w:rsidRDefault="00900825">
            <w:pPr>
              <w:pStyle w:val="TableParagraph"/>
              <w:ind w:left="123" w:right="120"/>
              <w:rPr>
                <w:sz w:val="20"/>
              </w:rPr>
            </w:pPr>
            <w:r>
              <w:rPr>
                <w:color w:val="1F3863"/>
                <w:sz w:val="20"/>
              </w:rPr>
              <w:t>234</w:t>
            </w:r>
          </w:p>
        </w:tc>
        <w:tc>
          <w:tcPr>
            <w:tcW w:w="709" w:type="dxa"/>
            <w:tcBorders>
              <w:bottom w:val="nil"/>
              <w:right w:val="nil"/>
            </w:tcBorders>
            <w:shd w:val="clear" w:color="auto" w:fill="F1F1F1"/>
          </w:tcPr>
          <w:p w:rsidR="00180CD7" w:rsidRDefault="00900825">
            <w:pPr>
              <w:pStyle w:val="TableParagraph"/>
              <w:ind w:left="107" w:right="105"/>
              <w:rPr>
                <w:sz w:val="20"/>
              </w:rPr>
            </w:pPr>
            <w:r>
              <w:rPr>
                <w:color w:val="1F3863"/>
                <w:sz w:val="20"/>
              </w:rPr>
              <w:t>267</w:t>
            </w:r>
          </w:p>
        </w:tc>
        <w:tc>
          <w:tcPr>
            <w:tcW w:w="723" w:type="dxa"/>
            <w:tcBorders>
              <w:left w:val="nil"/>
              <w:bottom w:val="nil"/>
            </w:tcBorders>
            <w:shd w:val="clear" w:color="auto" w:fill="F1F1F1"/>
          </w:tcPr>
          <w:p w:rsidR="00180CD7" w:rsidRDefault="00900825">
            <w:pPr>
              <w:pStyle w:val="TableParagraph"/>
              <w:ind w:left="183" w:right="190"/>
              <w:rPr>
                <w:sz w:val="20"/>
              </w:rPr>
            </w:pPr>
            <w:r>
              <w:rPr>
                <w:color w:val="1F3863"/>
                <w:sz w:val="20"/>
              </w:rPr>
              <w:t>33</w:t>
            </w:r>
          </w:p>
        </w:tc>
        <w:tc>
          <w:tcPr>
            <w:tcW w:w="893" w:type="dxa"/>
            <w:tcBorders>
              <w:bottom w:val="nil"/>
            </w:tcBorders>
            <w:shd w:val="clear" w:color="auto" w:fill="F1F1F1"/>
          </w:tcPr>
          <w:p w:rsidR="00180CD7" w:rsidRDefault="00900825">
            <w:pPr>
              <w:pStyle w:val="TableParagraph"/>
              <w:ind w:left="116" w:right="119"/>
              <w:rPr>
                <w:sz w:val="20"/>
              </w:rPr>
            </w:pPr>
            <w:r>
              <w:rPr>
                <w:color w:val="1F3863"/>
                <w:sz w:val="20"/>
              </w:rPr>
              <w:t>14%</w:t>
            </w:r>
          </w:p>
        </w:tc>
        <w:tc>
          <w:tcPr>
            <w:tcW w:w="999" w:type="dxa"/>
            <w:tcBorders>
              <w:bottom w:val="nil"/>
            </w:tcBorders>
            <w:shd w:val="clear" w:color="auto" w:fill="F1F1F1"/>
          </w:tcPr>
          <w:p w:rsidR="00180CD7" w:rsidRDefault="00900825">
            <w:pPr>
              <w:pStyle w:val="TableParagraph"/>
              <w:ind w:left="326" w:right="327"/>
              <w:rPr>
                <w:sz w:val="20"/>
              </w:rPr>
            </w:pPr>
            <w:r>
              <w:rPr>
                <w:color w:val="1F3863"/>
                <w:sz w:val="20"/>
              </w:rPr>
              <w:t>25</w:t>
            </w:r>
          </w:p>
        </w:tc>
        <w:tc>
          <w:tcPr>
            <w:tcW w:w="1100" w:type="dxa"/>
            <w:tcBorders>
              <w:bottom w:val="nil"/>
              <w:right w:val="nil"/>
            </w:tcBorders>
            <w:shd w:val="clear" w:color="auto" w:fill="F1F1F1"/>
          </w:tcPr>
          <w:p w:rsidR="00180CD7" w:rsidRDefault="00900825">
            <w:pPr>
              <w:pStyle w:val="TableParagraph"/>
              <w:ind w:left="120" w:right="180"/>
              <w:rPr>
                <w:sz w:val="20"/>
              </w:rPr>
            </w:pPr>
            <w:r>
              <w:rPr>
                <w:color w:val="1F3863"/>
                <w:sz w:val="20"/>
              </w:rPr>
              <w:t>$174,963</w:t>
            </w:r>
          </w:p>
        </w:tc>
      </w:tr>
      <w:tr w:rsidR="00180CD7">
        <w:trPr>
          <w:trHeight w:val="395"/>
          <w:tblCellSpacing w:w="15" w:type="dxa"/>
        </w:trPr>
        <w:tc>
          <w:tcPr>
            <w:tcW w:w="4260" w:type="dxa"/>
            <w:tcBorders>
              <w:top w:val="nil"/>
              <w:left w:val="nil"/>
            </w:tcBorders>
            <w:shd w:val="clear" w:color="auto" w:fill="F1F1F1"/>
          </w:tcPr>
          <w:p w:rsidR="00180CD7" w:rsidRDefault="00900825">
            <w:pPr>
              <w:pStyle w:val="TableParagraph"/>
              <w:spacing w:before="87"/>
              <w:jc w:val="left"/>
              <w:rPr>
                <w:sz w:val="20"/>
              </w:rPr>
            </w:pPr>
            <w:r>
              <w:rPr>
                <w:color w:val="1F3863"/>
                <w:sz w:val="20"/>
              </w:rPr>
              <w:t>Property, Real Estate, Association Managers</w:t>
            </w:r>
          </w:p>
        </w:tc>
        <w:tc>
          <w:tcPr>
            <w:tcW w:w="740" w:type="dxa"/>
            <w:tcBorders>
              <w:top w:val="nil"/>
            </w:tcBorders>
            <w:shd w:val="clear" w:color="auto" w:fill="F1F1F1"/>
          </w:tcPr>
          <w:p w:rsidR="00180CD7" w:rsidRDefault="00900825">
            <w:pPr>
              <w:pStyle w:val="TableParagraph"/>
              <w:spacing w:before="87"/>
              <w:ind w:left="123" w:right="120"/>
              <w:rPr>
                <w:sz w:val="20"/>
              </w:rPr>
            </w:pPr>
            <w:r>
              <w:rPr>
                <w:color w:val="1F3863"/>
                <w:sz w:val="20"/>
              </w:rPr>
              <w:t>143</w:t>
            </w:r>
          </w:p>
        </w:tc>
        <w:tc>
          <w:tcPr>
            <w:tcW w:w="709" w:type="dxa"/>
            <w:tcBorders>
              <w:top w:val="nil"/>
              <w:right w:val="nil"/>
            </w:tcBorders>
            <w:shd w:val="clear" w:color="auto" w:fill="F1F1F1"/>
          </w:tcPr>
          <w:p w:rsidR="00180CD7" w:rsidRDefault="00900825">
            <w:pPr>
              <w:pStyle w:val="TableParagraph"/>
              <w:spacing w:before="87"/>
              <w:ind w:left="107" w:right="105"/>
              <w:rPr>
                <w:sz w:val="20"/>
              </w:rPr>
            </w:pPr>
            <w:r>
              <w:rPr>
                <w:color w:val="1F3863"/>
                <w:sz w:val="20"/>
              </w:rPr>
              <w:t>172</w:t>
            </w:r>
          </w:p>
        </w:tc>
        <w:tc>
          <w:tcPr>
            <w:tcW w:w="723" w:type="dxa"/>
            <w:tcBorders>
              <w:top w:val="nil"/>
              <w:left w:val="nil"/>
            </w:tcBorders>
            <w:shd w:val="clear" w:color="auto" w:fill="F1F1F1"/>
          </w:tcPr>
          <w:p w:rsidR="00180CD7" w:rsidRDefault="00900825">
            <w:pPr>
              <w:pStyle w:val="TableParagraph"/>
              <w:spacing w:before="87"/>
              <w:ind w:left="183" w:right="190"/>
              <w:rPr>
                <w:sz w:val="20"/>
              </w:rPr>
            </w:pPr>
            <w:r>
              <w:rPr>
                <w:color w:val="1F3863"/>
                <w:sz w:val="20"/>
              </w:rPr>
              <w:t>29</w:t>
            </w:r>
          </w:p>
        </w:tc>
        <w:tc>
          <w:tcPr>
            <w:tcW w:w="893" w:type="dxa"/>
            <w:tcBorders>
              <w:top w:val="nil"/>
            </w:tcBorders>
            <w:shd w:val="clear" w:color="auto" w:fill="F1F1F1"/>
          </w:tcPr>
          <w:p w:rsidR="00180CD7" w:rsidRDefault="00900825">
            <w:pPr>
              <w:pStyle w:val="TableParagraph"/>
              <w:spacing w:before="87"/>
              <w:ind w:left="116" w:right="119"/>
              <w:rPr>
                <w:sz w:val="20"/>
              </w:rPr>
            </w:pPr>
            <w:r>
              <w:rPr>
                <w:color w:val="1F3863"/>
                <w:sz w:val="20"/>
              </w:rPr>
              <w:t>20%</w:t>
            </w:r>
          </w:p>
        </w:tc>
        <w:tc>
          <w:tcPr>
            <w:tcW w:w="999" w:type="dxa"/>
            <w:tcBorders>
              <w:top w:val="nil"/>
            </w:tcBorders>
            <w:shd w:val="clear" w:color="auto" w:fill="F1F1F1"/>
          </w:tcPr>
          <w:p w:rsidR="00180CD7" w:rsidRDefault="00900825">
            <w:pPr>
              <w:pStyle w:val="TableParagraph"/>
              <w:spacing w:before="87"/>
              <w:ind w:left="326" w:right="327"/>
              <w:rPr>
                <w:sz w:val="20"/>
              </w:rPr>
            </w:pPr>
            <w:r>
              <w:rPr>
                <w:color w:val="1F3863"/>
                <w:sz w:val="20"/>
              </w:rPr>
              <w:t>16</w:t>
            </w:r>
          </w:p>
        </w:tc>
        <w:tc>
          <w:tcPr>
            <w:tcW w:w="1100" w:type="dxa"/>
            <w:tcBorders>
              <w:top w:val="nil"/>
              <w:right w:val="nil"/>
            </w:tcBorders>
            <w:shd w:val="clear" w:color="auto" w:fill="F1F1F1"/>
          </w:tcPr>
          <w:p w:rsidR="00180CD7" w:rsidRDefault="00900825">
            <w:pPr>
              <w:pStyle w:val="TableParagraph"/>
              <w:spacing w:before="87"/>
              <w:ind w:left="120" w:right="175"/>
              <w:rPr>
                <w:sz w:val="20"/>
              </w:rPr>
            </w:pPr>
            <w:r>
              <w:rPr>
                <w:color w:val="1F3863"/>
                <w:sz w:val="20"/>
              </w:rPr>
              <w:t>$51,356</w:t>
            </w:r>
          </w:p>
        </w:tc>
      </w:tr>
      <w:tr w:rsidR="00180CD7">
        <w:trPr>
          <w:trHeight w:val="400"/>
          <w:tblCellSpacing w:w="15" w:type="dxa"/>
        </w:trPr>
        <w:tc>
          <w:tcPr>
            <w:tcW w:w="4260" w:type="dxa"/>
            <w:tcBorders>
              <w:left w:val="nil"/>
            </w:tcBorders>
            <w:shd w:val="clear" w:color="auto" w:fill="F1F1F1"/>
          </w:tcPr>
          <w:p w:rsidR="00180CD7" w:rsidRDefault="00900825">
            <w:pPr>
              <w:pStyle w:val="TableParagraph"/>
              <w:spacing w:before="92"/>
              <w:jc w:val="left"/>
              <w:rPr>
                <w:sz w:val="20"/>
              </w:rPr>
            </w:pPr>
            <w:r>
              <w:rPr>
                <w:color w:val="1F3863"/>
                <w:sz w:val="20"/>
              </w:rPr>
              <w:t>Natural Sciences Managers</w:t>
            </w:r>
          </w:p>
        </w:tc>
        <w:tc>
          <w:tcPr>
            <w:tcW w:w="740" w:type="dxa"/>
            <w:shd w:val="clear" w:color="auto" w:fill="F1F1F1"/>
          </w:tcPr>
          <w:p w:rsidR="00180CD7" w:rsidRDefault="00900825">
            <w:pPr>
              <w:pStyle w:val="TableParagraph"/>
              <w:spacing w:before="92"/>
              <w:ind w:left="123" w:right="120"/>
              <w:rPr>
                <w:sz w:val="20"/>
              </w:rPr>
            </w:pPr>
            <w:r>
              <w:rPr>
                <w:color w:val="1F3863"/>
                <w:sz w:val="20"/>
              </w:rPr>
              <w:t>143</w:t>
            </w:r>
          </w:p>
        </w:tc>
        <w:tc>
          <w:tcPr>
            <w:tcW w:w="709" w:type="dxa"/>
            <w:tcBorders>
              <w:right w:val="nil"/>
            </w:tcBorders>
            <w:shd w:val="clear" w:color="auto" w:fill="F1F1F1"/>
          </w:tcPr>
          <w:p w:rsidR="00180CD7" w:rsidRDefault="00900825">
            <w:pPr>
              <w:pStyle w:val="TableParagraph"/>
              <w:spacing w:before="92"/>
              <w:ind w:left="107" w:right="105"/>
              <w:rPr>
                <w:sz w:val="20"/>
              </w:rPr>
            </w:pPr>
            <w:r>
              <w:rPr>
                <w:color w:val="1F3863"/>
                <w:sz w:val="20"/>
              </w:rPr>
              <w:t>170</w:t>
            </w:r>
          </w:p>
        </w:tc>
        <w:tc>
          <w:tcPr>
            <w:tcW w:w="723" w:type="dxa"/>
            <w:tcBorders>
              <w:left w:val="nil"/>
            </w:tcBorders>
            <w:shd w:val="clear" w:color="auto" w:fill="F1F1F1"/>
          </w:tcPr>
          <w:p w:rsidR="00180CD7" w:rsidRDefault="00900825">
            <w:pPr>
              <w:pStyle w:val="TableParagraph"/>
              <w:spacing w:before="92"/>
              <w:ind w:left="183" w:right="190"/>
              <w:rPr>
                <w:sz w:val="20"/>
              </w:rPr>
            </w:pPr>
            <w:r>
              <w:rPr>
                <w:color w:val="1F3863"/>
                <w:sz w:val="20"/>
              </w:rPr>
              <w:t>27</w:t>
            </w:r>
          </w:p>
        </w:tc>
        <w:tc>
          <w:tcPr>
            <w:tcW w:w="893" w:type="dxa"/>
            <w:shd w:val="clear" w:color="auto" w:fill="F1F1F1"/>
          </w:tcPr>
          <w:p w:rsidR="00180CD7" w:rsidRDefault="00900825">
            <w:pPr>
              <w:pStyle w:val="TableParagraph"/>
              <w:spacing w:before="92"/>
              <w:ind w:left="116" w:right="119"/>
              <w:rPr>
                <w:sz w:val="20"/>
              </w:rPr>
            </w:pPr>
            <w:r>
              <w:rPr>
                <w:color w:val="1F3863"/>
                <w:sz w:val="20"/>
              </w:rPr>
              <w:t>19%</w:t>
            </w:r>
          </w:p>
        </w:tc>
        <w:tc>
          <w:tcPr>
            <w:tcW w:w="999" w:type="dxa"/>
            <w:shd w:val="clear" w:color="auto" w:fill="F1F1F1"/>
          </w:tcPr>
          <w:p w:rsidR="00180CD7" w:rsidRDefault="00900825">
            <w:pPr>
              <w:pStyle w:val="TableParagraph"/>
              <w:spacing w:before="92"/>
              <w:ind w:left="326" w:right="327"/>
              <w:rPr>
                <w:sz w:val="20"/>
              </w:rPr>
            </w:pPr>
            <w:r>
              <w:rPr>
                <w:color w:val="1F3863"/>
                <w:sz w:val="20"/>
              </w:rPr>
              <w:t>17</w:t>
            </w:r>
          </w:p>
        </w:tc>
        <w:tc>
          <w:tcPr>
            <w:tcW w:w="1100" w:type="dxa"/>
            <w:tcBorders>
              <w:right w:val="nil"/>
            </w:tcBorders>
            <w:shd w:val="clear" w:color="auto" w:fill="F1F1F1"/>
          </w:tcPr>
          <w:p w:rsidR="00180CD7" w:rsidRDefault="00900825">
            <w:pPr>
              <w:pStyle w:val="TableParagraph"/>
              <w:spacing w:before="92"/>
              <w:ind w:left="120" w:right="175"/>
              <w:rPr>
                <w:sz w:val="20"/>
              </w:rPr>
            </w:pPr>
            <w:r>
              <w:rPr>
                <w:color w:val="1F3863"/>
                <w:sz w:val="20"/>
              </w:rPr>
              <w:t>$84,365</w:t>
            </w:r>
          </w:p>
        </w:tc>
      </w:tr>
      <w:tr w:rsidR="00180CD7">
        <w:trPr>
          <w:trHeight w:val="401"/>
          <w:tblCellSpacing w:w="15" w:type="dxa"/>
        </w:trPr>
        <w:tc>
          <w:tcPr>
            <w:tcW w:w="9424" w:type="dxa"/>
            <w:gridSpan w:val="7"/>
            <w:tcBorders>
              <w:left w:val="nil"/>
              <w:right w:val="nil"/>
            </w:tcBorders>
            <w:shd w:val="clear" w:color="auto" w:fill="D9D9D9"/>
          </w:tcPr>
          <w:p w:rsidR="00180CD7" w:rsidRDefault="00900825">
            <w:pPr>
              <w:pStyle w:val="TableParagraph"/>
              <w:jc w:val="left"/>
              <w:rPr>
                <w:b/>
                <w:sz w:val="20"/>
              </w:rPr>
            </w:pPr>
            <w:r>
              <w:rPr>
                <w:b/>
                <w:color w:val="1F3863"/>
                <w:sz w:val="20"/>
              </w:rPr>
              <w:t>Business and Financial Operations Occupations</w:t>
            </w:r>
          </w:p>
        </w:tc>
      </w:tr>
      <w:tr w:rsidR="00180CD7">
        <w:trPr>
          <w:trHeight w:val="395"/>
          <w:tblCellSpacing w:w="15" w:type="dxa"/>
        </w:trPr>
        <w:tc>
          <w:tcPr>
            <w:tcW w:w="4260" w:type="dxa"/>
            <w:tcBorders>
              <w:left w:val="nil"/>
              <w:bottom w:val="nil"/>
            </w:tcBorders>
            <w:shd w:val="clear" w:color="auto" w:fill="F1F1F1"/>
          </w:tcPr>
          <w:p w:rsidR="00180CD7" w:rsidRDefault="00900825">
            <w:pPr>
              <w:pStyle w:val="TableParagraph"/>
              <w:spacing w:before="100"/>
              <w:jc w:val="left"/>
              <w:rPr>
                <w:rFonts w:ascii="Arial"/>
                <w:sz w:val="20"/>
              </w:rPr>
            </w:pPr>
            <w:r>
              <w:rPr>
                <w:rFonts w:ascii="Arial"/>
                <w:color w:val="1F3863"/>
                <w:sz w:val="20"/>
              </w:rPr>
              <w:t>Market Research Analysts &amp; Specialists</w:t>
            </w:r>
          </w:p>
        </w:tc>
        <w:tc>
          <w:tcPr>
            <w:tcW w:w="740" w:type="dxa"/>
            <w:tcBorders>
              <w:bottom w:val="nil"/>
            </w:tcBorders>
            <w:shd w:val="clear" w:color="auto" w:fill="F1F1F1"/>
          </w:tcPr>
          <w:p w:rsidR="00180CD7" w:rsidRDefault="00900825">
            <w:pPr>
              <w:pStyle w:val="TableParagraph"/>
              <w:spacing w:before="100"/>
              <w:ind w:left="116" w:right="120"/>
              <w:rPr>
                <w:rFonts w:ascii="Arial"/>
                <w:sz w:val="20"/>
              </w:rPr>
            </w:pPr>
            <w:r>
              <w:rPr>
                <w:rFonts w:ascii="Arial"/>
                <w:color w:val="1F3863"/>
                <w:sz w:val="20"/>
              </w:rPr>
              <w:t>271</w:t>
            </w:r>
          </w:p>
        </w:tc>
        <w:tc>
          <w:tcPr>
            <w:tcW w:w="709" w:type="dxa"/>
            <w:tcBorders>
              <w:bottom w:val="nil"/>
              <w:right w:val="nil"/>
            </w:tcBorders>
            <w:shd w:val="clear" w:color="auto" w:fill="F1F1F1"/>
          </w:tcPr>
          <w:p w:rsidR="00180CD7" w:rsidRDefault="00900825">
            <w:pPr>
              <w:pStyle w:val="TableParagraph"/>
              <w:spacing w:before="100"/>
              <w:ind w:left="107" w:right="105"/>
              <w:rPr>
                <w:rFonts w:ascii="Arial"/>
                <w:sz w:val="20"/>
              </w:rPr>
            </w:pPr>
            <w:r>
              <w:rPr>
                <w:rFonts w:ascii="Arial"/>
                <w:color w:val="1F3863"/>
                <w:sz w:val="20"/>
              </w:rPr>
              <w:t>357</w:t>
            </w:r>
          </w:p>
        </w:tc>
        <w:tc>
          <w:tcPr>
            <w:tcW w:w="723" w:type="dxa"/>
            <w:tcBorders>
              <w:left w:val="nil"/>
              <w:bottom w:val="nil"/>
            </w:tcBorders>
            <w:shd w:val="clear" w:color="auto" w:fill="F1F1F1"/>
          </w:tcPr>
          <w:p w:rsidR="00180CD7" w:rsidRDefault="00900825">
            <w:pPr>
              <w:pStyle w:val="TableParagraph"/>
              <w:spacing w:before="100"/>
              <w:ind w:left="183" w:right="190"/>
              <w:rPr>
                <w:rFonts w:ascii="Arial"/>
                <w:sz w:val="20"/>
              </w:rPr>
            </w:pPr>
            <w:r>
              <w:rPr>
                <w:rFonts w:ascii="Arial"/>
                <w:color w:val="1F3863"/>
                <w:sz w:val="20"/>
              </w:rPr>
              <w:t>86</w:t>
            </w:r>
          </w:p>
        </w:tc>
        <w:tc>
          <w:tcPr>
            <w:tcW w:w="893" w:type="dxa"/>
            <w:tcBorders>
              <w:bottom w:val="nil"/>
            </w:tcBorders>
            <w:shd w:val="clear" w:color="auto" w:fill="F1F1F1"/>
          </w:tcPr>
          <w:p w:rsidR="00180CD7" w:rsidRDefault="00900825">
            <w:pPr>
              <w:pStyle w:val="TableParagraph"/>
              <w:spacing w:before="100"/>
              <w:ind w:left="119" w:right="119"/>
              <w:rPr>
                <w:rFonts w:ascii="Arial"/>
                <w:sz w:val="20"/>
              </w:rPr>
            </w:pPr>
            <w:r>
              <w:rPr>
                <w:rFonts w:ascii="Arial"/>
                <w:color w:val="1F3863"/>
                <w:sz w:val="20"/>
              </w:rPr>
              <w:t>32%</w:t>
            </w:r>
          </w:p>
        </w:tc>
        <w:tc>
          <w:tcPr>
            <w:tcW w:w="999" w:type="dxa"/>
            <w:tcBorders>
              <w:bottom w:val="nil"/>
            </w:tcBorders>
            <w:shd w:val="clear" w:color="auto" w:fill="F1F1F1"/>
          </w:tcPr>
          <w:p w:rsidR="00180CD7" w:rsidRDefault="00180CD7">
            <w:pPr>
              <w:pStyle w:val="TableParagraph"/>
              <w:spacing w:before="0"/>
              <w:ind w:left="0"/>
              <w:jc w:val="left"/>
              <w:rPr>
                <w:rFonts w:ascii="Times New Roman"/>
                <w:sz w:val="20"/>
              </w:rPr>
            </w:pPr>
          </w:p>
        </w:tc>
        <w:tc>
          <w:tcPr>
            <w:tcW w:w="1100" w:type="dxa"/>
            <w:tcBorders>
              <w:bottom w:val="nil"/>
              <w:right w:val="nil"/>
            </w:tcBorders>
            <w:shd w:val="clear" w:color="auto" w:fill="F1F1F1"/>
          </w:tcPr>
          <w:p w:rsidR="00180CD7" w:rsidRDefault="00900825">
            <w:pPr>
              <w:pStyle w:val="TableParagraph"/>
              <w:spacing w:before="100"/>
              <w:ind w:left="120" w:right="179"/>
              <w:rPr>
                <w:rFonts w:ascii="Arial"/>
                <w:sz w:val="20"/>
              </w:rPr>
            </w:pPr>
            <w:r>
              <w:rPr>
                <w:rFonts w:ascii="Arial"/>
                <w:color w:val="1F3863"/>
                <w:sz w:val="20"/>
              </w:rPr>
              <w:t>$53,505</w:t>
            </w:r>
          </w:p>
        </w:tc>
      </w:tr>
      <w:tr w:rsidR="00180CD7">
        <w:trPr>
          <w:trHeight w:val="396"/>
          <w:tblCellSpacing w:w="15" w:type="dxa"/>
        </w:trPr>
        <w:tc>
          <w:tcPr>
            <w:tcW w:w="4260" w:type="dxa"/>
            <w:tcBorders>
              <w:top w:val="nil"/>
              <w:left w:val="nil"/>
              <w:bottom w:val="nil"/>
            </w:tcBorders>
            <w:shd w:val="clear" w:color="auto" w:fill="F1F1F1"/>
          </w:tcPr>
          <w:p w:rsidR="00180CD7" w:rsidRDefault="00900825">
            <w:pPr>
              <w:pStyle w:val="TableParagraph"/>
              <w:spacing w:before="94"/>
              <w:jc w:val="left"/>
              <w:rPr>
                <w:rFonts w:ascii="Arial"/>
                <w:sz w:val="20"/>
              </w:rPr>
            </w:pPr>
            <w:r>
              <w:rPr>
                <w:rFonts w:ascii="Arial"/>
                <w:color w:val="1F3863"/>
                <w:sz w:val="20"/>
              </w:rPr>
              <w:t>Management Analysts</w:t>
            </w:r>
          </w:p>
        </w:tc>
        <w:tc>
          <w:tcPr>
            <w:tcW w:w="740" w:type="dxa"/>
            <w:tcBorders>
              <w:top w:val="nil"/>
              <w:bottom w:val="nil"/>
            </w:tcBorders>
            <w:shd w:val="clear" w:color="auto" w:fill="F1F1F1"/>
          </w:tcPr>
          <w:p w:rsidR="00180CD7" w:rsidRDefault="00900825">
            <w:pPr>
              <w:pStyle w:val="TableParagraph"/>
              <w:spacing w:before="94"/>
              <w:ind w:left="116" w:right="120"/>
              <w:rPr>
                <w:rFonts w:ascii="Arial"/>
                <w:sz w:val="20"/>
              </w:rPr>
            </w:pPr>
            <w:r>
              <w:rPr>
                <w:rFonts w:ascii="Arial"/>
                <w:color w:val="1F3863"/>
                <w:sz w:val="20"/>
              </w:rPr>
              <w:t>672</w:t>
            </w:r>
          </w:p>
        </w:tc>
        <w:tc>
          <w:tcPr>
            <w:tcW w:w="709" w:type="dxa"/>
            <w:tcBorders>
              <w:top w:val="nil"/>
              <w:bottom w:val="nil"/>
              <w:right w:val="nil"/>
            </w:tcBorders>
            <w:shd w:val="clear" w:color="auto" w:fill="F1F1F1"/>
          </w:tcPr>
          <w:p w:rsidR="00180CD7" w:rsidRDefault="00900825">
            <w:pPr>
              <w:pStyle w:val="TableParagraph"/>
              <w:spacing w:before="94"/>
              <w:ind w:left="107" w:right="105"/>
              <w:rPr>
                <w:rFonts w:ascii="Arial"/>
                <w:sz w:val="20"/>
              </w:rPr>
            </w:pPr>
            <w:r>
              <w:rPr>
                <w:rFonts w:ascii="Arial"/>
                <w:color w:val="1F3863"/>
                <w:sz w:val="20"/>
              </w:rPr>
              <w:t>745</w:t>
            </w:r>
          </w:p>
        </w:tc>
        <w:tc>
          <w:tcPr>
            <w:tcW w:w="723" w:type="dxa"/>
            <w:tcBorders>
              <w:top w:val="nil"/>
              <w:left w:val="nil"/>
              <w:bottom w:val="nil"/>
            </w:tcBorders>
            <w:shd w:val="clear" w:color="auto" w:fill="F1F1F1"/>
          </w:tcPr>
          <w:p w:rsidR="00180CD7" w:rsidRDefault="00900825">
            <w:pPr>
              <w:pStyle w:val="TableParagraph"/>
              <w:spacing w:before="94"/>
              <w:ind w:left="183" w:right="190"/>
              <w:rPr>
                <w:rFonts w:ascii="Arial"/>
                <w:sz w:val="20"/>
              </w:rPr>
            </w:pPr>
            <w:r>
              <w:rPr>
                <w:rFonts w:ascii="Arial"/>
                <w:color w:val="1F3863"/>
                <w:sz w:val="20"/>
              </w:rPr>
              <w:t>73</w:t>
            </w:r>
          </w:p>
        </w:tc>
        <w:tc>
          <w:tcPr>
            <w:tcW w:w="893" w:type="dxa"/>
            <w:tcBorders>
              <w:top w:val="nil"/>
              <w:bottom w:val="nil"/>
            </w:tcBorders>
            <w:shd w:val="clear" w:color="auto" w:fill="F1F1F1"/>
          </w:tcPr>
          <w:p w:rsidR="00180CD7" w:rsidRDefault="00900825">
            <w:pPr>
              <w:pStyle w:val="TableParagraph"/>
              <w:spacing w:before="94"/>
              <w:ind w:left="119" w:right="119"/>
              <w:rPr>
                <w:rFonts w:ascii="Arial"/>
                <w:sz w:val="20"/>
              </w:rPr>
            </w:pPr>
            <w:r>
              <w:rPr>
                <w:rFonts w:ascii="Arial"/>
                <w:color w:val="1F3863"/>
                <w:sz w:val="20"/>
              </w:rPr>
              <w:t>11%</w:t>
            </w:r>
          </w:p>
        </w:tc>
        <w:tc>
          <w:tcPr>
            <w:tcW w:w="999" w:type="dxa"/>
            <w:tcBorders>
              <w:top w:val="nil"/>
              <w:bottom w:val="nil"/>
            </w:tcBorders>
            <w:shd w:val="clear" w:color="auto" w:fill="F1F1F1"/>
          </w:tcPr>
          <w:p w:rsidR="00180CD7" w:rsidRDefault="00180CD7">
            <w:pPr>
              <w:pStyle w:val="TableParagraph"/>
              <w:spacing w:before="0"/>
              <w:ind w:left="0"/>
              <w:jc w:val="left"/>
              <w:rPr>
                <w:rFonts w:ascii="Times New Roman"/>
                <w:sz w:val="20"/>
              </w:rPr>
            </w:pPr>
          </w:p>
        </w:tc>
        <w:tc>
          <w:tcPr>
            <w:tcW w:w="1100" w:type="dxa"/>
            <w:tcBorders>
              <w:top w:val="nil"/>
              <w:bottom w:val="nil"/>
              <w:right w:val="nil"/>
            </w:tcBorders>
            <w:shd w:val="clear" w:color="auto" w:fill="F1F1F1"/>
          </w:tcPr>
          <w:p w:rsidR="00180CD7" w:rsidRDefault="00900825">
            <w:pPr>
              <w:pStyle w:val="TableParagraph"/>
              <w:spacing w:before="94"/>
              <w:ind w:left="120" w:right="179"/>
              <w:rPr>
                <w:rFonts w:ascii="Arial"/>
                <w:sz w:val="20"/>
              </w:rPr>
            </w:pPr>
            <w:r>
              <w:rPr>
                <w:rFonts w:ascii="Arial"/>
                <w:color w:val="1F3863"/>
                <w:sz w:val="20"/>
              </w:rPr>
              <w:t>$56,738</w:t>
            </w:r>
          </w:p>
        </w:tc>
      </w:tr>
    </w:tbl>
    <w:p w:rsidR="00180CD7" w:rsidRDefault="00180CD7">
      <w:pPr>
        <w:rPr>
          <w:rFonts w:ascii="Arial"/>
          <w:sz w:val="20"/>
        </w:rPr>
        <w:sectPr w:rsidR="00180CD7">
          <w:pgSz w:w="12240" w:h="15840"/>
          <w:pgMar w:top="1400" w:right="1300" w:bottom="1200" w:left="580" w:header="0" w:footer="1002" w:gutter="0"/>
          <w:cols w:space="720"/>
        </w:sect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spacing w:before="2"/>
        <w:rPr>
          <w:b/>
          <w:sz w:val="14"/>
        </w:rPr>
      </w:pPr>
    </w:p>
    <w:tbl>
      <w:tblPr>
        <w:tblW w:w="0" w:type="auto"/>
        <w:tblInd w:w="89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tblPr>
      <w:tblGrid>
        <w:gridCol w:w="4178"/>
        <w:gridCol w:w="737"/>
        <w:gridCol w:w="705"/>
        <w:gridCol w:w="720"/>
        <w:gridCol w:w="888"/>
        <w:gridCol w:w="1039"/>
        <w:gridCol w:w="1094"/>
      </w:tblGrid>
      <w:tr w:rsidR="00180CD7">
        <w:trPr>
          <w:trHeight w:val="489"/>
        </w:trPr>
        <w:tc>
          <w:tcPr>
            <w:tcW w:w="4178" w:type="dxa"/>
            <w:tcBorders>
              <w:top w:val="nil"/>
              <w:left w:val="nil"/>
            </w:tcBorders>
            <w:shd w:val="clear" w:color="auto" w:fill="1F3863"/>
          </w:tcPr>
          <w:p w:rsidR="00180CD7" w:rsidRDefault="00900825">
            <w:pPr>
              <w:pStyle w:val="TableParagraph"/>
              <w:spacing w:before="126"/>
              <w:ind w:left="95"/>
              <w:jc w:val="left"/>
              <w:rPr>
                <w:b/>
                <w:sz w:val="20"/>
              </w:rPr>
            </w:pPr>
            <w:r>
              <w:rPr>
                <w:b/>
                <w:color w:val="FFFFFF"/>
                <w:sz w:val="20"/>
              </w:rPr>
              <w:t>High Quality Career</w:t>
            </w:r>
          </w:p>
        </w:tc>
        <w:tc>
          <w:tcPr>
            <w:tcW w:w="737" w:type="dxa"/>
            <w:tcBorders>
              <w:top w:val="nil"/>
              <w:right w:val="single" w:sz="18" w:space="0" w:color="FFFFFF"/>
            </w:tcBorders>
            <w:shd w:val="clear" w:color="auto" w:fill="1F3863"/>
          </w:tcPr>
          <w:p w:rsidR="00180CD7" w:rsidRDefault="00900825">
            <w:pPr>
              <w:pStyle w:val="TableParagraph"/>
              <w:spacing w:before="1"/>
              <w:ind w:left="148"/>
              <w:jc w:val="left"/>
              <w:rPr>
                <w:b/>
                <w:sz w:val="20"/>
              </w:rPr>
            </w:pPr>
            <w:r>
              <w:rPr>
                <w:b/>
                <w:color w:val="FFFFFF"/>
                <w:sz w:val="20"/>
              </w:rPr>
              <w:t>2016</w:t>
            </w:r>
          </w:p>
          <w:p w:rsidR="00180CD7" w:rsidRDefault="00900825">
            <w:pPr>
              <w:pStyle w:val="TableParagraph"/>
              <w:spacing w:before="1" w:line="223" w:lineRule="exact"/>
              <w:ind w:left="167"/>
              <w:jc w:val="left"/>
              <w:rPr>
                <w:b/>
                <w:sz w:val="20"/>
              </w:rPr>
            </w:pPr>
            <w:r>
              <w:rPr>
                <w:b/>
                <w:color w:val="FFFFFF"/>
                <w:sz w:val="20"/>
              </w:rPr>
              <w:t>Jobs</w:t>
            </w:r>
          </w:p>
        </w:tc>
        <w:tc>
          <w:tcPr>
            <w:tcW w:w="705" w:type="dxa"/>
            <w:tcBorders>
              <w:top w:val="nil"/>
              <w:left w:val="single" w:sz="18" w:space="0" w:color="FFFFFF"/>
            </w:tcBorders>
            <w:shd w:val="clear" w:color="auto" w:fill="1F3863"/>
          </w:tcPr>
          <w:p w:rsidR="00180CD7" w:rsidRDefault="00900825">
            <w:pPr>
              <w:pStyle w:val="TableParagraph"/>
              <w:spacing w:before="1"/>
              <w:ind w:left="124"/>
              <w:jc w:val="left"/>
              <w:rPr>
                <w:b/>
                <w:sz w:val="20"/>
              </w:rPr>
            </w:pPr>
            <w:r>
              <w:rPr>
                <w:b/>
                <w:color w:val="FFFFFF"/>
                <w:sz w:val="20"/>
              </w:rPr>
              <w:t>2026</w:t>
            </w:r>
          </w:p>
          <w:p w:rsidR="00180CD7" w:rsidRDefault="00900825">
            <w:pPr>
              <w:pStyle w:val="TableParagraph"/>
              <w:spacing w:before="1" w:line="223" w:lineRule="exact"/>
              <w:ind w:left="143"/>
              <w:jc w:val="left"/>
              <w:rPr>
                <w:b/>
                <w:sz w:val="20"/>
              </w:rPr>
            </w:pPr>
            <w:r>
              <w:rPr>
                <w:b/>
                <w:color w:val="FFFFFF"/>
                <w:sz w:val="20"/>
              </w:rPr>
              <w:t>Jobs</w:t>
            </w:r>
          </w:p>
        </w:tc>
        <w:tc>
          <w:tcPr>
            <w:tcW w:w="720" w:type="dxa"/>
            <w:tcBorders>
              <w:top w:val="nil"/>
            </w:tcBorders>
            <w:shd w:val="clear" w:color="auto" w:fill="1F3863"/>
          </w:tcPr>
          <w:p w:rsidR="00180CD7" w:rsidRDefault="00900825">
            <w:pPr>
              <w:pStyle w:val="TableParagraph"/>
              <w:spacing w:before="1" w:line="240" w:lineRule="atLeast"/>
              <w:ind w:left="160" w:right="143" w:hanging="15"/>
              <w:jc w:val="left"/>
              <w:rPr>
                <w:b/>
                <w:sz w:val="20"/>
              </w:rPr>
            </w:pPr>
            <w:r>
              <w:rPr>
                <w:b/>
                <w:color w:val="FFFFFF"/>
                <w:sz w:val="20"/>
              </w:rPr>
              <w:t>New Jobs</w:t>
            </w:r>
          </w:p>
        </w:tc>
        <w:tc>
          <w:tcPr>
            <w:tcW w:w="888" w:type="dxa"/>
            <w:tcBorders>
              <w:top w:val="nil"/>
            </w:tcBorders>
            <w:shd w:val="clear" w:color="auto" w:fill="1F3863"/>
          </w:tcPr>
          <w:p w:rsidR="00180CD7" w:rsidRDefault="00900825">
            <w:pPr>
              <w:pStyle w:val="TableParagraph"/>
              <w:spacing w:before="1"/>
              <w:ind w:left="0" w:right="11"/>
              <w:rPr>
                <w:b/>
                <w:sz w:val="20"/>
              </w:rPr>
            </w:pPr>
            <w:r>
              <w:rPr>
                <w:b/>
                <w:color w:val="FFFFFF"/>
                <w:sz w:val="20"/>
              </w:rPr>
              <w:t>%</w:t>
            </w:r>
          </w:p>
          <w:p w:rsidR="00180CD7" w:rsidRDefault="00900825">
            <w:pPr>
              <w:pStyle w:val="TableParagraph"/>
              <w:spacing w:before="1" w:line="223" w:lineRule="exact"/>
              <w:ind w:left="101" w:right="101"/>
              <w:rPr>
                <w:b/>
                <w:sz w:val="20"/>
              </w:rPr>
            </w:pPr>
            <w:r>
              <w:rPr>
                <w:b/>
                <w:color w:val="FFFFFF"/>
                <w:sz w:val="20"/>
              </w:rPr>
              <w:t>Change</w:t>
            </w:r>
          </w:p>
        </w:tc>
        <w:tc>
          <w:tcPr>
            <w:tcW w:w="1039" w:type="dxa"/>
            <w:tcBorders>
              <w:top w:val="nil"/>
            </w:tcBorders>
            <w:shd w:val="clear" w:color="auto" w:fill="1F3863"/>
          </w:tcPr>
          <w:p w:rsidR="00180CD7" w:rsidRDefault="00900825">
            <w:pPr>
              <w:pStyle w:val="TableParagraph"/>
              <w:spacing w:before="1" w:line="240" w:lineRule="atLeast"/>
              <w:ind w:left="113" w:right="94" w:firstLine="91"/>
              <w:jc w:val="left"/>
              <w:rPr>
                <w:b/>
                <w:sz w:val="20"/>
              </w:rPr>
            </w:pPr>
            <w:r>
              <w:rPr>
                <w:b/>
                <w:color w:val="FFFFFF"/>
                <w:sz w:val="20"/>
              </w:rPr>
              <w:t>Annual Openings</w:t>
            </w:r>
          </w:p>
        </w:tc>
        <w:tc>
          <w:tcPr>
            <w:tcW w:w="1094" w:type="dxa"/>
            <w:tcBorders>
              <w:top w:val="nil"/>
              <w:right w:val="nil"/>
            </w:tcBorders>
            <w:shd w:val="clear" w:color="auto" w:fill="1F3863"/>
          </w:tcPr>
          <w:p w:rsidR="00180CD7" w:rsidRDefault="00900825">
            <w:pPr>
              <w:pStyle w:val="TableParagraph"/>
              <w:spacing w:before="1" w:line="240" w:lineRule="atLeast"/>
              <w:ind w:left="154" w:right="199" w:firstLine="14"/>
              <w:jc w:val="left"/>
              <w:rPr>
                <w:b/>
                <w:sz w:val="20"/>
              </w:rPr>
            </w:pPr>
            <w:r>
              <w:rPr>
                <w:b/>
                <w:color w:val="FFFFFF"/>
                <w:sz w:val="20"/>
              </w:rPr>
              <w:t>Average Earnings</w:t>
            </w:r>
          </w:p>
        </w:tc>
      </w:tr>
      <w:tr w:rsidR="00180CD7">
        <w:trPr>
          <w:trHeight w:val="401"/>
        </w:trPr>
        <w:tc>
          <w:tcPr>
            <w:tcW w:w="9361" w:type="dxa"/>
            <w:gridSpan w:val="7"/>
            <w:tcBorders>
              <w:left w:val="nil"/>
              <w:right w:val="nil"/>
            </w:tcBorders>
            <w:shd w:val="clear" w:color="auto" w:fill="D9D9D9"/>
          </w:tcPr>
          <w:p w:rsidR="00180CD7" w:rsidRDefault="00900825">
            <w:pPr>
              <w:pStyle w:val="TableParagraph"/>
              <w:spacing w:before="82"/>
              <w:ind w:left="95"/>
              <w:jc w:val="left"/>
              <w:rPr>
                <w:b/>
                <w:sz w:val="20"/>
              </w:rPr>
            </w:pPr>
            <w:r>
              <w:rPr>
                <w:b/>
                <w:color w:val="1F3863"/>
                <w:sz w:val="20"/>
              </w:rPr>
              <w:t>Computer and Mathematical Occupations</w:t>
            </w:r>
          </w:p>
        </w:tc>
      </w:tr>
      <w:tr w:rsidR="00180CD7">
        <w:trPr>
          <w:trHeight w:val="397"/>
        </w:trPr>
        <w:tc>
          <w:tcPr>
            <w:tcW w:w="4178" w:type="dxa"/>
            <w:tcBorders>
              <w:left w:val="nil"/>
              <w:bottom w:val="single" w:sz="18" w:space="0" w:color="FFFFFF"/>
            </w:tcBorders>
            <w:shd w:val="clear" w:color="auto" w:fill="F1F1F1"/>
          </w:tcPr>
          <w:p w:rsidR="00180CD7" w:rsidRDefault="00900825">
            <w:pPr>
              <w:pStyle w:val="TableParagraph"/>
              <w:spacing w:before="82"/>
              <w:ind w:left="95"/>
              <w:jc w:val="left"/>
              <w:rPr>
                <w:sz w:val="20"/>
              </w:rPr>
            </w:pPr>
            <w:r>
              <w:rPr>
                <w:color w:val="1F3863"/>
                <w:sz w:val="20"/>
              </w:rPr>
              <w:t>Computer and Information Research Scientists</w:t>
            </w:r>
          </w:p>
        </w:tc>
        <w:tc>
          <w:tcPr>
            <w:tcW w:w="737" w:type="dxa"/>
            <w:tcBorders>
              <w:bottom w:val="single" w:sz="18" w:space="0" w:color="FFFFFF"/>
              <w:right w:val="single" w:sz="18" w:space="0" w:color="FFFFFF"/>
            </w:tcBorders>
            <w:shd w:val="clear" w:color="auto" w:fill="F1F1F1"/>
          </w:tcPr>
          <w:p w:rsidR="00180CD7" w:rsidRDefault="00900825">
            <w:pPr>
              <w:pStyle w:val="TableParagraph"/>
              <w:spacing w:before="82"/>
              <w:ind w:left="196"/>
              <w:jc w:val="left"/>
              <w:rPr>
                <w:sz w:val="20"/>
              </w:rPr>
            </w:pPr>
            <w:r>
              <w:rPr>
                <w:color w:val="1F3863"/>
                <w:sz w:val="20"/>
              </w:rPr>
              <w:t>296</w:t>
            </w:r>
          </w:p>
        </w:tc>
        <w:tc>
          <w:tcPr>
            <w:tcW w:w="705" w:type="dxa"/>
            <w:tcBorders>
              <w:left w:val="single" w:sz="18" w:space="0" w:color="FFFFFF"/>
              <w:bottom w:val="single" w:sz="18" w:space="0" w:color="FFFFFF"/>
            </w:tcBorders>
            <w:shd w:val="clear" w:color="auto" w:fill="F1F1F1"/>
          </w:tcPr>
          <w:p w:rsidR="00180CD7" w:rsidRDefault="00900825">
            <w:pPr>
              <w:pStyle w:val="TableParagraph"/>
              <w:spacing w:before="82"/>
              <w:ind w:left="172"/>
              <w:jc w:val="left"/>
              <w:rPr>
                <w:sz w:val="20"/>
              </w:rPr>
            </w:pPr>
            <w:r>
              <w:rPr>
                <w:color w:val="1F3863"/>
                <w:sz w:val="20"/>
              </w:rPr>
              <w:t>388</w:t>
            </w:r>
          </w:p>
        </w:tc>
        <w:tc>
          <w:tcPr>
            <w:tcW w:w="720" w:type="dxa"/>
            <w:tcBorders>
              <w:bottom w:val="single" w:sz="18" w:space="0" w:color="FFFFFF"/>
            </w:tcBorders>
            <w:shd w:val="clear" w:color="auto" w:fill="F1F1F1"/>
          </w:tcPr>
          <w:p w:rsidR="00180CD7" w:rsidRDefault="00900825">
            <w:pPr>
              <w:pStyle w:val="TableParagraph"/>
              <w:spacing w:before="82"/>
              <w:ind w:left="0" w:right="248"/>
              <w:jc w:val="right"/>
              <w:rPr>
                <w:sz w:val="20"/>
              </w:rPr>
            </w:pPr>
            <w:r>
              <w:rPr>
                <w:color w:val="1F3863"/>
                <w:sz w:val="20"/>
              </w:rPr>
              <w:t>92</w:t>
            </w:r>
          </w:p>
        </w:tc>
        <w:tc>
          <w:tcPr>
            <w:tcW w:w="888" w:type="dxa"/>
            <w:tcBorders>
              <w:bottom w:val="single" w:sz="18" w:space="0" w:color="FFFFFF"/>
            </w:tcBorders>
            <w:shd w:val="clear" w:color="auto" w:fill="F1F1F1"/>
          </w:tcPr>
          <w:p w:rsidR="00180CD7" w:rsidRDefault="00900825">
            <w:pPr>
              <w:pStyle w:val="TableParagraph"/>
              <w:spacing w:before="82"/>
              <w:ind w:left="252"/>
              <w:jc w:val="left"/>
              <w:rPr>
                <w:sz w:val="20"/>
              </w:rPr>
            </w:pPr>
            <w:r>
              <w:rPr>
                <w:color w:val="1F3863"/>
                <w:sz w:val="20"/>
              </w:rPr>
              <w:t>31%</w:t>
            </w:r>
          </w:p>
        </w:tc>
        <w:tc>
          <w:tcPr>
            <w:tcW w:w="1039" w:type="dxa"/>
            <w:tcBorders>
              <w:bottom w:val="single" w:sz="18" w:space="0" w:color="FFFFFF"/>
            </w:tcBorders>
            <w:shd w:val="clear" w:color="auto" w:fill="F1F1F1"/>
          </w:tcPr>
          <w:p w:rsidR="00180CD7" w:rsidRDefault="00900825">
            <w:pPr>
              <w:pStyle w:val="TableParagraph"/>
              <w:spacing w:before="82"/>
              <w:ind w:left="401"/>
              <w:jc w:val="left"/>
              <w:rPr>
                <w:sz w:val="20"/>
              </w:rPr>
            </w:pPr>
            <w:r>
              <w:rPr>
                <w:color w:val="1F3863"/>
                <w:sz w:val="20"/>
              </w:rPr>
              <w:t>37</w:t>
            </w:r>
          </w:p>
        </w:tc>
        <w:tc>
          <w:tcPr>
            <w:tcW w:w="1094" w:type="dxa"/>
            <w:tcBorders>
              <w:bottom w:val="single" w:sz="18" w:space="0" w:color="FFFFFF"/>
              <w:right w:val="nil"/>
            </w:tcBorders>
            <w:shd w:val="clear" w:color="auto" w:fill="F1F1F1"/>
          </w:tcPr>
          <w:p w:rsidR="00180CD7" w:rsidRDefault="00900825">
            <w:pPr>
              <w:pStyle w:val="TableParagraph"/>
              <w:spacing w:before="82"/>
              <w:ind w:left="112" w:right="167"/>
              <w:rPr>
                <w:sz w:val="20"/>
              </w:rPr>
            </w:pPr>
            <w:r>
              <w:rPr>
                <w:color w:val="1F3863"/>
                <w:sz w:val="20"/>
              </w:rPr>
              <w:t>$138,420</w:t>
            </w:r>
          </w:p>
        </w:tc>
      </w:tr>
      <w:tr w:rsidR="00180CD7">
        <w:trPr>
          <w:trHeight w:val="396"/>
        </w:trPr>
        <w:tc>
          <w:tcPr>
            <w:tcW w:w="4178" w:type="dxa"/>
            <w:tcBorders>
              <w:top w:val="single" w:sz="18" w:space="0" w:color="FFFFFF"/>
              <w:left w:val="nil"/>
            </w:tcBorders>
            <w:shd w:val="clear" w:color="auto" w:fill="F1F1F1"/>
          </w:tcPr>
          <w:p w:rsidR="00180CD7" w:rsidRDefault="00900825">
            <w:pPr>
              <w:pStyle w:val="TableParagraph"/>
              <w:spacing w:before="72"/>
              <w:ind w:left="95"/>
              <w:jc w:val="left"/>
              <w:rPr>
                <w:sz w:val="20"/>
              </w:rPr>
            </w:pPr>
            <w:r>
              <w:rPr>
                <w:color w:val="1F3863"/>
                <w:sz w:val="20"/>
              </w:rPr>
              <w:t>Computer Systems Analysts</w:t>
            </w:r>
          </w:p>
        </w:tc>
        <w:tc>
          <w:tcPr>
            <w:tcW w:w="737" w:type="dxa"/>
            <w:tcBorders>
              <w:top w:val="single" w:sz="18" w:space="0" w:color="FFFFFF"/>
              <w:right w:val="single" w:sz="18" w:space="0" w:color="FFFFFF"/>
            </w:tcBorders>
            <w:shd w:val="clear" w:color="auto" w:fill="F1F1F1"/>
          </w:tcPr>
          <w:p w:rsidR="00180CD7" w:rsidRDefault="00900825">
            <w:pPr>
              <w:pStyle w:val="TableParagraph"/>
              <w:spacing w:before="72"/>
              <w:ind w:left="196"/>
              <w:jc w:val="left"/>
              <w:rPr>
                <w:sz w:val="20"/>
              </w:rPr>
            </w:pPr>
            <w:r>
              <w:rPr>
                <w:color w:val="1F3863"/>
                <w:sz w:val="20"/>
              </w:rPr>
              <w:t>241</w:t>
            </w:r>
          </w:p>
        </w:tc>
        <w:tc>
          <w:tcPr>
            <w:tcW w:w="705" w:type="dxa"/>
            <w:tcBorders>
              <w:top w:val="single" w:sz="18" w:space="0" w:color="FFFFFF"/>
              <w:left w:val="single" w:sz="18" w:space="0" w:color="FFFFFF"/>
            </w:tcBorders>
            <w:shd w:val="clear" w:color="auto" w:fill="F1F1F1"/>
          </w:tcPr>
          <w:p w:rsidR="00180CD7" w:rsidRDefault="00900825">
            <w:pPr>
              <w:pStyle w:val="TableParagraph"/>
              <w:spacing w:before="72"/>
              <w:ind w:left="172"/>
              <w:jc w:val="left"/>
              <w:rPr>
                <w:sz w:val="20"/>
              </w:rPr>
            </w:pPr>
            <w:r>
              <w:rPr>
                <w:color w:val="1F3863"/>
                <w:sz w:val="20"/>
              </w:rPr>
              <w:t>267</w:t>
            </w:r>
          </w:p>
        </w:tc>
        <w:tc>
          <w:tcPr>
            <w:tcW w:w="720" w:type="dxa"/>
            <w:tcBorders>
              <w:top w:val="single" w:sz="18" w:space="0" w:color="FFFFFF"/>
            </w:tcBorders>
            <w:shd w:val="clear" w:color="auto" w:fill="F1F1F1"/>
          </w:tcPr>
          <w:p w:rsidR="00180CD7" w:rsidRDefault="00900825">
            <w:pPr>
              <w:pStyle w:val="TableParagraph"/>
              <w:spacing w:before="72"/>
              <w:ind w:left="0" w:right="248"/>
              <w:jc w:val="right"/>
              <w:rPr>
                <w:sz w:val="20"/>
              </w:rPr>
            </w:pPr>
            <w:r>
              <w:rPr>
                <w:color w:val="1F3863"/>
                <w:sz w:val="20"/>
              </w:rPr>
              <w:t>26</w:t>
            </w:r>
          </w:p>
        </w:tc>
        <w:tc>
          <w:tcPr>
            <w:tcW w:w="888" w:type="dxa"/>
            <w:tcBorders>
              <w:top w:val="single" w:sz="18" w:space="0" w:color="FFFFFF"/>
            </w:tcBorders>
            <w:shd w:val="clear" w:color="auto" w:fill="F1F1F1"/>
          </w:tcPr>
          <w:p w:rsidR="00180CD7" w:rsidRDefault="00900825">
            <w:pPr>
              <w:pStyle w:val="TableParagraph"/>
              <w:spacing w:before="72"/>
              <w:ind w:left="252"/>
              <w:jc w:val="left"/>
              <w:rPr>
                <w:sz w:val="20"/>
              </w:rPr>
            </w:pPr>
            <w:r>
              <w:rPr>
                <w:color w:val="1F3863"/>
                <w:sz w:val="20"/>
              </w:rPr>
              <w:t>11%</w:t>
            </w:r>
          </w:p>
        </w:tc>
        <w:tc>
          <w:tcPr>
            <w:tcW w:w="1039" w:type="dxa"/>
            <w:tcBorders>
              <w:top w:val="single" w:sz="18" w:space="0" w:color="FFFFFF"/>
            </w:tcBorders>
            <w:shd w:val="clear" w:color="auto" w:fill="F1F1F1"/>
          </w:tcPr>
          <w:p w:rsidR="00180CD7" w:rsidRDefault="00900825">
            <w:pPr>
              <w:pStyle w:val="TableParagraph"/>
              <w:spacing w:before="72"/>
              <w:ind w:left="401"/>
              <w:jc w:val="left"/>
              <w:rPr>
                <w:sz w:val="20"/>
              </w:rPr>
            </w:pPr>
            <w:r>
              <w:rPr>
                <w:color w:val="1F3863"/>
                <w:sz w:val="20"/>
              </w:rPr>
              <w:t>22</w:t>
            </w:r>
          </w:p>
        </w:tc>
        <w:tc>
          <w:tcPr>
            <w:tcW w:w="1094" w:type="dxa"/>
            <w:tcBorders>
              <w:top w:val="single" w:sz="18" w:space="0" w:color="FFFFFF"/>
              <w:right w:val="nil"/>
            </w:tcBorders>
            <w:shd w:val="clear" w:color="auto" w:fill="F1F1F1"/>
          </w:tcPr>
          <w:p w:rsidR="00180CD7" w:rsidRDefault="00900825">
            <w:pPr>
              <w:pStyle w:val="TableParagraph"/>
              <w:spacing w:before="72"/>
              <w:ind w:left="107" w:right="167"/>
              <w:rPr>
                <w:sz w:val="20"/>
              </w:rPr>
            </w:pPr>
            <w:r>
              <w:rPr>
                <w:color w:val="1F3863"/>
                <w:sz w:val="20"/>
              </w:rPr>
              <w:t>$76,465</w:t>
            </w:r>
          </w:p>
        </w:tc>
      </w:tr>
      <w:tr w:rsidR="00180CD7">
        <w:trPr>
          <w:trHeight w:val="402"/>
        </w:trPr>
        <w:tc>
          <w:tcPr>
            <w:tcW w:w="4178" w:type="dxa"/>
            <w:tcBorders>
              <w:left w:val="nil"/>
            </w:tcBorders>
            <w:shd w:val="clear" w:color="auto" w:fill="F1F1F1"/>
          </w:tcPr>
          <w:p w:rsidR="00180CD7" w:rsidRDefault="00900825">
            <w:pPr>
              <w:pStyle w:val="TableParagraph"/>
              <w:spacing w:before="77"/>
              <w:ind w:left="95"/>
              <w:jc w:val="left"/>
              <w:rPr>
                <w:sz w:val="20"/>
              </w:rPr>
            </w:pPr>
            <w:r>
              <w:rPr>
                <w:color w:val="1F3863"/>
                <w:sz w:val="20"/>
              </w:rPr>
              <w:t>Information Security Analysts</w:t>
            </w:r>
          </w:p>
        </w:tc>
        <w:tc>
          <w:tcPr>
            <w:tcW w:w="737" w:type="dxa"/>
            <w:tcBorders>
              <w:right w:val="single" w:sz="18" w:space="0" w:color="FFFFFF"/>
            </w:tcBorders>
            <w:shd w:val="clear" w:color="auto" w:fill="F1F1F1"/>
          </w:tcPr>
          <w:p w:rsidR="00180CD7" w:rsidRDefault="00900825">
            <w:pPr>
              <w:pStyle w:val="TableParagraph"/>
              <w:spacing w:before="77"/>
              <w:ind w:left="196"/>
              <w:jc w:val="left"/>
              <w:rPr>
                <w:sz w:val="20"/>
              </w:rPr>
            </w:pPr>
            <w:r>
              <w:rPr>
                <w:color w:val="1F3863"/>
                <w:sz w:val="20"/>
              </w:rPr>
              <w:t>237</w:t>
            </w:r>
          </w:p>
        </w:tc>
        <w:tc>
          <w:tcPr>
            <w:tcW w:w="705" w:type="dxa"/>
            <w:tcBorders>
              <w:left w:val="single" w:sz="18" w:space="0" w:color="FFFFFF"/>
            </w:tcBorders>
            <w:shd w:val="clear" w:color="auto" w:fill="F1F1F1"/>
          </w:tcPr>
          <w:p w:rsidR="00180CD7" w:rsidRDefault="00900825">
            <w:pPr>
              <w:pStyle w:val="TableParagraph"/>
              <w:spacing w:before="77"/>
              <w:ind w:left="172"/>
              <w:jc w:val="left"/>
              <w:rPr>
                <w:sz w:val="20"/>
              </w:rPr>
            </w:pPr>
            <w:r>
              <w:rPr>
                <w:color w:val="1F3863"/>
                <w:sz w:val="20"/>
              </w:rPr>
              <w:t>302</w:t>
            </w:r>
          </w:p>
        </w:tc>
        <w:tc>
          <w:tcPr>
            <w:tcW w:w="720" w:type="dxa"/>
            <w:shd w:val="clear" w:color="auto" w:fill="F1F1F1"/>
          </w:tcPr>
          <w:p w:rsidR="00180CD7" w:rsidRDefault="00900825">
            <w:pPr>
              <w:pStyle w:val="TableParagraph"/>
              <w:spacing w:before="77"/>
              <w:ind w:left="0" w:right="248"/>
              <w:jc w:val="right"/>
              <w:rPr>
                <w:sz w:val="20"/>
              </w:rPr>
            </w:pPr>
            <w:r>
              <w:rPr>
                <w:color w:val="1F3863"/>
                <w:sz w:val="20"/>
              </w:rPr>
              <w:t>65</w:t>
            </w:r>
          </w:p>
        </w:tc>
        <w:tc>
          <w:tcPr>
            <w:tcW w:w="888" w:type="dxa"/>
            <w:shd w:val="clear" w:color="auto" w:fill="F1F1F1"/>
          </w:tcPr>
          <w:p w:rsidR="00180CD7" w:rsidRDefault="00900825">
            <w:pPr>
              <w:pStyle w:val="TableParagraph"/>
              <w:spacing w:before="77"/>
              <w:ind w:left="252"/>
              <w:jc w:val="left"/>
              <w:rPr>
                <w:sz w:val="20"/>
              </w:rPr>
            </w:pPr>
            <w:r>
              <w:rPr>
                <w:color w:val="1F3863"/>
                <w:sz w:val="20"/>
              </w:rPr>
              <w:t>27%</w:t>
            </w:r>
          </w:p>
        </w:tc>
        <w:tc>
          <w:tcPr>
            <w:tcW w:w="1039" w:type="dxa"/>
            <w:shd w:val="clear" w:color="auto" w:fill="F1F1F1"/>
          </w:tcPr>
          <w:p w:rsidR="00180CD7" w:rsidRDefault="00900825">
            <w:pPr>
              <w:pStyle w:val="TableParagraph"/>
              <w:spacing w:before="77"/>
              <w:ind w:left="401"/>
              <w:jc w:val="left"/>
              <w:rPr>
                <w:sz w:val="20"/>
              </w:rPr>
            </w:pPr>
            <w:r>
              <w:rPr>
                <w:color w:val="1F3863"/>
                <w:sz w:val="20"/>
              </w:rPr>
              <w:t>27</w:t>
            </w:r>
          </w:p>
        </w:tc>
        <w:tc>
          <w:tcPr>
            <w:tcW w:w="1094" w:type="dxa"/>
            <w:tcBorders>
              <w:right w:val="nil"/>
            </w:tcBorders>
            <w:shd w:val="clear" w:color="auto" w:fill="F1F1F1"/>
          </w:tcPr>
          <w:p w:rsidR="00180CD7" w:rsidRDefault="00900825">
            <w:pPr>
              <w:pStyle w:val="TableParagraph"/>
              <w:spacing w:before="77"/>
              <w:ind w:left="107" w:right="167"/>
              <w:rPr>
                <w:sz w:val="20"/>
              </w:rPr>
            </w:pPr>
            <w:r>
              <w:rPr>
                <w:color w:val="1F3863"/>
                <w:sz w:val="20"/>
              </w:rPr>
              <w:t>$97,304</w:t>
            </w:r>
          </w:p>
        </w:tc>
      </w:tr>
      <w:tr w:rsidR="00180CD7">
        <w:trPr>
          <w:trHeight w:val="402"/>
        </w:trPr>
        <w:tc>
          <w:tcPr>
            <w:tcW w:w="4178" w:type="dxa"/>
            <w:tcBorders>
              <w:left w:val="nil"/>
            </w:tcBorders>
            <w:shd w:val="clear" w:color="auto" w:fill="F1F1F1"/>
          </w:tcPr>
          <w:p w:rsidR="00180CD7" w:rsidRDefault="00900825">
            <w:pPr>
              <w:pStyle w:val="TableParagraph"/>
              <w:spacing w:before="77"/>
              <w:ind w:left="95"/>
              <w:jc w:val="left"/>
              <w:rPr>
                <w:sz w:val="20"/>
              </w:rPr>
            </w:pPr>
            <w:r>
              <w:rPr>
                <w:color w:val="1F3863"/>
                <w:sz w:val="20"/>
              </w:rPr>
              <w:t>Computer Programmers</w:t>
            </w:r>
          </w:p>
        </w:tc>
        <w:tc>
          <w:tcPr>
            <w:tcW w:w="737" w:type="dxa"/>
            <w:tcBorders>
              <w:right w:val="single" w:sz="18" w:space="0" w:color="FFFFFF"/>
            </w:tcBorders>
            <w:shd w:val="clear" w:color="auto" w:fill="F1F1F1"/>
          </w:tcPr>
          <w:p w:rsidR="00180CD7" w:rsidRDefault="00900825">
            <w:pPr>
              <w:pStyle w:val="TableParagraph"/>
              <w:spacing w:before="77"/>
              <w:ind w:left="248"/>
              <w:jc w:val="left"/>
              <w:rPr>
                <w:sz w:val="20"/>
              </w:rPr>
            </w:pPr>
            <w:r>
              <w:rPr>
                <w:color w:val="1F3863"/>
                <w:sz w:val="20"/>
              </w:rPr>
              <w:t>80</w:t>
            </w:r>
          </w:p>
        </w:tc>
        <w:tc>
          <w:tcPr>
            <w:tcW w:w="705" w:type="dxa"/>
            <w:tcBorders>
              <w:left w:val="single" w:sz="18" w:space="0" w:color="FFFFFF"/>
            </w:tcBorders>
            <w:shd w:val="clear" w:color="auto" w:fill="F1F1F1"/>
          </w:tcPr>
          <w:p w:rsidR="00180CD7" w:rsidRDefault="00900825">
            <w:pPr>
              <w:pStyle w:val="TableParagraph"/>
              <w:spacing w:before="77"/>
              <w:ind w:left="224"/>
              <w:jc w:val="left"/>
              <w:rPr>
                <w:sz w:val="20"/>
              </w:rPr>
            </w:pPr>
            <w:r>
              <w:rPr>
                <w:color w:val="1F3863"/>
                <w:sz w:val="20"/>
              </w:rPr>
              <w:t>77</w:t>
            </w:r>
          </w:p>
        </w:tc>
        <w:tc>
          <w:tcPr>
            <w:tcW w:w="720" w:type="dxa"/>
            <w:shd w:val="clear" w:color="auto" w:fill="F1F1F1"/>
          </w:tcPr>
          <w:p w:rsidR="00180CD7" w:rsidRDefault="00900825">
            <w:pPr>
              <w:pStyle w:val="TableParagraph"/>
              <w:spacing w:before="77"/>
              <w:ind w:left="0" w:right="211"/>
              <w:jc w:val="right"/>
              <w:rPr>
                <w:sz w:val="20"/>
              </w:rPr>
            </w:pPr>
            <w:r>
              <w:rPr>
                <w:color w:val="FF0000"/>
                <w:sz w:val="20"/>
              </w:rPr>
              <w:t>(3)</w:t>
            </w:r>
          </w:p>
        </w:tc>
        <w:tc>
          <w:tcPr>
            <w:tcW w:w="888" w:type="dxa"/>
            <w:shd w:val="clear" w:color="auto" w:fill="F1F1F1"/>
          </w:tcPr>
          <w:p w:rsidR="00180CD7" w:rsidRDefault="00900825">
            <w:pPr>
              <w:pStyle w:val="TableParagraph"/>
              <w:spacing w:before="77"/>
              <w:ind w:left="267"/>
              <w:jc w:val="left"/>
              <w:rPr>
                <w:sz w:val="20"/>
              </w:rPr>
            </w:pPr>
            <w:r>
              <w:rPr>
                <w:color w:val="FF0000"/>
                <w:sz w:val="20"/>
              </w:rPr>
              <w:t>(4%)</w:t>
            </w:r>
          </w:p>
        </w:tc>
        <w:tc>
          <w:tcPr>
            <w:tcW w:w="1039" w:type="dxa"/>
            <w:shd w:val="clear" w:color="auto" w:fill="F1F1F1"/>
          </w:tcPr>
          <w:p w:rsidR="00180CD7" w:rsidRDefault="00900825">
            <w:pPr>
              <w:pStyle w:val="TableParagraph"/>
              <w:spacing w:before="77"/>
              <w:ind w:left="454"/>
              <w:jc w:val="left"/>
              <w:rPr>
                <w:sz w:val="20"/>
              </w:rPr>
            </w:pPr>
            <w:r>
              <w:rPr>
                <w:color w:val="1F3863"/>
                <w:sz w:val="20"/>
              </w:rPr>
              <w:t>6</w:t>
            </w:r>
          </w:p>
        </w:tc>
        <w:tc>
          <w:tcPr>
            <w:tcW w:w="1094" w:type="dxa"/>
            <w:tcBorders>
              <w:right w:val="nil"/>
            </w:tcBorders>
            <w:shd w:val="clear" w:color="auto" w:fill="F1F1F1"/>
          </w:tcPr>
          <w:p w:rsidR="00180CD7" w:rsidRDefault="00900825">
            <w:pPr>
              <w:pStyle w:val="TableParagraph"/>
              <w:spacing w:before="77"/>
              <w:ind w:left="112" w:right="167"/>
              <w:rPr>
                <w:sz w:val="20"/>
              </w:rPr>
            </w:pPr>
            <w:r>
              <w:rPr>
                <w:color w:val="1F3863"/>
                <w:sz w:val="20"/>
              </w:rPr>
              <w:t>$102,823</w:t>
            </w:r>
          </w:p>
        </w:tc>
      </w:tr>
      <w:tr w:rsidR="00180CD7">
        <w:trPr>
          <w:trHeight w:val="402"/>
        </w:trPr>
        <w:tc>
          <w:tcPr>
            <w:tcW w:w="4178" w:type="dxa"/>
            <w:tcBorders>
              <w:left w:val="nil"/>
            </w:tcBorders>
            <w:shd w:val="clear" w:color="auto" w:fill="F1F1F1"/>
          </w:tcPr>
          <w:p w:rsidR="00180CD7" w:rsidRDefault="00900825">
            <w:pPr>
              <w:pStyle w:val="TableParagraph"/>
              <w:spacing w:before="83"/>
              <w:ind w:left="95"/>
              <w:jc w:val="left"/>
              <w:rPr>
                <w:sz w:val="20"/>
              </w:rPr>
            </w:pPr>
            <w:r>
              <w:rPr>
                <w:color w:val="1F3863"/>
                <w:sz w:val="20"/>
              </w:rPr>
              <w:t>Software Developers, Applications</w:t>
            </w:r>
          </w:p>
        </w:tc>
        <w:tc>
          <w:tcPr>
            <w:tcW w:w="737" w:type="dxa"/>
            <w:tcBorders>
              <w:right w:val="single" w:sz="18" w:space="0" w:color="FFFFFF"/>
            </w:tcBorders>
            <w:shd w:val="clear" w:color="auto" w:fill="F1F1F1"/>
          </w:tcPr>
          <w:p w:rsidR="00180CD7" w:rsidRDefault="00900825">
            <w:pPr>
              <w:pStyle w:val="TableParagraph"/>
              <w:spacing w:before="83"/>
              <w:ind w:left="196"/>
              <w:jc w:val="left"/>
              <w:rPr>
                <w:sz w:val="20"/>
              </w:rPr>
            </w:pPr>
            <w:r>
              <w:rPr>
                <w:color w:val="1F3863"/>
                <w:sz w:val="20"/>
              </w:rPr>
              <w:t>420</w:t>
            </w:r>
          </w:p>
        </w:tc>
        <w:tc>
          <w:tcPr>
            <w:tcW w:w="705" w:type="dxa"/>
            <w:tcBorders>
              <w:left w:val="single" w:sz="18" w:space="0" w:color="FFFFFF"/>
            </w:tcBorders>
            <w:shd w:val="clear" w:color="auto" w:fill="F1F1F1"/>
          </w:tcPr>
          <w:p w:rsidR="00180CD7" w:rsidRDefault="00900825">
            <w:pPr>
              <w:pStyle w:val="TableParagraph"/>
              <w:spacing w:before="83"/>
              <w:ind w:left="172"/>
              <w:jc w:val="left"/>
              <w:rPr>
                <w:sz w:val="20"/>
              </w:rPr>
            </w:pPr>
            <w:r>
              <w:rPr>
                <w:color w:val="1F3863"/>
                <w:sz w:val="20"/>
              </w:rPr>
              <w:t>565</w:t>
            </w:r>
          </w:p>
        </w:tc>
        <w:tc>
          <w:tcPr>
            <w:tcW w:w="720" w:type="dxa"/>
            <w:shd w:val="clear" w:color="auto" w:fill="F1F1F1"/>
          </w:tcPr>
          <w:p w:rsidR="00180CD7" w:rsidRDefault="00900825">
            <w:pPr>
              <w:pStyle w:val="TableParagraph"/>
              <w:spacing w:before="83"/>
              <w:ind w:left="0" w:right="195"/>
              <w:jc w:val="right"/>
              <w:rPr>
                <w:sz w:val="20"/>
              </w:rPr>
            </w:pPr>
            <w:r>
              <w:rPr>
                <w:color w:val="1F3863"/>
                <w:sz w:val="20"/>
              </w:rPr>
              <w:t>145</w:t>
            </w:r>
          </w:p>
        </w:tc>
        <w:tc>
          <w:tcPr>
            <w:tcW w:w="888" w:type="dxa"/>
            <w:shd w:val="clear" w:color="auto" w:fill="F1F1F1"/>
          </w:tcPr>
          <w:p w:rsidR="00180CD7" w:rsidRDefault="00900825">
            <w:pPr>
              <w:pStyle w:val="TableParagraph"/>
              <w:spacing w:before="83"/>
              <w:ind w:left="252"/>
              <w:jc w:val="left"/>
              <w:rPr>
                <w:sz w:val="20"/>
              </w:rPr>
            </w:pPr>
            <w:r>
              <w:rPr>
                <w:color w:val="1F3863"/>
                <w:sz w:val="20"/>
              </w:rPr>
              <w:t>35%</w:t>
            </w:r>
          </w:p>
        </w:tc>
        <w:tc>
          <w:tcPr>
            <w:tcW w:w="1039" w:type="dxa"/>
            <w:shd w:val="clear" w:color="auto" w:fill="F1F1F1"/>
          </w:tcPr>
          <w:p w:rsidR="00180CD7" w:rsidRDefault="00900825">
            <w:pPr>
              <w:pStyle w:val="TableParagraph"/>
              <w:spacing w:before="83"/>
              <w:ind w:left="401"/>
              <w:jc w:val="left"/>
              <w:rPr>
                <w:sz w:val="20"/>
              </w:rPr>
            </w:pPr>
            <w:r>
              <w:rPr>
                <w:color w:val="1F3863"/>
                <w:sz w:val="20"/>
              </w:rPr>
              <w:t>52</w:t>
            </w:r>
          </w:p>
        </w:tc>
        <w:tc>
          <w:tcPr>
            <w:tcW w:w="1094" w:type="dxa"/>
            <w:tcBorders>
              <w:right w:val="nil"/>
            </w:tcBorders>
            <w:shd w:val="clear" w:color="auto" w:fill="F1F1F1"/>
          </w:tcPr>
          <w:p w:rsidR="00180CD7" w:rsidRDefault="00900825">
            <w:pPr>
              <w:pStyle w:val="TableParagraph"/>
              <w:spacing w:before="83"/>
              <w:ind w:left="107" w:right="167"/>
              <w:rPr>
                <w:sz w:val="20"/>
              </w:rPr>
            </w:pPr>
            <w:r>
              <w:rPr>
                <w:color w:val="1F3863"/>
                <w:sz w:val="20"/>
              </w:rPr>
              <w:t>$70,885</w:t>
            </w:r>
          </w:p>
        </w:tc>
      </w:tr>
      <w:tr w:rsidR="00180CD7">
        <w:trPr>
          <w:trHeight w:val="396"/>
        </w:trPr>
        <w:tc>
          <w:tcPr>
            <w:tcW w:w="9361" w:type="dxa"/>
            <w:gridSpan w:val="7"/>
            <w:tcBorders>
              <w:left w:val="nil"/>
              <w:bottom w:val="single" w:sz="18" w:space="0" w:color="FFFFFF"/>
              <w:right w:val="nil"/>
            </w:tcBorders>
            <w:shd w:val="clear" w:color="auto" w:fill="D9D9D9"/>
          </w:tcPr>
          <w:p w:rsidR="00180CD7" w:rsidRDefault="00900825">
            <w:pPr>
              <w:pStyle w:val="TableParagraph"/>
              <w:spacing w:before="82"/>
              <w:ind w:left="95"/>
              <w:jc w:val="left"/>
              <w:rPr>
                <w:b/>
                <w:sz w:val="20"/>
              </w:rPr>
            </w:pPr>
            <w:r>
              <w:rPr>
                <w:b/>
                <w:color w:val="1F3863"/>
                <w:sz w:val="20"/>
              </w:rPr>
              <w:t>Architecture and Engineering Occupations</w:t>
            </w:r>
          </w:p>
        </w:tc>
      </w:tr>
      <w:tr w:rsidR="00180CD7">
        <w:trPr>
          <w:trHeight w:val="396"/>
        </w:trPr>
        <w:tc>
          <w:tcPr>
            <w:tcW w:w="4178" w:type="dxa"/>
            <w:tcBorders>
              <w:top w:val="single" w:sz="18" w:space="0" w:color="FFFFFF"/>
              <w:left w:val="nil"/>
              <w:right w:val="single" w:sz="24" w:space="0" w:color="FFFFFF"/>
            </w:tcBorders>
            <w:shd w:val="clear" w:color="auto" w:fill="F1F1F1"/>
          </w:tcPr>
          <w:p w:rsidR="00180CD7" w:rsidRDefault="00900825">
            <w:pPr>
              <w:pStyle w:val="TableParagraph"/>
              <w:spacing w:before="72"/>
              <w:ind w:left="95"/>
              <w:jc w:val="left"/>
              <w:rPr>
                <w:sz w:val="20"/>
              </w:rPr>
            </w:pPr>
            <w:r>
              <w:rPr>
                <w:color w:val="1F3863"/>
                <w:sz w:val="20"/>
              </w:rPr>
              <w:t>Engineers, All Other</w:t>
            </w:r>
          </w:p>
        </w:tc>
        <w:tc>
          <w:tcPr>
            <w:tcW w:w="737" w:type="dxa"/>
            <w:tcBorders>
              <w:top w:val="single" w:sz="18" w:space="0" w:color="FFFFFF"/>
              <w:left w:val="single" w:sz="24" w:space="0" w:color="FFFFFF"/>
              <w:right w:val="single" w:sz="34" w:space="0" w:color="FFFFFF"/>
            </w:tcBorders>
            <w:shd w:val="clear" w:color="auto" w:fill="F1F1F1"/>
          </w:tcPr>
          <w:p w:rsidR="00180CD7" w:rsidRDefault="00900825">
            <w:pPr>
              <w:pStyle w:val="TableParagraph"/>
              <w:spacing w:before="72"/>
              <w:ind w:left="181"/>
              <w:jc w:val="left"/>
              <w:rPr>
                <w:sz w:val="20"/>
              </w:rPr>
            </w:pPr>
            <w:r>
              <w:rPr>
                <w:color w:val="1F3863"/>
                <w:sz w:val="20"/>
              </w:rPr>
              <w:t>319</w:t>
            </w:r>
          </w:p>
        </w:tc>
        <w:tc>
          <w:tcPr>
            <w:tcW w:w="705" w:type="dxa"/>
            <w:tcBorders>
              <w:top w:val="single" w:sz="18" w:space="0" w:color="FFFFFF"/>
              <w:left w:val="single" w:sz="34" w:space="0" w:color="FFFFFF"/>
              <w:right w:val="single" w:sz="34" w:space="0" w:color="FFFFFF"/>
            </w:tcBorders>
            <w:shd w:val="clear" w:color="auto" w:fill="F1F1F1"/>
          </w:tcPr>
          <w:p w:rsidR="00180CD7" w:rsidRDefault="00900825">
            <w:pPr>
              <w:pStyle w:val="TableParagraph"/>
              <w:spacing w:before="72"/>
              <w:ind w:left="152"/>
              <w:jc w:val="left"/>
              <w:rPr>
                <w:sz w:val="20"/>
              </w:rPr>
            </w:pPr>
            <w:r>
              <w:rPr>
                <w:color w:val="1F3863"/>
                <w:sz w:val="20"/>
              </w:rPr>
              <w:t>423</w:t>
            </w:r>
          </w:p>
        </w:tc>
        <w:tc>
          <w:tcPr>
            <w:tcW w:w="720" w:type="dxa"/>
            <w:tcBorders>
              <w:top w:val="single" w:sz="18" w:space="0" w:color="FFFFFF"/>
              <w:left w:val="single" w:sz="34" w:space="0" w:color="FFFFFF"/>
              <w:right w:val="single" w:sz="34" w:space="0" w:color="FFFFFF"/>
            </w:tcBorders>
            <w:shd w:val="clear" w:color="auto" w:fill="F1F1F1"/>
          </w:tcPr>
          <w:p w:rsidR="00180CD7" w:rsidRDefault="00900825">
            <w:pPr>
              <w:pStyle w:val="TableParagraph"/>
              <w:spacing w:before="72"/>
              <w:ind w:left="0" w:right="168"/>
              <w:jc w:val="right"/>
              <w:rPr>
                <w:sz w:val="20"/>
              </w:rPr>
            </w:pPr>
            <w:r>
              <w:rPr>
                <w:color w:val="1F3863"/>
                <w:sz w:val="20"/>
              </w:rPr>
              <w:t>104</w:t>
            </w:r>
          </w:p>
        </w:tc>
        <w:tc>
          <w:tcPr>
            <w:tcW w:w="888" w:type="dxa"/>
            <w:tcBorders>
              <w:top w:val="single" w:sz="18" w:space="0" w:color="FFFFFF"/>
              <w:left w:val="single" w:sz="34" w:space="0" w:color="FFFFFF"/>
              <w:right w:val="single" w:sz="34" w:space="0" w:color="FFFFFF"/>
            </w:tcBorders>
            <w:shd w:val="clear" w:color="auto" w:fill="F1F1F1"/>
          </w:tcPr>
          <w:p w:rsidR="00180CD7" w:rsidRDefault="00900825">
            <w:pPr>
              <w:pStyle w:val="TableParagraph"/>
              <w:spacing w:before="72"/>
              <w:ind w:left="225"/>
              <w:jc w:val="left"/>
              <w:rPr>
                <w:sz w:val="20"/>
              </w:rPr>
            </w:pPr>
            <w:r>
              <w:rPr>
                <w:color w:val="1F3863"/>
                <w:sz w:val="20"/>
              </w:rPr>
              <w:t>33%</w:t>
            </w:r>
          </w:p>
        </w:tc>
        <w:tc>
          <w:tcPr>
            <w:tcW w:w="1039" w:type="dxa"/>
            <w:tcBorders>
              <w:top w:val="single" w:sz="18" w:space="0" w:color="FFFFFF"/>
              <w:left w:val="single" w:sz="34" w:space="0" w:color="FFFFFF"/>
            </w:tcBorders>
            <w:shd w:val="clear" w:color="auto" w:fill="F1F1F1"/>
          </w:tcPr>
          <w:p w:rsidR="00180CD7" w:rsidRDefault="00900825">
            <w:pPr>
              <w:pStyle w:val="TableParagraph"/>
              <w:spacing w:before="72"/>
              <w:ind w:left="374"/>
              <w:jc w:val="left"/>
              <w:rPr>
                <w:sz w:val="20"/>
              </w:rPr>
            </w:pPr>
            <w:r>
              <w:rPr>
                <w:color w:val="1F3863"/>
                <w:sz w:val="20"/>
              </w:rPr>
              <w:t>41</w:t>
            </w:r>
          </w:p>
        </w:tc>
        <w:tc>
          <w:tcPr>
            <w:tcW w:w="1094" w:type="dxa"/>
            <w:tcBorders>
              <w:top w:val="single" w:sz="18" w:space="0" w:color="FFFFFF"/>
              <w:right w:val="nil"/>
            </w:tcBorders>
            <w:shd w:val="clear" w:color="auto" w:fill="F1F1F1"/>
          </w:tcPr>
          <w:p w:rsidR="00180CD7" w:rsidRDefault="00900825">
            <w:pPr>
              <w:pStyle w:val="TableParagraph"/>
              <w:spacing w:before="72"/>
              <w:ind w:left="112" w:right="167"/>
              <w:rPr>
                <w:sz w:val="20"/>
              </w:rPr>
            </w:pPr>
            <w:r>
              <w:rPr>
                <w:color w:val="1F3863"/>
                <w:sz w:val="20"/>
              </w:rPr>
              <w:t>$133,180</w:t>
            </w:r>
          </w:p>
        </w:tc>
      </w:tr>
      <w:tr w:rsidR="00180CD7">
        <w:trPr>
          <w:trHeight w:val="402"/>
        </w:trPr>
        <w:tc>
          <w:tcPr>
            <w:tcW w:w="4178" w:type="dxa"/>
            <w:tcBorders>
              <w:left w:val="nil"/>
              <w:right w:val="single" w:sz="24" w:space="0" w:color="FFFFFF"/>
            </w:tcBorders>
            <w:shd w:val="clear" w:color="auto" w:fill="F1F1F1"/>
          </w:tcPr>
          <w:p w:rsidR="00180CD7" w:rsidRDefault="00900825">
            <w:pPr>
              <w:pStyle w:val="TableParagraph"/>
              <w:spacing w:before="78"/>
              <w:ind w:left="95"/>
              <w:jc w:val="left"/>
              <w:rPr>
                <w:sz w:val="20"/>
              </w:rPr>
            </w:pPr>
            <w:r>
              <w:rPr>
                <w:color w:val="1F3863"/>
                <w:sz w:val="20"/>
              </w:rPr>
              <w:t>Engineering Technicians</w:t>
            </w:r>
          </w:p>
        </w:tc>
        <w:tc>
          <w:tcPr>
            <w:tcW w:w="737" w:type="dxa"/>
            <w:tcBorders>
              <w:left w:val="single" w:sz="24" w:space="0" w:color="FFFFFF"/>
              <w:right w:val="single" w:sz="34" w:space="0" w:color="FFFFFF"/>
            </w:tcBorders>
            <w:shd w:val="clear" w:color="auto" w:fill="F1F1F1"/>
          </w:tcPr>
          <w:p w:rsidR="00180CD7" w:rsidRDefault="00900825">
            <w:pPr>
              <w:pStyle w:val="TableParagraph"/>
              <w:spacing w:before="78"/>
              <w:ind w:left="181"/>
              <w:jc w:val="left"/>
              <w:rPr>
                <w:sz w:val="20"/>
              </w:rPr>
            </w:pPr>
            <w:r>
              <w:rPr>
                <w:color w:val="1F3863"/>
                <w:sz w:val="20"/>
              </w:rPr>
              <w:t>492</w:t>
            </w:r>
          </w:p>
        </w:tc>
        <w:tc>
          <w:tcPr>
            <w:tcW w:w="705" w:type="dxa"/>
            <w:tcBorders>
              <w:left w:val="single" w:sz="34" w:space="0" w:color="FFFFFF"/>
              <w:right w:val="single" w:sz="34" w:space="0" w:color="FFFFFF"/>
            </w:tcBorders>
            <w:shd w:val="clear" w:color="auto" w:fill="F1F1F1"/>
          </w:tcPr>
          <w:p w:rsidR="00180CD7" w:rsidRDefault="00900825">
            <w:pPr>
              <w:pStyle w:val="TableParagraph"/>
              <w:spacing w:before="78"/>
              <w:ind w:left="152"/>
              <w:jc w:val="left"/>
              <w:rPr>
                <w:sz w:val="20"/>
              </w:rPr>
            </w:pPr>
            <w:r>
              <w:rPr>
                <w:color w:val="1F3863"/>
                <w:sz w:val="20"/>
              </w:rPr>
              <w:t>564</w:t>
            </w:r>
          </w:p>
        </w:tc>
        <w:tc>
          <w:tcPr>
            <w:tcW w:w="720" w:type="dxa"/>
            <w:tcBorders>
              <w:left w:val="single" w:sz="34" w:space="0" w:color="FFFFFF"/>
              <w:right w:val="single" w:sz="34" w:space="0" w:color="FFFFFF"/>
            </w:tcBorders>
            <w:shd w:val="clear" w:color="auto" w:fill="F1F1F1"/>
          </w:tcPr>
          <w:p w:rsidR="00180CD7" w:rsidRDefault="00900825">
            <w:pPr>
              <w:pStyle w:val="TableParagraph"/>
              <w:spacing w:before="78"/>
              <w:ind w:left="0" w:right="221"/>
              <w:jc w:val="right"/>
              <w:rPr>
                <w:sz w:val="20"/>
              </w:rPr>
            </w:pPr>
            <w:r>
              <w:rPr>
                <w:color w:val="1F3863"/>
                <w:sz w:val="20"/>
              </w:rPr>
              <w:t>72</w:t>
            </w:r>
          </w:p>
        </w:tc>
        <w:tc>
          <w:tcPr>
            <w:tcW w:w="888" w:type="dxa"/>
            <w:tcBorders>
              <w:left w:val="single" w:sz="34" w:space="0" w:color="FFFFFF"/>
              <w:right w:val="single" w:sz="34" w:space="0" w:color="FFFFFF"/>
            </w:tcBorders>
            <w:shd w:val="clear" w:color="auto" w:fill="F1F1F1"/>
          </w:tcPr>
          <w:p w:rsidR="00180CD7" w:rsidRDefault="00900825">
            <w:pPr>
              <w:pStyle w:val="TableParagraph"/>
              <w:spacing w:before="78"/>
              <w:ind w:left="225"/>
              <w:jc w:val="left"/>
              <w:rPr>
                <w:sz w:val="20"/>
              </w:rPr>
            </w:pPr>
            <w:r>
              <w:rPr>
                <w:color w:val="1F3863"/>
                <w:sz w:val="20"/>
              </w:rPr>
              <w:t>15%</w:t>
            </w:r>
          </w:p>
        </w:tc>
        <w:tc>
          <w:tcPr>
            <w:tcW w:w="1039" w:type="dxa"/>
            <w:tcBorders>
              <w:left w:val="single" w:sz="34" w:space="0" w:color="FFFFFF"/>
            </w:tcBorders>
            <w:shd w:val="clear" w:color="auto" w:fill="F1F1F1"/>
          </w:tcPr>
          <w:p w:rsidR="00180CD7" w:rsidRDefault="00900825">
            <w:pPr>
              <w:pStyle w:val="TableParagraph"/>
              <w:spacing w:before="78"/>
              <w:ind w:left="374"/>
              <w:jc w:val="left"/>
              <w:rPr>
                <w:sz w:val="20"/>
              </w:rPr>
            </w:pPr>
            <w:r>
              <w:rPr>
                <w:color w:val="1F3863"/>
                <w:sz w:val="20"/>
              </w:rPr>
              <w:t>62</w:t>
            </w:r>
          </w:p>
        </w:tc>
        <w:tc>
          <w:tcPr>
            <w:tcW w:w="1094" w:type="dxa"/>
            <w:tcBorders>
              <w:right w:val="nil"/>
            </w:tcBorders>
            <w:shd w:val="clear" w:color="auto" w:fill="F1F1F1"/>
          </w:tcPr>
          <w:p w:rsidR="00180CD7" w:rsidRDefault="00900825">
            <w:pPr>
              <w:pStyle w:val="TableParagraph"/>
              <w:spacing w:before="78"/>
              <w:ind w:left="107" w:right="167"/>
              <w:rPr>
                <w:sz w:val="20"/>
              </w:rPr>
            </w:pPr>
            <w:r>
              <w:rPr>
                <w:color w:val="1F3863"/>
                <w:sz w:val="20"/>
              </w:rPr>
              <w:t>$87,900</w:t>
            </w:r>
          </w:p>
        </w:tc>
      </w:tr>
      <w:tr w:rsidR="00180CD7">
        <w:trPr>
          <w:trHeight w:val="391"/>
        </w:trPr>
        <w:tc>
          <w:tcPr>
            <w:tcW w:w="4178" w:type="dxa"/>
            <w:tcBorders>
              <w:left w:val="nil"/>
              <w:bottom w:val="single" w:sz="34" w:space="0" w:color="FFFFFF"/>
              <w:right w:val="single" w:sz="24" w:space="0" w:color="FFFFFF"/>
            </w:tcBorders>
            <w:shd w:val="clear" w:color="auto" w:fill="F1F1F1"/>
          </w:tcPr>
          <w:p w:rsidR="00180CD7" w:rsidRDefault="00900825">
            <w:pPr>
              <w:pStyle w:val="TableParagraph"/>
              <w:spacing w:before="82"/>
              <w:ind w:left="95"/>
              <w:jc w:val="left"/>
              <w:rPr>
                <w:sz w:val="20"/>
              </w:rPr>
            </w:pPr>
            <w:r>
              <w:rPr>
                <w:color w:val="1F3863"/>
                <w:sz w:val="20"/>
              </w:rPr>
              <w:t>Nuclear Engineers</w:t>
            </w:r>
          </w:p>
        </w:tc>
        <w:tc>
          <w:tcPr>
            <w:tcW w:w="737" w:type="dxa"/>
            <w:tcBorders>
              <w:left w:val="single" w:sz="24" w:space="0" w:color="FFFFFF"/>
              <w:bottom w:val="single" w:sz="34" w:space="0" w:color="FFFFFF"/>
              <w:right w:val="single" w:sz="34" w:space="0" w:color="FFFFFF"/>
            </w:tcBorders>
            <w:shd w:val="clear" w:color="auto" w:fill="F1F1F1"/>
          </w:tcPr>
          <w:p w:rsidR="00180CD7" w:rsidRDefault="00900825">
            <w:pPr>
              <w:pStyle w:val="TableParagraph"/>
              <w:spacing w:before="82"/>
              <w:ind w:left="181"/>
              <w:jc w:val="left"/>
              <w:rPr>
                <w:sz w:val="20"/>
              </w:rPr>
            </w:pPr>
            <w:r>
              <w:rPr>
                <w:color w:val="1F3863"/>
                <w:sz w:val="20"/>
              </w:rPr>
              <w:t>433</w:t>
            </w:r>
          </w:p>
        </w:tc>
        <w:tc>
          <w:tcPr>
            <w:tcW w:w="705" w:type="dxa"/>
            <w:tcBorders>
              <w:left w:val="single" w:sz="34" w:space="0" w:color="FFFFFF"/>
              <w:bottom w:val="single" w:sz="34" w:space="0" w:color="FFFFFF"/>
              <w:right w:val="single" w:sz="34" w:space="0" w:color="FFFFFF"/>
            </w:tcBorders>
            <w:shd w:val="clear" w:color="auto" w:fill="F1F1F1"/>
          </w:tcPr>
          <w:p w:rsidR="00180CD7" w:rsidRDefault="00900825">
            <w:pPr>
              <w:pStyle w:val="TableParagraph"/>
              <w:spacing w:before="82"/>
              <w:ind w:left="152"/>
              <w:jc w:val="left"/>
              <w:rPr>
                <w:sz w:val="20"/>
              </w:rPr>
            </w:pPr>
            <w:r>
              <w:rPr>
                <w:color w:val="1F3863"/>
                <w:sz w:val="20"/>
              </w:rPr>
              <w:t>465</w:t>
            </w:r>
          </w:p>
        </w:tc>
        <w:tc>
          <w:tcPr>
            <w:tcW w:w="720" w:type="dxa"/>
            <w:tcBorders>
              <w:left w:val="single" w:sz="34" w:space="0" w:color="FFFFFF"/>
              <w:bottom w:val="single" w:sz="34" w:space="0" w:color="FFFFFF"/>
              <w:right w:val="single" w:sz="34" w:space="0" w:color="FFFFFF"/>
            </w:tcBorders>
            <w:shd w:val="clear" w:color="auto" w:fill="F1F1F1"/>
          </w:tcPr>
          <w:p w:rsidR="00180CD7" w:rsidRDefault="00900825">
            <w:pPr>
              <w:pStyle w:val="TableParagraph"/>
              <w:spacing w:before="82"/>
              <w:ind w:left="0" w:right="221"/>
              <w:jc w:val="right"/>
              <w:rPr>
                <w:sz w:val="20"/>
              </w:rPr>
            </w:pPr>
            <w:r>
              <w:rPr>
                <w:color w:val="1F3863"/>
                <w:sz w:val="20"/>
              </w:rPr>
              <w:t>32</w:t>
            </w:r>
          </w:p>
        </w:tc>
        <w:tc>
          <w:tcPr>
            <w:tcW w:w="888" w:type="dxa"/>
            <w:tcBorders>
              <w:left w:val="single" w:sz="34" w:space="0" w:color="FFFFFF"/>
              <w:bottom w:val="single" w:sz="34" w:space="0" w:color="FFFFFF"/>
              <w:right w:val="single" w:sz="34" w:space="0" w:color="FFFFFF"/>
            </w:tcBorders>
            <w:shd w:val="clear" w:color="auto" w:fill="F1F1F1"/>
          </w:tcPr>
          <w:p w:rsidR="00180CD7" w:rsidRDefault="00900825">
            <w:pPr>
              <w:pStyle w:val="TableParagraph"/>
              <w:spacing w:before="82"/>
              <w:ind w:left="273"/>
              <w:jc w:val="left"/>
              <w:rPr>
                <w:sz w:val="20"/>
              </w:rPr>
            </w:pPr>
            <w:r>
              <w:rPr>
                <w:color w:val="1F3863"/>
                <w:sz w:val="20"/>
              </w:rPr>
              <w:t>7%</w:t>
            </w:r>
          </w:p>
        </w:tc>
        <w:tc>
          <w:tcPr>
            <w:tcW w:w="1039" w:type="dxa"/>
            <w:tcBorders>
              <w:left w:val="single" w:sz="34" w:space="0" w:color="FFFFFF"/>
              <w:bottom w:val="single" w:sz="34" w:space="0" w:color="FFFFFF"/>
            </w:tcBorders>
            <w:shd w:val="clear" w:color="auto" w:fill="F1F1F1"/>
          </w:tcPr>
          <w:p w:rsidR="00180CD7" w:rsidRDefault="00900825">
            <w:pPr>
              <w:pStyle w:val="TableParagraph"/>
              <w:spacing w:before="82"/>
              <w:ind w:left="374"/>
              <w:jc w:val="left"/>
              <w:rPr>
                <w:sz w:val="20"/>
              </w:rPr>
            </w:pPr>
            <w:r>
              <w:rPr>
                <w:color w:val="1F3863"/>
                <w:sz w:val="20"/>
              </w:rPr>
              <w:t>33</w:t>
            </w:r>
          </w:p>
        </w:tc>
        <w:tc>
          <w:tcPr>
            <w:tcW w:w="1094" w:type="dxa"/>
            <w:tcBorders>
              <w:bottom w:val="single" w:sz="34" w:space="0" w:color="FFFFFF"/>
              <w:right w:val="nil"/>
            </w:tcBorders>
            <w:shd w:val="clear" w:color="auto" w:fill="F1F1F1"/>
          </w:tcPr>
          <w:p w:rsidR="00180CD7" w:rsidRDefault="00900825">
            <w:pPr>
              <w:pStyle w:val="TableParagraph"/>
              <w:spacing w:before="82"/>
              <w:ind w:left="112" w:right="167"/>
              <w:rPr>
                <w:sz w:val="20"/>
              </w:rPr>
            </w:pPr>
            <w:r>
              <w:rPr>
                <w:color w:val="1F3863"/>
                <w:sz w:val="20"/>
              </w:rPr>
              <w:t>$140,871</w:t>
            </w:r>
          </w:p>
        </w:tc>
      </w:tr>
      <w:tr w:rsidR="00180CD7">
        <w:trPr>
          <w:trHeight w:val="420"/>
        </w:trPr>
        <w:tc>
          <w:tcPr>
            <w:tcW w:w="4178" w:type="dxa"/>
            <w:tcBorders>
              <w:top w:val="single" w:sz="34" w:space="0" w:color="FFFFFF"/>
              <w:left w:val="nil"/>
              <w:right w:val="single" w:sz="24" w:space="0" w:color="FFFFFF"/>
            </w:tcBorders>
            <w:shd w:val="clear" w:color="auto" w:fill="F1F1F1"/>
          </w:tcPr>
          <w:p w:rsidR="00180CD7" w:rsidRDefault="00900825">
            <w:pPr>
              <w:pStyle w:val="TableParagraph"/>
              <w:spacing w:before="81"/>
              <w:ind w:left="95"/>
              <w:jc w:val="left"/>
              <w:rPr>
                <w:sz w:val="20"/>
              </w:rPr>
            </w:pPr>
            <w:r>
              <w:rPr>
                <w:color w:val="1F3863"/>
                <w:sz w:val="20"/>
              </w:rPr>
              <w:t>Architects</w:t>
            </w:r>
          </w:p>
        </w:tc>
        <w:tc>
          <w:tcPr>
            <w:tcW w:w="737" w:type="dxa"/>
            <w:tcBorders>
              <w:top w:val="single" w:sz="34" w:space="0" w:color="FFFFFF"/>
              <w:left w:val="single" w:sz="24" w:space="0" w:color="FFFFFF"/>
              <w:right w:val="single" w:sz="34" w:space="0" w:color="FFFFFF"/>
            </w:tcBorders>
            <w:shd w:val="clear" w:color="auto" w:fill="F1F1F1"/>
          </w:tcPr>
          <w:p w:rsidR="00180CD7" w:rsidRDefault="00900825">
            <w:pPr>
              <w:pStyle w:val="TableParagraph"/>
              <w:spacing w:before="81"/>
              <w:ind w:left="262"/>
              <w:jc w:val="left"/>
              <w:rPr>
                <w:sz w:val="20"/>
              </w:rPr>
            </w:pPr>
            <w:r>
              <w:rPr>
                <w:color w:val="1F3863"/>
                <w:sz w:val="20"/>
              </w:rPr>
              <w:t>80</w:t>
            </w:r>
          </w:p>
        </w:tc>
        <w:tc>
          <w:tcPr>
            <w:tcW w:w="705" w:type="dxa"/>
            <w:tcBorders>
              <w:top w:val="single" w:sz="34" w:space="0" w:color="FFFFFF"/>
              <w:left w:val="single" w:sz="34" w:space="0" w:color="FFFFFF"/>
              <w:right w:val="single" w:sz="34" w:space="0" w:color="FFFFFF"/>
            </w:tcBorders>
            <w:shd w:val="clear" w:color="auto" w:fill="F1F1F1"/>
          </w:tcPr>
          <w:p w:rsidR="00180CD7" w:rsidRDefault="00900825">
            <w:pPr>
              <w:pStyle w:val="TableParagraph"/>
              <w:spacing w:before="81"/>
              <w:ind w:left="185"/>
              <w:jc w:val="left"/>
              <w:rPr>
                <w:sz w:val="20"/>
              </w:rPr>
            </w:pPr>
            <w:r>
              <w:rPr>
                <w:color w:val="1F3863"/>
                <w:sz w:val="20"/>
              </w:rPr>
              <w:t>108</w:t>
            </w:r>
          </w:p>
        </w:tc>
        <w:tc>
          <w:tcPr>
            <w:tcW w:w="720" w:type="dxa"/>
            <w:tcBorders>
              <w:top w:val="single" w:sz="34" w:space="0" w:color="FFFFFF"/>
              <w:left w:val="single" w:sz="34" w:space="0" w:color="FFFFFF"/>
              <w:right w:val="single" w:sz="34" w:space="0" w:color="FFFFFF"/>
            </w:tcBorders>
            <w:shd w:val="clear" w:color="auto" w:fill="F1F1F1"/>
          </w:tcPr>
          <w:p w:rsidR="00180CD7" w:rsidRDefault="00900825">
            <w:pPr>
              <w:pStyle w:val="TableParagraph"/>
              <w:spacing w:before="81"/>
              <w:ind w:left="0" w:right="182"/>
              <w:jc w:val="right"/>
              <w:rPr>
                <w:sz w:val="20"/>
              </w:rPr>
            </w:pPr>
            <w:r>
              <w:rPr>
                <w:color w:val="1F3863"/>
                <w:sz w:val="20"/>
              </w:rPr>
              <w:t>28</w:t>
            </w:r>
          </w:p>
        </w:tc>
        <w:tc>
          <w:tcPr>
            <w:tcW w:w="888" w:type="dxa"/>
            <w:tcBorders>
              <w:top w:val="single" w:sz="34" w:space="0" w:color="FFFFFF"/>
              <w:left w:val="single" w:sz="34" w:space="0" w:color="FFFFFF"/>
              <w:right w:val="single" w:sz="34" w:space="0" w:color="FFFFFF"/>
            </w:tcBorders>
            <w:shd w:val="clear" w:color="auto" w:fill="F1F1F1"/>
          </w:tcPr>
          <w:p w:rsidR="00180CD7" w:rsidRDefault="00900825">
            <w:pPr>
              <w:pStyle w:val="TableParagraph"/>
              <w:spacing w:before="81"/>
              <w:ind w:left="263"/>
              <w:jc w:val="left"/>
              <w:rPr>
                <w:sz w:val="20"/>
              </w:rPr>
            </w:pPr>
            <w:r>
              <w:rPr>
                <w:color w:val="1F3863"/>
                <w:sz w:val="20"/>
              </w:rPr>
              <w:t>35%</w:t>
            </w:r>
          </w:p>
        </w:tc>
        <w:tc>
          <w:tcPr>
            <w:tcW w:w="1039" w:type="dxa"/>
            <w:tcBorders>
              <w:top w:val="single" w:sz="34" w:space="0" w:color="FFFFFF"/>
              <w:left w:val="single" w:sz="34" w:space="0" w:color="FFFFFF"/>
            </w:tcBorders>
            <w:shd w:val="clear" w:color="auto" w:fill="F1F1F1"/>
          </w:tcPr>
          <w:p w:rsidR="00180CD7" w:rsidRDefault="00900825">
            <w:pPr>
              <w:pStyle w:val="TableParagraph"/>
              <w:spacing w:before="81"/>
              <w:ind w:left="393"/>
              <w:jc w:val="left"/>
              <w:rPr>
                <w:sz w:val="20"/>
              </w:rPr>
            </w:pPr>
            <w:r>
              <w:rPr>
                <w:color w:val="1F3863"/>
                <w:sz w:val="20"/>
              </w:rPr>
              <w:t>10</w:t>
            </w:r>
          </w:p>
        </w:tc>
        <w:tc>
          <w:tcPr>
            <w:tcW w:w="1094" w:type="dxa"/>
            <w:tcBorders>
              <w:top w:val="single" w:sz="34" w:space="0" w:color="FFFFFF"/>
              <w:right w:val="nil"/>
            </w:tcBorders>
            <w:shd w:val="clear" w:color="auto" w:fill="F1F1F1"/>
          </w:tcPr>
          <w:p w:rsidR="00180CD7" w:rsidRDefault="00900825">
            <w:pPr>
              <w:pStyle w:val="TableParagraph"/>
              <w:spacing w:before="81"/>
              <w:ind w:left="112" w:right="162"/>
              <w:rPr>
                <w:sz w:val="20"/>
              </w:rPr>
            </w:pPr>
            <w:r>
              <w:rPr>
                <w:color w:val="1F3863"/>
                <w:sz w:val="20"/>
              </w:rPr>
              <w:t>$68,273</w:t>
            </w:r>
          </w:p>
        </w:tc>
      </w:tr>
      <w:tr w:rsidR="00180CD7">
        <w:trPr>
          <w:trHeight w:val="431"/>
        </w:trPr>
        <w:tc>
          <w:tcPr>
            <w:tcW w:w="4178" w:type="dxa"/>
            <w:tcBorders>
              <w:left w:val="nil"/>
              <w:bottom w:val="nil"/>
              <w:right w:val="single" w:sz="24" w:space="0" w:color="FFFFFF"/>
            </w:tcBorders>
            <w:shd w:val="clear" w:color="auto" w:fill="F1F1F1"/>
          </w:tcPr>
          <w:p w:rsidR="00180CD7" w:rsidRDefault="00900825">
            <w:pPr>
              <w:pStyle w:val="TableParagraph"/>
              <w:spacing w:before="92"/>
              <w:ind w:left="95"/>
              <w:jc w:val="left"/>
              <w:rPr>
                <w:sz w:val="20"/>
              </w:rPr>
            </w:pPr>
            <w:r>
              <w:rPr>
                <w:color w:val="1F3863"/>
                <w:sz w:val="20"/>
              </w:rPr>
              <w:t>Health and Safety Engineers</w:t>
            </w:r>
          </w:p>
        </w:tc>
        <w:tc>
          <w:tcPr>
            <w:tcW w:w="737" w:type="dxa"/>
            <w:tcBorders>
              <w:left w:val="single" w:sz="24" w:space="0" w:color="FFFFFF"/>
              <w:bottom w:val="nil"/>
              <w:right w:val="single" w:sz="34" w:space="0" w:color="FFFFFF"/>
            </w:tcBorders>
            <w:shd w:val="clear" w:color="auto" w:fill="F1F1F1"/>
          </w:tcPr>
          <w:p w:rsidR="00180CD7" w:rsidRDefault="00900825">
            <w:pPr>
              <w:pStyle w:val="TableParagraph"/>
              <w:spacing w:before="92"/>
              <w:ind w:left="214"/>
              <w:jc w:val="left"/>
              <w:rPr>
                <w:sz w:val="20"/>
              </w:rPr>
            </w:pPr>
            <w:r>
              <w:rPr>
                <w:color w:val="1F3863"/>
                <w:sz w:val="20"/>
              </w:rPr>
              <w:t>101</w:t>
            </w:r>
          </w:p>
        </w:tc>
        <w:tc>
          <w:tcPr>
            <w:tcW w:w="705" w:type="dxa"/>
            <w:tcBorders>
              <w:left w:val="single" w:sz="34" w:space="0" w:color="FFFFFF"/>
              <w:bottom w:val="nil"/>
              <w:right w:val="single" w:sz="34" w:space="0" w:color="FFFFFF"/>
            </w:tcBorders>
            <w:shd w:val="clear" w:color="auto" w:fill="F1F1F1"/>
          </w:tcPr>
          <w:p w:rsidR="00180CD7" w:rsidRDefault="00900825">
            <w:pPr>
              <w:pStyle w:val="TableParagraph"/>
              <w:spacing w:before="92"/>
              <w:ind w:left="185"/>
              <w:jc w:val="left"/>
              <w:rPr>
                <w:sz w:val="20"/>
              </w:rPr>
            </w:pPr>
            <w:r>
              <w:rPr>
                <w:color w:val="1F3863"/>
                <w:sz w:val="20"/>
              </w:rPr>
              <w:t>128</w:t>
            </w:r>
          </w:p>
        </w:tc>
        <w:tc>
          <w:tcPr>
            <w:tcW w:w="720" w:type="dxa"/>
            <w:tcBorders>
              <w:left w:val="single" w:sz="34" w:space="0" w:color="FFFFFF"/>
              <w:bottom w:val="nil"/>
              <w:right w:val="single" w:sz="34" w:space="0" w:color="FFFFFF"/>
            </w:tcBorders>
            <w:shd w:val="clear" w:color="auto" w:fill="F1F1F1"/>
          </w:tcPr>
          <w:p w:rsidR="00180CD7" w:rsidRDefault="00900825">
            <w:pPr>
              <w:pStyle w:val="TableParagraph"/>
              <w:spacing w:before="92"/>
              <w:ind w:left="0" w:right="182"/>
              <w:jc w:val="right"/>
              <w:rPr>
                <w:sz w:val="20"/>
              </w:rPr>
            </w:pPr>
            <w:r>
              <w:rPr>
                <w:color w:val="1F3863"/>
                <w:sz w:val="20"/>
              </w:rPr>
              <w:t>27</w:t>
            </w:r>
          </w:p>
        </w:tc>
        <w:tc>
          <w:tcPr>
            <w:tcW w:w="888" w:type="dxa"/>
            <w:tcBorders>
              <w:left w:val="single" w:sz="34" w:space="0" w:color="FFFFFF"/>
              <w:bottom w:val="nil"/>
              <w:right w:val="single" w:sz="34" w:space="0" w:color="FFFFFF"/>
            </w:tcBorders>
            <w:shd w:val="clear" w:color="auto" w:fill="F1F1F1"/>
          </w:tcPr>
          <w:p w:rsidR="00180CD7" w:rsidRDefault="00900825">
            <w:pPr>
              <w:pStyle w:val="TableParagraph"/>
              <w:spacing w:before="92"/>
              <w:ind w:left="263"/>
              <w:jc w:val="left"/>
              <w:rPr>
                <w:sz w:val="20"/>
              </w:rPr>
            </w:pPr>
            <w:r>
              <w:rPr>
                <w:color w:val="1F3863"/>
                <w:sz w:val="20"/>
              </w:rPr>
              <w:t>27%</w:t>
            </w:r>
          </w:p>
        </w:tc>
        <w:tc>
          <w:tcPr>
            <w:tcW w:w="1039" w:type="dxa"/>
            <w:tcBorders>
              <w:left w:val="single" w:sz="34" w:space="0" w:color="FFFFFF"/>
              <w:bottom w:val="nil"/>
            </w:tcBorders>
            <w:shd w:val="clear" w:color="auto" w:fill="F1F1F1"/>
          </w:tcPr>
          <w:p w:rsidR="00180CD7" w:rsidRDefault="00900825">
            <w:pPr>
              <w:pStyle w:val="TableParagraph"/>
              <w:spacing w:before="92"/>
              <w:ind w:left="393"/>
              <w:jc w:val="left"/>
              <w:rPr>
                <w:sz w:val="20"/>
              </w:rPr>
            </w:pPr>
            <w:r>
              <w:rPr>
                <w:color w:val="1F3863"/>
                <w:sz w:val="20"/>
              </w:rPr>
              <w:t>12</w:t>
            </w:r>
          </w:p>
        </w:tc>
        <w:tc>
          <w:tcPr>
            <w:tcW w:w="1094" w:type="dxa"/>
            <w:tcBorders>
              <w:bottom w:val="nil"/>
              <w:right w:val="nil"/>
            </w:tcBorders>
            <w:shd w:val="clear" w:color="auto" w:fill="F1F1F1"/>
          </w:tcPr>
          <w:p w:rsidR="00180CD7" w:rsidRDefault="00900825">
            <w:pPr>
              <w:pStyle w:val="TableParagraph"/>
              <w:spacing w:before="92"/>
              <w:ind w:left="112" w:right="167"/>
              <w:rPr>
                <w:sz w:val="20"/>
              </w:rPr>
            </w:pPr>
            <w:r>
              <w:rPr>
                <w:color w:val="1F3863"/>
                <w:sz w:val="20"/>
              </w:rPr>
              <w:t>$122,034</w:t>
            </w:r>
          </w:p>
        </w:tc>
      </w:tr>
    </w:tbl>
    <w:p w:rsidR="00180CD7" w:rsidRDefault="00180CD7">
      <w:pPr>
        <w:pStyle w:val="BodyText"/>
        <w:rPr>
          <w:b/>
          <w:sz w:val="20"/>
        </w:rPr>
      </w:pPr>
    </w:p>
    <w:p w:rsidR="00180CD7" w:rsidRDefault="000B2813">
      <w:pPr>
        <w:pStyle w:val="BodyText"/>
        <w:spacing w:before="2"/>
        <w:rPr>
          <w:b/>
          <w:sz w:val="18"/>
        </w:rPr>
      </w:pPr>
      <w:r w:rsidRPr="000B2813">
        <w:pict>
          <v:shape id="_x0000_s1031" type="#_x0000_t202" style="position:absolute;margin-left:70.6pt;margin-top:12.3pt;width:471.1pt;height:20.4pt;z-index:-251621376;mso-wrap-distance-left:0;mso-wrap-distance-right:0;mso-position-horizontal-relative:page" fillcolor="#f1f1f1" stroked="f">
            <v:textbox inset="0,0,0,0">
              <w:txbxContent>
                <w:p w:rsidR="00180CD7" w:rsidRDefault="00900825">
                  <w:pPr>
                    <w:spacing w:before="21"/>
                    <w:ind w:left="28"/>
                    <w:rPr>
                      <w:b/>
                      <w:sz w:val="28"/>
                    </w:rPr>
                  </w:pPr>
                  <w:r>
                    <w:rPr>
                      <w:b/>
                      <w:color w:val="1F3863"/>
                      <w:sz w:val="28"/>
                    </w:rPr>
                    <w:t>The Talent Development Ecosystem</w:t>
                  </w:r>
                </w:p>
              </w:txbxContent>
            </v:textbox>
            <w10:wrap type="topAndBottom" anchorx="page"/>
          </v:shape>
        </w:pict>
      </w:r>
    </w:p>
    <w:p w:rsidR="00180CD7" w:rsidRDefault="00180CD7">
      <w:pPr>
        <w:pStyle w:val="BodyText"/>
        <w:rPr>
          <w:b/>
          <w:sz w:val="8"/>
        </w:rPr>
      </w:pPr>
    </w:p>
    <w:p w:rsidR="00180CD7" w:rsidRDefault="000B2813">
      <w:pPr>
        <w:pStyle w:val="Heading4"/>
        <w:spacing w:before="57"/>
      </w:pPr>
      <w:r>
        <w:pict>
          <v:line id="_x0000_s1030" style="position:absolute;left:0;text-align:left;z-index:251697152;mso-position-horizontal-relative:page" from="70.6pt,-26.3pt" to="541.65pt,-26.3pt" strokeweight=".48pt">
            <w10:wrap anchorx="page"/>
          </v:line>
        </w:pict>
      </w:r>
      <w:r>
        <w:pict>
          <v:line id="_x0000_s1029" style="position:absolute;left:0;text-align:left;z-index:251698176;mso-position-horizontal-relative:page" from="70.6pt,-5.4pt" to="541.65pt,-5.4pt" strokeweight=".48pt">
            <w10:wrap anchorx="page"/>
          </v:line>
        </w:pict>
      </w:r>
      <w:r w:rsidR="00900825">
        <w:rPr>
          <w:color w:val="1F3863"/>
        </w:rPr>
        <w:t>Assets</w:t>
      </w:r>
    </w:p>
    <w:p w:rsidR="00180CD7" w:rsidRDefault="00180CD7">
      <w:pPr>
        <w:pStyle w:val="BodyText"/>
        <w:spacing w:before="8"/>
        <w:rPr>
          <w:b/>
          <w:sz w:val="21"/>
        </w:rPr>
      </w:pPr>
    </w:p>
    <w:p w:rsidR="00180CD7" w:rsidRDefault="00900825">
      <w:pPr>
        <w:pStyle w:val="BodyText"/>
        <w:spacing w:line="259" w:lineRule="auto"/>
        <w:ind w:left="860" w:right="122"/>
      </w:pPr>
      <w:r>
        <w:rPr>
          <w:color w:val="1F3863"/>
        </w:rPr>
        <w:t>The region is served by Regional Education Cooperative #2. Postsecondary educational institutions in the region include Santa Fe Community College, Northern New Mexico College, University of New Mexico- Taos and UNM-Los Alamos.</w:t>
      </w:r>
    </w:p>
    <w:p w:rsidR="00180CD7" w:rsidRDefault="00180CD7">
      <w:pPr>
        <w:pStyle w:val="BodyText"/>
        <w:spacing w:before="7"/>
        <w:rPr>
          <w:sz w:val="19"/>
        </w:rPr>
      </w:pPr>
    </w:p>
    <w:p w:rsidR="00180CD7" w:rsidRDefault="00900825">
      <w:pPr>
        <w:pStyle w:val="Heading4"/>
      </w:pPr>
      <w:r>
        <w:rPr>
          <w:color w:val="1F3863"/>
        </w:rPr>
        <w:t>Awards</w:t>
      </w:r>
    </w:p>
    <w:p w:rsidR="00180CD7" w:rsidRDefault="00900825">
      <w:pPr>
        <w:pStyle w:val="BodyText"/>
        <w:spacing w:before="183" w:line="256" w:lineRule="auto"/>
        <w:ind w:left="860" w:right="125"/>
      </w:pPr>
      <w:r>
        <w:rPr>
          <w:color w:val="1F3863"/>
        </w:rPr>
        <w:t>In 2018, the most recent academic year for which data are available, 1,844 degrees and certificates were awarded by these institutions, including 941 degrees and 903 certificates.</w:t>
      </w:r>
    </w:p>
    <w:p w:rsidR="00180CD7" w:rsidRDefault="00180CD7">
      <w:pPr>
        <w:pStyle w:val="BodyText"/>
        <w:rPr>
          <w:sz w:val="20"/>
        </w:rPr>
      </w:pPr>
    </w:p>
    <w:p w:rsidR="00180CD7" w:rsidRDefault="000B2813">
      <w:pPr>
        <w:pStyle w:val="BodyText"/>
        <w:spacing w:before="9"/>
        <w:rPr>
          <w:sz w:val="28"/>
        </w:rPr>
      </w:pPr>
      <w:r w:rsidRPr="000B2813">
        <w:pict>
          <v:shape id="_x0000_s1028" type="#_x0000_t202" style="position:absolute;margin-left:70.6pt;margin-top:18.75pt;width:471.1pt;height:20.7pt;z-index:-251620352;mso-wrap-distance-left:0;mso-wrap-distance-right:0;mso-position-horizontal-relative:page" fillcolor="#f1f1f1" stroked="f">
            <v:textbox inset="0,0,0,0">
              <w:txbxContent>
                <w:p w:rsidR="00180CD7" w:rsidRDefault="00900825">
                  <w:pPr>
                    <w:spacing w:before="22"/>
                    <w:ind w:left="28"/>
                    <w:rPr>
                      <w:b/>
                      <w:sz w:val="28"/>
                    </w:rPr>
                  </w:pPr>
                  <w:r>
                    <w:rPr>
                      <w:b/>
                      <w:color w:val="1F3863"/>
                      <w:sz w:val="28"/>
                    </w:rPr>
                    <w:t>Workforce Equilibrium</w:t>
                  </w:r>
                </w:p>
              </w:txbxContent>
            </v:textbox>
            <w10:wrap type="topAndBottom" anchorx="page"/>
          </v:shape>
        </w:pict>
      </w:r>
    </w:p>
    <w:p w:rsidR="00180CD7" w:rsidRDefault="00180CD7">
      <w:pPr>
        <w:pStyle w:val="BodyText"/>
        <w:rPr>
          <w:sz w:val="8"/>
        </w:rPr>
      </w:pPr>
    </w:p>
    <w:p w:rsidR="00180CD7" w:rsidRDefault="000B2813">
      <w:pPr>
        <w:pStyle w:val="BodyText"/>
        <w:spacing w:before="57" w:line="259" w:lineRule="auto"/>
        <w:ind w:left="860" w:right="278"/>
      </w:pPr>
      <w:r>
        <w:pict>
          <v:line id="_x0000_s1027" style="position:absolute;left:0;text-align:left;z-index:251699200;mso-position-horizontal-relative:page" from="70.6pt,-26.55pt" to="541.65pt,-26.55pt" strokeweight=".16936mm">
            <w10:wrap anchorx="page"/>
          </v:line>
        </w:pict>
      </w:r>
      <w:r>
        <w:pict>
          <v:line id="_x0000_s1026" style="position:absolute;left:0;text-align:left;z-index:251700224;mso-position-horizontal-relative:page" from="70.6pt,-5.4pt" to="541.65pt,-5.4pt" strokeweight=".48pt">
            <w10:wrap anchorx="page"/>
          </v:line>
        </w:pict>
      </w:r>
      <w:r w:rsidR="00900825">
        <w:rPr>
          <w:color w:val="1F3863"/>
        </w:rPr>
        <w:t>Finally, we use a crosswalk from the United States Department of Education to estimate the balance between the region’s emerging supply of qualified talent and projected demand for workers with relevant skills. The difference between awards in a program and the aggregated number of openings in related occupations is quantified here as a “Workforce Equilibrium Value.”</w:t>
      </w:r>
    </w:p>
    <w:p w:rsidR="00180CD7" w:rsidRDefault="00180CD7">
      <w:pPr>
        <w:spacing w:line="259" w:lineRule="auto"/>
        <w:sectPr w:rsidR="00180CD7">
          <w:pgSz w:w="12240" w:h="15840"/>
          <w:pgMar w:top="1500" w:right="1300" w:bottom="1200" w:left="580" w:header="0" w:footer="1002" w:gutter="0"/>
          <w:cols w:space="720"/>
        </w:sectPr>
      </w:pPr>
    </w:p>
    <w:p w:rsidR="00180CD7" w:rsidRDefault="00900825">
      <w:pPr>
        <w:pStyle w:val="BodyText"/>
        <w:spacing w:before="42" w:line="259" w:lineRule="auto"/>
        <w:ind w:left="860" w:right="166"/>
      </w:pPr>
      <w:r>
        <w:rPr>
          <w:color w:val="1F3863"/>
        </w:rPr>
        <w:t>Ideally, the numbers representing emerging supply will be roughly equal to projected demand. Where an</w:t>
      </w:r>
      <w:r>
        <w:rPr>
          <w:color w:val="1F3863"/>
          <w:spacing w:val="-5"/>
        </w:rPr>
        <w:t xml:space="preserve"> </w:t>
      </w:r>
      <w:r>
        <w:rPr>
          <w:color w:val="1F3863"/>
        </w:rPr>
        <w:t>imbalance</w:t>
      </w:r>
      <w:r>
        <w:rPr>
          <w:color w:val="1F3863"/>
          <w:spacing w:val="-3"/>
        </w:rPr>
        <w:t xml:space="preserve"> </w:t>
      </w:r>
      <w:r>
        <w:rPr>
          <w:color w:val="1F3863"/>
        </w:rPr>
        <w:t>exists,</w:t>
      </w:r>
      <w:r>
        <w:rPr>
          <w:color w:val="1F3863"/>
          <w:spacing w:val="-1"/>
        </w:rPr>
        <w:t xml:space="preserve"> </w:t>
      </w:r>
      <w:r>
        <w:rPr>
          <w:color w:val="1F3863"/>
        </w:rPr>
        <w:t>there</w:t>
      </w:r>
      <w:r>
        <w:rPr>
          <w:color w:val="1F3863"/>
          <w:spacing w:val="-2"/>
        </w:rPr>
        <w:t xml:space="preserve"> </w:t>
      </w:r>
      <w:r>
        <w:rPr>
          <w:color w:val="1F3863"/>
        </w:rPr>
        <w:t>may</w:t>
      </w:r>
      <w:r>
        <w:rPr>
          <w:color w:val="1F3863"/>
          <w:spacing w:val="-3"/>
        </w:rPr>
        <w:t xml:space="preserve"> </w:t>
      </w:r>
      <w:r>
        <w:rPr>
          <w:color w:val="1F3863"/>
        </w:rPr>
        <w:t>be</w:t>
      </w:r>
      <w:r>
        <w:rPr>
          <w:color w:val="1F3863"/>
          <w:spacing w:val="-4"/>
        </w:rPr>
        <w:t xml:space="preserve"> </w:t>
      </w:r>
      <w:r>
        <w:rPr>
          <w:color w:val="1F3863"/>
        </w:rPr>
        <w:t>an</w:t>
      </w:r>
      <w:r>
        <w:rPr>
          <w:color w:val="1F3863"/>
          <w:spacing w:val="-4"/>
        </w:rPr>
        <w:t xml:space="preserve"> </w:t>
      </w:r>
      <w:r>
        <w:rPr>
          <w:color w:val="1F3863"/>
        </w:rPr>
        <w:t>opportunity</w:t>
      </w:r>
      <w:r>
        <w:rPr>
          <w:color w:val="1F3863"/>
          <w:spacing w:val="2"/>
        </w:rPr>
        <w:t xml:space="preserve"> </w:t>
      </w:r>
      <w:r>
        <w:rPr>
          <w:color w:val="1F3863"/>
        </w:rPr>
        <w:t>to</w:t>
      </w:r>
      <w:r>
        <w:rPr>
          <w:color w:val="1F3863"/>
          <w:spacing w:val="-1"/>
        </w:rPr>
        <w:t xml:space="preserve"> </w:t>
      </w:r>
      <w:r>
        <w:rPr>
          <w:color w:val="1F3863"/>
        </w:rPr>
        <w:t>expand</w:t>
      </w:r>
      <w:r>
        <w:rPr>
          <w:color w:val="1F3863"/>
          <w:spacing w:val="-4"/>
        </w:rPr>
        <w:t xml:space="preserve"> </w:t>
      </w:r>
      <w:r>
        <w:rPr>
          <w:color w:val="1F3863"/>
        </w:rPr>
        <w:t>program</w:t>
      </w:r>
      <w:r>
        <w:rPr>
          <w:color w:val="1F3863"/>
          <w:spacing w:val="-4"/>
        </w:rPr>
        <w:t xml:space="preserve"> </w:t>
      </w:r>
      <w:r>
        <w:rPr>
          <w:color w:val="1F3863"/>
        </w:rPr>
        <w:t>offerings</w:t>
      </w:r>
      <w:r>
        <w:rPr>
          <w:color w:val="1F3863"/>
          <w:spacing w:val="-3"/>
        </w:rPr>
        <w:t xml:space="preserve"> </w:t>
      </w:r>
      <w:r>
        <w:rPr>
          <w:color w:val="1F3863"/>
        </w:rPr>
        <w:t>or</w:t>
      </w:r>
      <w:r>
        <w:rPr>
          <w:color w:val="1F3863"/>
          <w:spacing w:val="-3"/>
        </w:rPr>
        <w:t xml:space="preserve"> </w:t>
      </w:r>
      <w:r>
        <w:rPr>
          <w:color w:val="1F3863"/>
        </w:rPr>
        <w:t>to</w:t>
      </w:r>
      <w:r>
        <w:rPr>
          <w:color w:val="1F3863"/>
          <w:spacing w:val="-4"/>
        </w:rPr>
        <w:t xml:space="preserve"> </w:t>
      </w:r>
      <w:r>
        <w:rPr>
          <w:color w:val="1F3863"/>
        </w:rPr>
        <w:t>encourage</w:t>
      </w:r>
      <w:r>
        <w:rPr>
          <w:color w:val="1F3863"/>
          <w:spacing w:val="-3"/>
        </w:rPr>
        <w:t xml:space="preserve"> </w:t>
      </w:r>
      <w:r>
        <w:rPr>
          <w:color w:val="1F3863"/>
        </w:rPr>
        <w:t>students and jobseekers to consider careers in these fields. The educational system thus becomes a valuable factor in not only the success of individual students, but also in the economic success of the</w:t>
      </w:r>
      <w:r>
        <w:rPr>
          <w:color w:val="1F3863"/>
          <w:spacing w:val="-34"/>
        </w:rPr>
        <w:t xml:space="preserve"> </w:t>
      </w:r>
      <w:r>
        <w:rPr>
          <w:color w:val="1F3863"/>
        </w:rPr>
        <w:t>region.</w:t>
      </w:r>
    </w:p>
    <w:p w:rsidR="00180CD7" w:rsidRPr="00057669" w:rsidRDefault="00057669">
      <w:pPr>
        <w:spacing w:before="160" w:after="47"/>
        <w:ind w:left="860"/>
        <w:rPr>
          <w:b/>
        </w:rPr>
      </w:pPr>
      <w:r>
        <w:rPr>
          <w:b/>
          <w:color w:val="1F3863"/>
        </w:rPr>
        <w:t>Table 13</w:t>
      </w:r>
      <w:r w:rsidR="00900825" w:rsidRPr="00057669">
        <w:rPr>
          <w:b/>
          <w:color w:val="1F3863"/>
        </w:rPr>
        <w:t>: Program Awards and Openings in Related Occupations, Region B:</w:t>
      </w:r>
    </w:p>
    <w:tbl>
      <w:tblPr>
        <w:tblW w:w="0" w:type="auto"/>
        <w:tblCellSpacing w:w="14" w:type="dxa"/>
        <w:tblInd w:w="853" w:type="dxa"/>
        <w:tblLayout w:type="fixed"/>
        <w:tblCellMar>
          <w:left w:w="0" w:type="dxa"/>
          <w:right w:w="0" w:type="dxa"/>
        </w:tblCellMar>
        <w:tblLook w:val="01E0"/>
      </w:tblPr>
      <w:tblGrid>
        <w:gridCol w:w="5293"/>
        <w:gridCol w:w="928"/>
        <w:gridCol w:w="1291"/>
        <w:gridCol w:w="749"/>
        <w:gridCol w:w="1329"/>
      </w:tblGrid>
      <w:tr w:rsidR="00180CD7">
        <w:trPr>
          <w:trHeight w:val="834"/>
          <w:tblCellSpacing w:w="14" w:type="dxa"/>
        </w:trPr>
        <w:tc>
          <w:tcPr>
            <w:tcW w:w="5251" w:type="dxa"/>
            <w:tcBorders>
              <w:top w:val="nil"/>
              <w:left w:val="nil"/>
              <w:right w:val="nil"/>
            </w:tcBorders>
            <w:shd w:val="clear" w:color="auto" w:fill="1F3863"/>
          </w:tcPr>
          <w:p w:rsidR="00180CD7" w:rsidRDefault="00180CD7">
            <w:pPr>
              <w:pStyle w:val="TableParagraph"/>
              <w:spacing w:before="3"/>
              <w:ind w:left="0"/>
              <w:jc w:val="left"/>
              <w:rPr>
                <w:b/>
                <w:sz w:val="25"/>
              </w:rPr>
            </w:pPr>
          </w:p>
          <w:p w:rsidR="00180CD7" w:rsidRDefault="00900825">
            <w:pPr>
              <w:pStyle w:val="TableParagraph"/>
              <w:spacing w:before="0"/>
              <w:jc w:val="left"/>
              <w:rPr>
                <w:b/>
                <w:sz w:val="20"/>
              </w:rPr>
            </w:pPr>
            <w:r>
              <w:rPr>
                <w:b/>
                <w:color w:val="FFFFFF"/>
                <w:sz w:val="20"/>
              </w:rPr>
              <w:t>Description</w:t>
            </w:r>
          </w:p>
        </w:tc>
        <w:tc>
          <w:tcPr>
            <w:tcW w:w="900" w:type="dxa"/>
            <w:tcBorders>
              <w:top w:val="nil"/>
              <w:left w:val="nil"/>
            </w:tcBorders>
            <w:shd w:val="clear" w:color="auto" w:fill="1F3863"/>
          </w:tcPr>
          <w:p w:rsidR="00180CD7" w:rsidRDefault="00180CD7">
            <w:pPr>
              <w:pStyle w:val="TableParagraph"/>
              <w:spacing w:before="5"/>
              <w:ind w:left="0"/>
              <w:jc w:val="left"/>
              <w:rPr>
                <w:b/>
                <w:sz w:val="15"/>
              </w:rPr>
            </w:pPr>
          </w:p>
          <w:p w:rsidR="00180CD7" w:rsidRDefault="00900825">
            <w:pPr>
              <w:pStyle w:val="TableParagraph"/>
              <w:spacing w:before="0"/>
              <w:ind w:left="109" w:right="116"/>
              <w:rPr>
                <w:b/>
                <w:sz w:val="20"/>
              </w:rPr>
            </w:pPr>
            <w:r>
              <w:rPr>
                <w:b/>
                <w:color w:val="FFFFFF"/>
                <w:sz w:val="20"/>
              </w:rPr>
              <w:t>2018</w:t>
            </w:r>
          </w:p>
          <w:p w:rsidR="00180CD7" w:rsidRDefault="00900825">
            <w:pPr>
              <w:pStyle w:val="TableParagraph"/>
              <w:spacing w:before="1"/>
              <w:ind w:left="115" w:right="116"/>
              <w:rPr>
                <w:b/>
                <w:sz w:val="20"/>
              </w:rPr>
            </w:pPr>
            <w:r>
              <w:rPr>
                <w:b/>
                <w:color w:val="FFFFFF"/>
                <w:sz w:val="20"/>
              </w:rPr>
              <w:t>Awards</w:t>
            </w:r>
          </w:p>
        </w:tc>
        <w:tc>
          <w:tcPr>
            <w:tcW w:w="1263" w:type="dxa"/>
            <w:tcBorders>
              <w:top w:val="nil"/>
            </w:tcBorders>
            <w:shd w:val="clear" w:color="auto" w:fill="1F3863"/>
          </w:tcPr>
          <w:p w:rsidR="00180CD7" w:rsidRDefault="00900825">
            <w:pPr>
              <w:pStyle w:val="TableParagraph"/>
              <w:spacing w:before="70" w:line="237" w:lineRule="auto"/>
              <w:ind w:left="105" w:right="95" w:firstLine="1"/>
              <w:rPr>
                <w:b/>
                <w:sz w:val="20"/>
              </w:rPr>
            </w:pPr>
            <w:r>
              <w:rPr>
                <w:b/>
                <w:color w:val="FFFFFF"/>
                <w:sz w:val="20"/>
              </w:rPr>
              <w:t>Openings- Related Occupations</w:t>
            </w:r>
          </w:p>
        </w:tc>
        <w:tc>
          <w:tcPr>
            <w:tcW w:w="721" w:type="dxa"/>
            <w:tcBorders>
              <w:top w:val="nil"/>
            </w:tcBorders>
            <w:shd w:val="clear" w:color="auto" w:fill="1F3863"/>
          </w:tcPr>
          <w:p w:rsidR="00180CD7" w:rsidRDefault="00180CD7">
            <w:pPr>
              <w:pStyle w:val="TableParagraph"/>
              <w:spacing w:before="5"/>
              <w:ind w:left="0"/>
              <w:jc w:val="left"/>
              <w:rPr>
                <w:b/>
                <w:sz w:val="15"/>
              </w:rPr>
            </w:pPr>
          </w:p>
          <w:p w:rsidR="00180CD7" w:rsidRDefault="00900825">
            <w:pPr>
              <w:pStyle w:val="TableParagraph"/>
              <w:spacing w:before="0"/>
              <w:ind w:left="139"/>
              <w:jc w:val="left"/>
              <w:rPr>
                <w:b/>
                <w:sz w:val="20"/>
              </w:rPr>
            </w:pPr>
            <w:r>
              <w:rPr>
                <w:b/>
                <w:color w:val="FFFFFF"/>
                <w:sz w:val="20"/>
              </w:rPr>
              <w:t>2019</w:t>
            </w:r>
          </w:p>
          <w:p w:rsidR="00180CD7" w:rsidRDefault="00900825">
            <w:pPr>
              <w:pStyle w:val="TableParagraph"/>
              <w:spacing w:before="1"/>
              <w:ind w:left="163"/>
              <w:jc w:val="left"/>
              <w:rPr>
                <w:b/>
                <w:sz w:val="20"/>
              </w:rPr>
            </w:pPr>
            <w:r>
              <w:rPr>
                <w:b/>
                <w:color w:val="FFFFFF"/>
                <w:sz w:val="20"/>
              </w:rPr>
              <w:t>Jobs</w:t>
            </w:r>
          </w:p>
        </w:tc>
        <w:tc>
          <w:tcPr>
            <w:tcW w:w="1287" w:type="dxa"/>
            <w:tcBorders>
              <w:top w:val="nil"/>
              <w:right w:val="nil"/>
            </w:tcBorders>
            <w:shd w:val="clear" w:color="auto" w:fill="1F3863"/>
          </w:tcPr>
          <w:p w:rsidR="00180CD7" w:rsidRDefault="00180CD7">
            <w:pPr>
              <w:pStyle w:val="TableParagraph"/>
              <w:spacing w:before="5"/>
              <w:ind w:left="0"/>
              <w:jc w:val="left"/>
              <w:rPr>
                <w:b/>
                <w:sz w:val="15"/>
              </w:rPr>
            </w:pPr>
          </w:p>
          <w:p w:rsidR="00180CD7" w:rsidRDefault="00900825">
            <w:pPr>
              <w:pStyle w:val="TableParagraph"/>
              <w:spacing w:before="0"/>
              <w:ind w:left="363" w:hanging="240"/>
              <w:jc w:val="left"/>
              <w:rPr>
                <w:b/>
                <w:sz w:val="20"/>
              </w:rPr>
            </w:pPr>
            <w:r>
              <w:rPr>
                <w:b/>
                <w:color w:val="FFFFFF"/>
                <w:sz w:val="20"/>
              </w:rPr>
              <w:t>Equilibrium Value</w:t>
            </w:r>
          </w:p>
        </w:tc>
      </w:tr>
      <w:tr w:rsidR="00180CD7">
        <w:trPr>
          <w:trHeight w:val="353"/>
          <w:tblCellSpacing w:w="14" w:type="dxa"/>
        </w:trPr>
        <w:tc>
          <w:tcPr>
            <w:tcW w:w="5251" w:type="dxa"/>
            <w:tcBorders>
              <w:left w:val="nil"/>
              <w:bottom w:val="nil"/>
              <w:right w:val="nil"/>
            </w:tcBorders>
            <w:shd w:val="clear" w:color="auto" w:fill="D9D9D9"/>
          </w:tcPr>
          <w:p w:rsidR="00180CD7" w:rsidRDefault="00900825">
            <w:pPr>
              <w:pStyle w:val="TableParagraph"/>
              <w:spacing w:before="80"/>
              <w:jc w:val="left"/>
              <w:rPr>
                <w:rFonts w:ascii="Arial"/>
                <w:sz w:val="20"/>
              </w:rPr>
            </w:pPr>
            <w:r>
              <w:rPr>
                <w:rFonts w:ascii="Arial"/>
                <w:color w:val="1F3863"/>
                <w:sz w:val="20"/>
              </w:rPr>
              <w:t>Liberal Arts and Sciences/Liberal Studies</w:t>
            </w:r>
          </w:p>
        </w:tc>
        <w:tc>
          <w:tcPr>
            <w:tcW w:w="900" w:type="dxa"/>
            <w:tcBorders>
              <w:left w:val="nil"/>
              <w:bottom w:val="nil"/>
            </w:tcBorders>
            <w:shd w:val="clear" w:color="auto" w:fill="D9D9D9"/>
          </w:tcPr>
          <w:p w:rsidR="00180CD7" w:rsidRDefault="00900825">
            <w:pPr>
              <w:pStyle w:val="TableParagraph"/>
              <w:spacing w:before="80"/>
              <w:ind w:left="0" w:right="270"/>
              <w:jc w:val="right"/>
              <w:rPr>
                <w:rFonts w:ascii="Arial"/>
                <w:sz w:val="20"/>
              </w:rPr>
            </w:pPr>
            <w:r>
              <w:rPr>
                <w:rFonts w:ascii="Arial"/>
                <w:color w:val="1F3863"/>
                <w:sz w:val="20"/>
              </w:rPr>
              <w:t>147</w:t>
            </w:r>
          </w:p>
        </w:tc>
        <w:tc>
          <w:tcPr>
            <w:tcW w:w="1263" w:type="dxa"/>
            <w:tcBorders>
              <w:bottom w:val="nil"/>
            </w:tcBorders>
            <w:shd w:val="clear" w:color="auto" w:fill="D9D9D9"/>
          </w:tcPr>
          <w:p w:rsidR="00180CD7" w:rsidRDefault="00900825">
            <w:pPr>
              <w:pStyle w:val="TableParagraph"/>
              <w:spacing w:before="80"/>
              <w:ind w:left="444" w:right="444"/>
              <w:rPr>
                <w:rFonts w:ascii="Arial"/>
                <w:sz w:val="20"/>
              </w:rPr>
            </w:pPr>
            <w:r>
              <w:rPr>
                <w:rFonts w:ascii="Arial"/>
                <w:color w:val="1F3863"/>
                <w:sz w:val="20"/>
              </w:rPr>
              <w:t>103</w:t>
            </w:r>
          </w:p>
        </w:tc>
        <w:tc>
          <w:tcPr>
            <w:tcW w:w="721" w:type="dxa"/>
            <w:tcBorders>
              <w:bottom w:val="nil"/>
            </w:tcBorders>
            <w:shd w:val="clear" w:color="auto" w:fill="D9D9D9"/>
          </w:tcPr>
          <w:p w:rsidR="00180CD7" w:rsidRDefault="00900825">
            <w:pPr>
              <w:pStyle w:val="TableParagraph"/>
              <w:spacing w:before="80"/>
              <w:ind w:left="80" w:right="92"/>
              <w:rPr>
                <w:rFonts w:ascii="Arial"/>
                <w:sz w:val="20"/>
              </w:rPr>
            </w:pPr>
            <w:r>
              <w:rPr>
                <w:rFonts w:ascii="Arial"/>
                <w:color w:val="1F3863"/>
                <w:sz w:val="20"/>
              </w:rPr>
              <w:t>889</w:t>
            </w:r>
          </w:p>
        </w:tc>
        <w:tc>
          <w:tcPr>
            <w:tcW w:w="1287" w:type="dxa"/>
            <w:tcBorders>
              <w:bottom w:val="nil"/>
              <w:right w:val="nil"/>
            </w:tcBorders>
            <w:shd w:val="clear" w:color="auto" w:fill="D9D9D9"/>
          </w:tcPr>
          <w:p w:rsidR="00180CD7" w:rsidRDefault="00900825">
            <w:pPr>
              <w:pStyle w:val="TableParagraph"/>
              <w:spacing w:before="80"/>
              <w:ind w:left="356" w:right="417"/>
              <w:rPr>
                <w:rFonts w:ascii="Arial"/>
                <w:sz w:val="20"/>
              </w:rPr>
            </w:pPr>
            <w:r>
              <w:rPr>
                <w:rFonts w:ascii="Arial"/>
                <w:color w:val="1F3863"/>
                <w:sz w:val="20"/>
              </w:rPr>
              <w:t>44</w:t>
            </w:r>
          </w:p>
        </w:tc>
      </w:tr>
      <w:tr w:rsidR="00180CD7">
        <w:trPr>
          <w:trHeight w:val="353"/>
          <w:tblCellSpacing w:w="14" w:type="dxa"/>
        </w:trPr>
        <w:tc>
          <w:tcPr>
            <w:tcW w:w="5251" w:type="dxa"/>
            <w:tcBorders>
              <w:top w:val="nil"/>
              <w:left w:val="nil"/>
              <w:right w:val="nil"/>
            </w:tcBorders>
            <w:shd w:val="clear" w:color="auto" w:fill="F1F1F1"/>
          </w:tcPr>
          <w:p w:rsidR="00180CD7" w:rsidRDefault="00900825">
            <w:pPr>
              <w:pStyle w:val="TableParagraph"/>
              <w:spacing w:before="70"/>
              <w:jc w:val="left"/>
              <w:rPr>
                <w:rFonts w:ascii="Arial"/>
                <w:sz w:val="20"/>
              </w:rPr>
            </w:pPr>
            <w:r>
              <w:rPr>
                <w:rFonts w:ascii="Arial"/>
                <w:color w:val="1F3863"/>
                <w:sz w:val="20"/>
              </w:rPr>
              <w:t>Registered Nursing/Registered Nurse</w:t>
            </w:r>
          </w:p>
        </w:tc>
        <w:tc>
          <w:tcPr>
            <w:tcW w:w="900" w:type="dxa"/>
            <w:tcBorders>
              <w:top w:val="nil"/>
              <w:left w:val="nil"/>
            </w:tcBorders>
            <w:shd w:val="clear" w:color="auto" w:fill="F1F1F1"/>
          </w:tcPr>
          <w:p w:rsidR="00180CD7" w:rsidRDefault="00900825">
            <w:pPr>
              <w:pStyle w:val="TableParagraph"/>
              <w:spacing w:before="70"/>
              <w:ind w:left="0" w:right="270"/>
              <w:jc w:val="right"/>
              <w:rPr>
                <w:rFonts w:ascii="Arial"/>
                <w:sz w:val="20"/>
              </w:rPr>
            </w:pPr>
            <w:r>
              <w:rPr>
                <w:rFonts w:ascii="Arial"/>
                <w:color w:val="1F3863"/>
                <w:sz w:val="20"/>
              </w:rPr>
              <w:t>123</w:t>
            </w:r>
          </w:p>
        </w:tc>
        <w:tc>
          <w:tcPr>
            <w:tcW w:w="1263" w:type="dxa"/>
            <w:tcBorders>
              <w:top w:val="nil"/>
            </w:tcBorders>
            <w:shd w:val="clear" w:color="auto" w:fill="F1F1F1"/>
          </w:tcPr>
          <w:p w:rsidR="00180CD7" w:rsidRDefault="00900825">
            <w:pPr>
              <w:pStyle w:val="TableParagraph"/>
              <w:spacing w:before="70"/>
              <w:ind w:left="444" w:right="444"/>
              <w:rPr>
                <w:rFonts w:ascii="Arial"/>
                <w:sz w:val="20"/>
              </w:rPr>
            </w:pPr>
            <w:r>
              <w:rPr>
                <w:rFonts w:ascii="Arial"/>
                <w:color w:val="1F3863"/>
                <w:sz w:val="20"/>
              </w:rPr>
              <w:t>140</w:t>
            </w:r>
          </w:p>
        </w:tc>
        <w:tc>
          <w:tcPr>
            <w:tcW w:w="721" w:type="dxa"/>
            <w:tcBorders>
              <w:top w:val="nil"/>
            </w:tcBorders>
            <w:shd w:val="clear" w:color="auto" w:fill="F1F1F1"/>
          </w:tcPr>
          <w:p w:rsidR="00180CD7" w:rsidRDefault="00900825">
            <w:pPr>
              <w:pStyle w:val="TableParagraph"/>
              <w:spacing w:before="70"/>
              <w:ind w:left="87" w:right="92"/>
              <w:rPr>
                <w:rFonts w:ascii="Arial"/>
                <w:sz w:val="20"/>
              </w:rPr>
            </w:pPr>
            <w:r>
              <w:rPr>
                <w:rFonts w:ascii="Arial"/>
                <w:color w:val="1F3863"/>
                <w:sz w:val="20"/>
              </w:rPr>
              <w:t>1,940</w:t>
            </w:r>
          </w:p>
        </w:tc>
        <w:tc>
          <w:tcPr>
            <w:tcW w:w="1287" w:type="dxa"/>
            <w:tcBorders>
              <w:top w:val="nil"/>
              <w:right w:val="nil"/>
            </w:tcBorders>
            <w:shd w:val="clear" w:color="auto" w:fill="F1F1F1"/>
          </w:tcPr>
          <w:p w:rsidR="00180CD7" w:rsidRDefault="00900825">
            <w:pPr>
              <w:pStyle w:val="TableParagraph"/>
              <w:spacing w:before="70"/>
              <w:ind w:left="356" w:right="418"/>
              <w:rPr>
                <w:rFonts w:ascii="Arial"/>
                <w:sz w:val="20"/>
              </w:rPr>
            </w:pPr>
            <w:r>
              <w:rPr>
                <w:rFonts w:ascii="Arial"/>
                <w:color w:val="FF0000"/>
                <w:sz w:val="20"/>
              </w:rPr>
              <w:t>(17)</w:t>
            </w:r>
          </w:p>
        </w:tc>
      </w:tr>
      <w:tr w:rsidR="00180CD7">
        <w:trPr>
          <w:trHeight w:val="358"/>
          <w:tblCellSpacing w:w="14" w:type="dxa"/>
        </w:trPr>
        <w:tc>
          <w:tcPr>
            <w:tcW w:w="5251" w:type="dxa"/>
            <w:tcBorders>
              <w:left w:val="nil"/>
              <w:right w:val="nil"/>
            </w:tcBorders>
            <w:shd w:val="clear" w:color="auto" w:fill="D9D9D9"/>
          </w:tcPr>
          <w:p w:rsidR="00180CD7" w:rsidRDefault="00900825">
            <w:pPr>
              <w:pStyle w:val="TableParagraph"/>
              <w:spacing w:before="76"/>
              <w:jc w:val="left"/>
              <w:rPr>
                <w:rFonts w:ascii="Arial"/>
                <w:sz w:val="20"/>
              </w:rPr>
            </w:pPr>
            <w:r>
              <w:rPr>
                <w:rFonts w:ascii="Arial"/>
                <w:color w:val="1F3863"/>
                <w:sz w:val="20"/>
              </w:rPr>
              <w:t>Business Administration and Management, General</w:t>
            </w:r>
          </w:p>
        </w:tc>
        <w:tc>
          <w:tcPr>
            <w:tcW w:w="900" w:type="dxa"/>
            <w:tcBorders>
              <w:left w:val="nil"/>
            </w:tcBorders>
            <w:shd w:val="clear" w:color="auto" w:fill="D9D9D9"/>
          </w:tcPr>
          <w:p w:rsidR="00180CD7" w:rsidRDefault="00900825">
            <w:pPr>
              <w:pStyle w:val="TableParagraph"/>
              <w:spacing w:before="76"/>
              <w:ind w:left="0" w:right="270"/>
              <w:jc w:val="right"/>
              <w:rPr>
                <w:rFonts w:ascii="Arial"/>
                <w:sz w:val="20"/>
              </w:rPr>
            </w:pPr>
            <w:r>
              <w:rPr>
                <w:rFonts w:ascii="Arial"/>
                <w:color w:val="1F3863"/>
                <w:sz w:val="20"/>
              </w:rPr>
              <w:t>101</w:t>
            </w:r>
          </w:p>
        </w:tc>
        <w:tc>
          <w:tcPr>
            <w:tcW w:w="1263" w:type="dxa"/>
            <w:shd w:val="clear" w:color="auto" w:fill="D9D9D9"/>
          </w:tcPr>
          <w:p w:rsidR="00180CD7" w:rsidRDefault="00900825">
            <w:pPr>
              <w:pStyle w:val="TableParagraph"/>
              <w:spacing w:before="76"/>
              <w:ind w:left="444" w:right="444"/>
              <w:rPr>
                <w:rFonts w:ascii="Arial"/>
                <w:sz w:val="20"/>
              </w:rPr>
            </w:pPr>
            <w:r>
              <w:rPr>
                <w:rFonts w:ascii="Arial"/>
                <w:color w:val="1F3863"/>
                <w:sz w:val="20"/>
              </w:rPr>
              <w:t>627</w:t>
            </w:r>
          </w:p>
        </w:tc>
        <w:tc>
          <w:tcPr>
            <w:tcW w:w="721" w:type="dxa"/>
            <w:shd w:val="clear" w:color="auto" w:fill="D9D9D9"/>
          </w:tcPr>
          <w:p w:rsidR="00180CD7" w:rsidRDefault="00900825">
            <w:pPr>
              <w:pStyle w:val="TableParagraph"/>
              <w:spacing w:before="76"/>
              <w:ind w:left="86" w:right="92"/>
              <w:rPr>
                <w:rFonts w:ascii="Arial"/>
                <w:sz w:val="20"/>
              </w:rPr>
            </w:pPr>
            <w:r>
              <w:rPr>
                <w:rFonts w:ascii="Arial"/>
                <w:color w:val="1F3863"/>
                <w:sz w:val="20"/>
              </w:rPr>
              <w:t>5,932</w:t>
            </w:r>
          </w:p>
        </w:tc>
        <w:tc>
          <w:tcPr>
            <w:tcW w:w="1287" w:type="dxa"/>
            <w:tcBorders>
              <w:right w:val="nil"/>
            </w:tcBorders>
            <w:shd w:val="clear" w:color="auto" w:fill="D9D9D9"/>
          </w:tcPr>
          <w:p w:rsidR="00180CD7" w:rsidRDefault="00900825">
            <w:pPr>
              <w:pStyle w:val="TableParagraph"/>
              <w:spacing w:before="76"/>
              <w:ind w:left="356" w:right="423"/>
              <w:rPr>
                <w:rFonts w:ascii="Arial"/>
                <w:sz w:val="20"/>
              </w:rPr>
            </w:pPr>
            <w:r>
              <w:rPr>
                <w:rFonts w:ascii="Arial"/>
                <w:color w:val="FF0000"/>
                <w:sz w:val="20"/>
              </w:rPr>
              <w:t>(526)</w:t>
            </w:r>
          </w:p>
        </w:tc>
      </w:tr>
      <w:tr w:rsidR="00180CD7">
        <w:trPr>
          <w:trHeight w:val="359"/>
          <w:tblCellSpacing w:w="14" w:type="dxa"/>
        </w:trPr>
        <w:tc>
          <w:tcPr>
            <w:tcW w:w="5251" w:type="dxa"/>
            <w:tcBorders>
              <w:left w:val="nil"/>
              <w:right w:val="nil"/>
            </w:tcBorders>
            <w:shd w:val="clear" w:color="auto" w:fill="F1F1F1"/>
          </w:tcPr>
          <w:p w:rsidR="00180CD7" w:rsidRDefault="00900825">
            <w:pPr>
              <w:pStyle w:val="TableParagraph"/>
              <w:spacing w:before="81"/>
              <w:jc w:val="left"/>
              <w:rPr>
                <w:rFonts w:ascii="Arial"/>
                <w:sz w:val="20"/>
              </w:rPr>
            </w:pPr>
            <w:r>
              <w:rPr>
                <w:rFonts w:ascii="Arial"/>
                <w:color w:val="1F3863"/>
                <w:sz w:val="20"/>
              </w:rPr>
              <w:t>Nursing Assistant/Aide and Patient Care Assistant/Aide</w:t>
            </w:r>
          </w:p>
        </w:tc>
        <w:tc>
          <w:tcPr>
            <w:tcW w:w="900" w:type="dxa"/>
            <w:tcBorders>
              <w:left w:val="nil"/>
            </w:tcBorders>
            <w:shd w:val="clear" w:color="auto" w:fill="F1F1F1"/>
          </w:tcPr>
          <w:p w:rsidR="00180CD7" w:rsidRDefault="00900825">
            <w:pPr>
              <w:pStyle w:val="TableParagraph"/>
              <w:spacing w:before="81"/>
              <w:ind w:left="0" w:right="323"/>
              <w:jc w:val="right"/>
              <w:rPr>
                <w:rFonts w:ascii="Arial"/>
                <w:sz w:val="20"/>
              </w:rPr>
            </w:pPr>
            <w:r>
              <w:rPr>
                <w:rFonts w:ascii="Arial"/>
                <w:color w:val="1F3863"/>
                <w:sz w:val="20"/>
              </w:rPr>
              <w:t>95</w:t>
            </w:r>
          </w:p>
        </w:tc>
        <w:tc>
          <w:tcPr>
            <w:tcW w:w="1263" w:type="dxa"/>
            <w:shd w:val="clear" w:color="auto" w:fill="F1F1F1"/>
          </w:tcPr>
          <w:p w:rsidR="00180CD7" w:rsidRDefault="00900825">
            <w:pPr>
              <w:pStyle w:val="TableParagraph"/>
              <w:spacing w:before="81"/>
              <w:ind w:left="444" w:right="444"/>
              <w:rPr>
                <w:rFonts w:ascii="Arial"/>
                <w:sz w:val="20"/>
              </w:rPr>
            </w:pPr>
            <w:r>
              <w:rPr>
                <w:rFonts w:ascii="Arial"/>
                <w:color w:val="1F3863"/>
                <w:sz w:val="20"/>
              </w:rPr>
              <w:t>127</w:t>
            </w:r>
          </w:p>
        </w:tc>
        <w:tc>
          <w:tcPr>
            <w:tcW w:w="721" w:type="dxa"/>
            <w:shd w:val="clear" w:color="auto" w:fill="F1F1F1"/>
          </w:tcPr>
          <w:p w:rsidR="00180CD7" w:rsidRDefault="00900825">
            <w:pPr>
              <w:pStyle w:val="TableParagraph"/>
              <w:spacing w:before="81"/>
              <w:ind w:left="80" w:right="92"/>
              <w:rPr>
                <w:rFonts w:ascii="Arial"/>
                <w:sz w:val="20"/>
              </w:rPr>
            </w:pPr>
            <w:r>
              <w:rPr>
                <w:rFonts w:ascii="Arial"/>
                <w:color w:val="1F3863"/>
                <w:sz w:val="20"/>
              </w:rPr>
              <w:t>932</w:t>
            </w:r>
          </w:p>
        </w:tc>
        <w:tc>
          <w:tcPr>
            <w:tcW w:w="1287" w:type="dxa"/>
            <w:tcBorders>
              <w:right w:val="nil"/>
            </w:tcBorders>
            <w:shd w:val="clear" w:color="auto" w:fill="F1F1F1"/>
          </w:tcPr>
          <w:p w:rsidR="00180CD7" w:rsidRDefault="00900825">
            <w:pPr>
              <w:pStyle w:val="TableParagraph"/>
              <w:spacing w:before="81"/>
              <w:ind w:left="356" w:right="418"/>
              <w:rPr>
                <w:rFonts w:ascii="Arial"/>
                <w:sz w:val="20"/>
              </w:rPr>
            </w:pPr>
            <w:r>
              <w:rPr>
                <w:rFonts w:ascii="Arial"/>
                <w:color w:val="FF0000"/>
                <w:sz w:val="20"/>
              </w:rPr>
              <w:t>(32)</w:t>
            </w:r>
          </w:p>
        </w:tc>
      </w:tr>
      <w:tr w:rsidR="00180CD7">
        <w:trPr>
          <w:trHeight w:val="353"/>
          <w:tblCellSpacing w:w="14" w:type="dxa"/>
        </w:trPr>
        <w:tc>
          <w:tcPr>
            <w:tcW w:w="5251" w:type="dxa"/>
            <w:tcBorders>
              <w:left w:val="nil"/>
              <w:bottom w:val="nil"/>
              <w:right w:val="nil"/>
            </w:tcBorders>
            <w:shd w:val="clear" w:color="auto" w:fill="D9D9D9"/>
          </w:tcPr>
          <w:p w:rsidR="00180CD7" w:rsidRDefault="00900825">
            <w:pPr>
              <w:pStyle w:val="TableParagraph"/>
              <w:spacing w:before="80"/>
              <w:jc w:val="left"/>
              <w:rPr>
                <w:rFonts w:ascii="Arial"/>
                <w:sz w:val="20"/>
              </w:rPr>
            </w:pPr>
            <w:r>
              <w:rPr>
                <w:rFonts w:ascii="Arial"/>
                <w:color w:val="1F3863"/>
                <w:sz w:val="20"/>
              </w:rPr>
              <w:t>Cinematography and Film/Video Production</w:t>
            </w:r>
          </w:p>
        </w:tc>
        <w:tc>
          <w:tcPr>
            <w:tcW w:w="900" w:type="dxa"/>
            <w:tcBorders>
              <w:left w:val="nil"/>
              <w:bottom w:val="nil"/>
            </w:tcBorders>
            <w:shd w:val="clear" w:color="auto" w:fill="D9D9D9"/>
          </w:tcPr>
          <w:p w:rsidR="00180CD7" w:rsidRDefault="00900825">
            <w:pPr>
              <w:pStyle w:val="TableParagraph"/>
              <w:spacing w:before="80"/>
              <w:ind w:left="0" w:right="323"/>
              <w:jc w:val="right"/>
              <w:rPr>
                <w:rFonts w:ascii="Arial"/>
                <w:sz w:val="20"/>
              </w:rPr>
            </w:pPr>
            <w:r>
              <w:rPr>
                <w:rFonts w:ascii="Arial"/>
                <w:color w:val="1F3863"/>
                <w:sz w:val="20"/>
              </w:rPr>
              <w:t>80</w:t>
            </w:r>
          </w:p>
        </w:tc>
        <w:tc>
          <w:tcPr>
            <w:tcW w:w="1263" w:type="dxa"/>
            <w:tcBorders>
              <w:bottom w:val="nil"/>
            </w:tcBorders>
            <w:shd w:val="clear" w:color="auto" w:fill="D9D9D9"/>
          </w:tcPr>
          <w:p w:rsidR="00180CD7" w:rsidRDefault="00900825">
            <w:pPr>
              <w:pStyle w:val="TableParagraph"/>
              <w:spacing w:before="80"/>
              <w:ind w:left="444" w:right="439"/>
              <w:rPr>
                <w:rFonts w:ascii="Arial"/>
                <w:sz w:val="20"/>
              </w:rPr>
            </w:pPr>
            <w:r>
              <w:rPr>
                <w:rFonts w:ascii="Arial"/>
                <w:color w:val="1F3863"/>
                <w:sz w:val="20"/>
              </w:rPr>
              <w:t>11</w:t>
            </w:r>
          </w:p>
        </w:tc>
        <w:tc>
          <w:tcPr>
            <w:tcW w:w="721" w:type="dxa"/>
            <w:tcBorders>
              <w:bottom w:val="nil"/>
            </w:tcBorders>
            <w:shd w:val="clear" w:color="auto" w:fill="D9D9D9"/>
          </w:tcPr>
          <w:p w:rsidR="00180CD7" w:rsidRDefault="00900825">
            <w:pPr>
              <w:pStyle w:val="TableParagraph"/>
              <w:spacing w:before="80"/>
              <w:ind w:left="85" w:right="92"/>
              <w:rPr>
                <w:rFonts w:ascii="Arial"/>
                <w:sz w:val="20"/>
              </w:rPr>
            </w:pPr>
            <w:r>
              <w:rPr>
                <w:rFonts w:ascii="Arial"/>
                <w:color w:val="1F3863"/>
                <w:sz w:val="20"/>
              </w:rPr>
              <w:t>66</w:t>
            </w:r>
          </w:p>
        </w:tc>
        <w:tc>
          <w:tcPr>
            <w:tcW w:w="1287" w:type="dxa"/>
            <w:tcBorders>
              <w:bottom w:val="nil"/>
              <w:right w:val="nil"/>
            </w:tcBorders>
            <w:shd w:val="clear" w:color="auto" w:fill="D9D9D9"/>
          </w:tcPr>
          <w:p w:rsidR="00180CD7" w:rsidRDefault="00900825">
            <w:pPr>
              <w:pStyle w:val="TableParagraph"/>
              <w:spacing w:before="80"/>
              <w:ind w:left="356" w:right="417"/>
              <w:rPr>
                <w:rFonts w:ascii="Arial"/>
                <w:sz w:val="20"/>
              </w:rPr>
            </w:pPr>
            <w:r>
              <w:rPr>
                <w:rFonts w:ascii="Arial"/>
                <w:color w:val="1F3863"/>
                <w:sz w:val="20"/>
              </w:rPr>
              <w:t>69</w:t>
            </w:r>
          </w:p>
        </w:tc>
      </w:tr>
      <w:tr w:rsidR="00180CD7">
        <w:trPr>
          <w:trHeight w:val="353"/>
          <w:tblCellSpacing w:w="14" w:type="dxa"/>
        </w:trPr>
        <w:tc>
          <w:tcPr>
            <w:tcW w:w="5251" w:type="dxa"/>
            <w:tcBorders>
              <w:top w:val="nil"/>
              <w:left w:val="nil"/>
              <w:right w:val="nil"/>
            </w:tcBorders>
            <w:shd w:val="clear" w:color="auto" w:fill="F1F1F1"/>
          </w:tcPr>
          <w:p w:rsidR="00180CD7" w:rsidRDefault="00900825">
            <w:pPr>
              <w:pStyle w:val="TableParagraph"/>
              <w:spacing w:before="70"/>
              <w:jc w:val="left"/>
              <w:rPr>
                <w:rFonts w:ascii="Arial"/>
                <w:sz w:val="20"/>
              </w:rPr>
            </w:pPr>
            <w:r>
              <w:rPr>
                <w:rFonts w:ascii="Arial"/>
                <w:color w:val="1F3863"/>
                <w:sz w:val="20"/>
              </w:rPr>
              <w:t>General Studies</w:t>
            </w:r>
          </w:p>
        </w:tc>
        <w:tc>
          <w:tcPr>
            <w:tcW w:w="900" w:type="dxa"/>
            <w:tcBorders>
              <w:top w:val="nil"/>
              <w:left w:val="nil"/>
            </w:tcBorders>
            <w:shd w:val="clear" w:color="auto" w:fill="F1F1F1"/>
          </w:tcPr>
          <w:p w:rsidR="00180CD7" w:rsidRDefault="00900825">
            <w:pPr>
              <w:pStyle w:val="TableParagraph"/>
              <w:spacing w:before="70"/>
              <w:ind w:left="0" w:right="323"/>
              <w:jc w:val="right"/>
              <w:rPr>
                <w:rFonts w:ascii="Arial"/>
                <w:sz w:val="20"/>
              </w:rPr>
            </w:pPr>
            <w:r>
              <w:rPr>
                <w:rFonts w:ascii="Arial"/>
                <w:color w:val="1F3863"/>
                <w:sz w:val="20"/>
              </w:rPr>
              <w:t>65</w:t>
            </w:r>
          </w:p>
        </w:tc>
        <w:tc>
          <w:tcPr>
            <w:tcW w:w="1263" w:type="dxa"/>
            <w:tcBorders>
              <w:top w:val="nil"/>
            </w:tcBorders>
            <w:shd w:val="clear" w:color="auto" w:fill="F1F1F1"/>
          </w:tcPr>
          <w:p w:rsidR="00180CD7" w:rsidRDefault="00900825">
            <w:pPr>
              <w:pStyle w:val="TableParagraph"/>
              <w:spacing w:before="70"/>
              <w:ind w:left="2"/>
              <w:rPr>
                <w:rFonts w:ascii="Arial"/>
                <w:sz w:val="20"/>
              </w:rPr>
            </w:pPr>
            <w:r>
              <w:rPr>
                <w:rFonts w:ascii="Arial"/>
                <w:color w:val="1F3863"/>
                <w:sz w:val="20"/>
              </w:rPr>
              <w:t>0</w:t>
            </w:r>
          </w:p>
        </w:tc>
        <w:tc>
          <w:tcPr>
            <w:tcW w:w="721" w:type="dxa"/>
            <w:tcBorders>
              <w:top w:val="nil"/>
            </w:tcBorders>
            <w:shd w:val="clear" w:color="auto" w:fill="F1F1F1"/>
          </w:tcPr>
          <w:p w:rsidR="00180CD7" w:rsidRDefault="00900825">
            <w:pPr>
              <w:pStyle w:val="TableParagraph"/>
              <w:spacing w:before="70"/>
              <w:ind w:left="0" w:right="1"/>
              <w:rPr>
                <w:rFonts w:ascii="Arial"/>
                <w:sz w:val="20"/>
              </w:rPr>
            </w:pPr>
            <w:r>
              <w:rPr>
                <w:rFonts w:ascii="Arial"/>
                <w:color w:val="1F3863"/>
                <w:sz w:val="20"/>
              </w:rPr>
              <w:t>0</w:t>
            </w:r>
          </w:p>
        </w:tc>
        <w:tc>
          <w:tcPr>
            <w:tcW w:w="1287" w:type="dxa"/>
            <w:tcBorders>
              <w:top w:val="nil"/>
              <w:right w:val="nil"/>
            </w:tcBorders>
            <w:shd w:val="clear" w:color="auto" w:fill="F1F1F1"/>
          </w:tcPr>
          <w:p w:rsidR="00180CD7" w:rsidRDefault="00900825">
            <w:pPr>
              <w:pStyle w:val="TableParagraph"/>
              <w:spacing w:before="70"/>
              <w:ind w:left="356" w:right="417"/>
              <w:rPr>
                <w:rFonts w:ascii="Arial"/>
                <w:sz w:val="20"/>
              </w:rPr>
            </w:pPr>
            <w:r>
              <w:rPr>
                <w:rFonts w:ascii="Arial"/>
                <w:color w:val="1F3863"/>
                <w:sz w:val="20"/>
              </w:rPr>
              <w:t>65</w:t>
            </w:r>
          </w:p>
        </w:tc>
      </w:tr>
      <w:tr w:rsidR="00180CD7">
        <w:trPr>
          <w:trHeight w:val="359"/>
          <w:tblCellSpacing w:w="14" w:type="dxa"/>
        </w:trPr>
        <w:tc>
          <w:tcPr>
            <w:tcW w:w="5251" w:type="dxa"/>
            <w:tcBorders>
              <w:left w:val="nil"/>
              <w:right w:val="nil"/>
            </w:tcBorders>
            <w:shd w:val="clear" w:color="auto" w:fill="D9D9D9"/>
          </w:tcPr>
          <w:p w:rsidR="00180CD7" w:rsidRDefault="00900825">
            <w:pPr>
              <w:pStyle w:val="TableParagraph"/>
              <w:spacing w:before="76"/>
              <w:jc w:val="left"/>
              <w:rPr>
                <w:rFonts w:ascii="Arial"/>
                <w:sz w:val="20"/>
              </w:rPr>
            </w:pPr>
            <w:r>
              <w:rPr>
                <w:rFonts w:ascii="Arial"/>
                <w:color w:val="1F3863"/>
                <w:sz w:val="20"/>
              </w:rPr>
              <w:t>Emergency Medical Technology/Technician</w:t>
            </w:r>
          </w:p>
        </w:tc>
        <w:tc>
          <w:tcPr>
            <w:tcW w:w="900" w:type="dxa"/>
            <w:tcBorders>
              <w:left w:val="nil"/>
            </w:tcBorders>
            <w:shd w:val="clear" w:color="auto" w:fill="D9D9D9"/>
          </w:tcPr>
          <w:p w:rsidR="00180CD7" w:rsidRDefault="00900825">
            <w:pPr>
              <w:pStyle w:val="TableParagraph"/>
              <w:spacing w:before="76"/>
              <w:ind w:left="0" w:right="323"/>
              <w:jc w:val="right"/>
              <w:rPr>
                <w:rFonts w:ascii="Arial"/>
                <w:sz w:val="20"/>
              </w:rPr>
            </w:pPr>
            <w:r>
              <w:rPr>
                <w:rFonts w:ascii="Arial"/>
                <w:color w:val="1F3863"/>
                <w:sz w:val="20"/>
              </w:rPr>
              <w:t>50</w:t>
            </w:r>
          </w:p>
        </w:tc>
        <w:tc>
          <w:tcPr>
            <w:tcW w:w="1263" w:type="dxa"/>
            <w:shd w:val="clear" w:color="auto" w:fill="D9D9D9"/>
          </w:tcPr>
          <w:p w:rsidR="00180CD7" w:rsidRDefault="00900825">
            <w:pPr>
              <w:pStyle w:val="TableParagraph"/>
              <w:spacing w:before="76"/>
              <w:ind w:left="444" w:right="439"/>
              <w:rPr>
                <w:rFonts w:ascii="Arial"/>
                <w:sz w:val="20"/>
              </w:rPr>
            </w:pPr>
            <w:r>
              <w:rPr>
                <w:rFonts w:ascii="Arial"/>
                <w:color w:val="1F3863"/>
                <w:sz w:val="20"/>
              </w:rPr>
              <w:t>35</w:t>
            </w:r>
          </w:p>
        </w:tc>
        <w:tc>
          <w:tcPr>
            <w:tcW w:w="721" w:type="dxa"/>
            <w:shd w:val="clear" w:color="auto" w:fill="D9D9D9"/>
          </w:tcPr>
          <w:p w:rsidR="00180CD7" w:rsidRDefault="00900825">
            <w:pPr>
              <w:pStyle w:val="TableParagraph"/>
              <w:spacing w:before="76"/>
              <w:ind w:left="80" w:right="92"/>
              <w:rPr>
                <w:rFonts w:ascii="Arial"/>
                <w:sz w:val="20"/>
              </w:rPr>
            </w:pPr>
            <w:r>
              <w:rPr>
                <w:rFonts w:ascii="Arial"/>
                <w:color w:val="1F3863"/>
                <w:sz w:val="20"/>
              </w:rPr>
              <w:t>238</w:t>
            </w:r>
          </w:p>
        </w:tc>
        <w:tc>
          <w:tcPr>
            <w:tcW w:w="1287" w:type="dxa"/>
            <w:tcBorders>
              <w:right w:val="nil"/>
            </w:tcBorders>
            <w:shd w:val="clear" w:color="auto" w:fill="D9D9D9"/>
          </w:tcPr>
          <w:p w:rsidR="00180CD7" w:rsidRDefault="00900825">
            <w:pPr>
              <w:pStyle w:val="TableParagraph"/>
              <w:spacing w:before="76"/>
              <w:ind w:left="356" w:right="417"/>
              <w:rPr>
                <w:rFonts w:ascii="Arial"/>
                <w:sz w:val="20"/>
              </w:rPr>
            </w:pPr>
            <w:r>
              <w:rPr>
                <w:rFonts w:ascii="Arial"/>
                <w:color w:val="1F3863"/>
                <w:sz w:val="20"/>
              </w:rPr>
              <w:t>15</w:t>
            </w:r>
          </w:p>
        </w:tc>
      </w:tr>
      <w:tr w:rsidR="00180CD7">
        <w:trPr>
          <w:trHeight w:val="353"/>
          <w:tblCellSpacing w:w="14" w:type="dxa"/>
        </w:trPr>
        <w:tc>
          <w:tcPr>
            <w:tcW w:w="5251" w:type="dxa"/>
            <w:tcBorders>
              <w:left w:val="nil"/>
              <w:bottom w:val="nil"/>
              <w:right w:val="nil"/>
            </w:tcBorders>
            <w:shd w:val="clear" w:color="auto" w:fill="F1F1F1"/>
          </w:tcPr>
          <w:p w:rsidR="00180CD7" w:rsidRDefault="00900825">
            <w:pPr>
              <w:pStyle w:val="TableParagraph"/>
              <w:spacing w:before="80"/>
              <w:jc w:val="left"/>
              <w:rPr>
                <w:rFonts w:ascii="Arial"/>
                <w:sz w:val="20"/>
              </w:rPr>
            </w:pPr>
            <w:r>
              <w:rPr>
                <w:rFonts w:ascii="Arial"/>
                <w:color w:val="1F3863"/>
                <w:sz w:val="20"/>
              </w:rPr>
              <w:t>Creative Writing</w:t>
            </w:r>
          </w:p>
        </w:tc>
        <w:tc>
          <w:tcPr>
            <w:tcW w:w="900" w:type="dxa"/>
            <w:tcBorders>
              <w:left w:val="nil"/>
              <w:bottom w:val="nil"/>
            </w:tcBorders>
            <w:shd w:val="clear" w:color="auto" w:fill="F1F1F1"/>
          </w:tcPr>
          <w:p w:rsidR="00180CD7" w:rsidRDefault="00900825">
            <w:pPr>
              <w:pStyle w:val="TableParagraph"/>
              <w:spacing w:before="80"/>
              <w:ind w:left="0" w:right="323"/>
              <w:jc w:val="right"/>
              <w:rPr>
                <w:rFonts w:ascii="Arial"/>
                <w:sz w:val="20"/>
              </w:rPr>
            </w:pPr>
            <w:r>
              <w:rPr>
                <w:rFonts w:ascii="Arial"/>
                <w:color w:val="1F3863"/>
                <w:sz w:val="20"/>
              </w:rPr>
              <w:t>46</w:t>
            </w:r>
          </w:p>
        </w:tc>
        <w:tc>
          <w:tcPr>
            <w:tcW w:w="1263" w:type="dxa"/>
            <w:tcBorders>
              <w:bottom w:val="nil"/>
            </w:tcBorders>
            <w:shd w:val="clear" w:color="auto" w:fill="F1F1F1"/>
          </w:tcPr>
          <w:p w:rsidR="00180CD7" w:rsidRDefault="00900825">
            <w:pPr>
              <w:pStyle w:val="TableParagraph"/>
              <w:spacing w:before="80"/>
              <w:ind w:left="444" w:right="439"/>
              <w:rPr>
                <w:rFonts w:ascii="Arial"/>
                <w:sz w:val="20"/>
              </w:rPr>
            </w:pPr>
            <w:r>
              <w:rPr>
                <w:rFonts w:ascii="Arial"/>
                <w:color w:val="1F3863"/>
                <w:sz w:val="20"/>
              </w:rPr>
              <w:t>15</w:t>
            </w:r>
          </w:p>
        </w:tc>
        <w:tc>
          <w:tcPr>
            <w:tcW w:w="721" w:type="dxa"/>
            <w:tcBorders>
              <w:bottom w:val="nil"/>
            </w:tcBorders>
            <w:shd w:val="clear" w:color="auto" w:fill="F1F1F1"/>
          </w:tcPr>
          <w:p w:rsidR="00180CD7" w:rsidRDefault="00900825">
            <w:pPr>
              <w:pStyle w:val="TableParagraph"/>
              <w:spacing w:before="80"/>
              <w:ind w:left="80" w:right="92"/>
              <w:rPr>
                <w:rFonts w:ascii="Arial"/>
                <w:sz w:val="20"/>
              </w:rPr>
            </w:pPr>
            <w:r>
              <w:rPr>
                <w:rFonts w:ascii="Arial"/>
                <w:color w:val="1F3863"/>
                <w:sz w:val="20"/>
              </w:rPr>
              <w:t>103</w:t>
            </w:r>
          </w:p>
        </w:tc>
        <w:tc>
          <w:tcPr>
            <w:tcW w:w="1287" w:type="dxa"/>
            <w:tcBorders>
              <w:bottom w:val="nil"/>
              <w:right w:val="nil"/>
            </w:tcBorders>
            <w:shd w:val="clear" w:color="auto" w:fill="F1F1F1"/>
          </w:tcPr>
          <w:p w:rsidR="00180CD7" w:rsidRDefault="00900825">
            <w:pPr>
              <w:pStyle w:val="TableParagraph"/>
              <w:spacing w:before="80"/>
              <w:ind w:left="356" w:right="417"/>
              <w:rPr>
                <w:rFonts w:ascii="Arial"/>
                <w:sz w:val="20"/>
              </w:rPr>
            </w:pPr>
            <w:r>
              <w:rPr>
                <w:rFonts w:ascii="Arial"/>
                <w:color w:val="1F3863"/>
                <w:sz w:val="20"/>
              </w:rPr>
              <w:t>31</w:t>
            </w:r>
          </w:p>
        </w:tc>
      </w:tr>
      <w:tr w:rsidR="00180CD7">
        <w:trPr>
          <w:trHeight w:val="353"/>
          <w:tblCellSpacing w:w="14" w:type="dxa"/>
        </w:trPr>
        <w:tc>
          <w:tcPr>
            <w:tcW w:w="5251" w:type="dxa"/>
            <w:tcBorders>
              <w:top w:val="nil"/>
              <w:left w:val="nil"/>
              <w:right w:val="nil"/>
            </w:tcBorders>
            <w:shd w:val="clear" w:color="auto" w:fill="D9D9D9"/>
          </w:tcPr>
          <w:p w:rsidR="00180CD7" w:rsidRDefault="00900825">
            <w:pPr>
              <w:pStyle w:val="TableParagraph"/>
              <w:spacing w:before="70"/>
              <w:jc w:val="left"/>
              <w:rPr>
                <w:rFonts w:ascii="Arial"/>
                <w:sz w:val="20"/>
              </w:rPr>
            </w:pPr>
            <w:r>
              <w:rPr>
                <w:rFonts w:ascii="Arial"/>
                <w:color w:val="1F3863"/>
                <w:sz w:val="20"/>
              </w:rPr>
              <w:t>Early Childhood Education and Teaching</w:t>
            </w:r>
          </w:p>
        </w:tc>
        <w:tc>
          <w:tcPr>
            <w:tcW w:w="900" w:type="dxa"/>
            <w:tcBorders>
              <w:top w:val="nil"/>
              <w:left w:val="nil"/>
            </w:tcBorders>
            <w:shd w:val="clear" w:color="auto" w:fill="D9D9D9"/>
          </w:tcPr>
          <w:p w:rsidR="00180CD7" w:rsidRDefault="00900825">
            <w:pPr>
              <w:pStyle w:val="TableParagraph"/>
              <w:spacing w:before="70"/>
              <w:ind w:left="0" w:right="323"/>
              <w:jc w:val="right"/>
              <w:rPr>
                <w:rFonts w:ascii="Arial"/>
                <w:sz w:val="20"/>
              </w:rPr>
            </w:pPr>
            <w:r>
              <w:rPr>
                <w:rFonts w:ascii="Arial"/>
                <w:color w:val="1F3863"/>
                <w:sz w:val="20"/>
              </w:rPr>
              <w:t>45</w:t>
            </w:r>
          </w:p>
        </w:tc>
        <w:tc>
          <w:tcPr>
            <w:tcW w:w="1263" w:type="dxa"/>
            <w:tcBorders>
              <w:top w:val="nil"/>
            </w:tcBorders>
            <w:shd w:val="clear" w:color="auto" w:fill="D9D9D9"/>
          </w:tcPr>
          <w:p w:rsidR="00180CD7" w:rsidRDefault="00900825">
            <w:pPr>
              <w:pStyle w:val="TableParagraph"/>
              <w:spacing w:before="70"/>
              <w:ind w:left="444" w:right="439"/>
              <w:rPr>
                <w:rFonts w:ascii="Arial"/>
                <w:sz w:val="20"/>
              </w:rPr>
            </w:pPr>
            <w:r>
              <w:rPr>
                <w:rFonts w:ascii="Arial"/>
                <w:color w:val="1F3863"/>
                <w:sz w:val="20"/>
              </w:rPr>
              <w:t>77</w:t>
            </w:r>
          </w:p>
        </w:tc>
        <w:tc>
          <w:tcPr>
            <w:tcW w:w="721" w:type="dxa"/>
            <w:tcBorders>
              <w:top w:val="nil"/>
            </w:tcBorders>
            <w:shd w:val="clear" w:color="auto" w:fill="D9D9D9"/>
          </w:tcPr>
          <w:p w:rsidR="00180CD7" w:rsidRDefault="00900825">
            <w:pPr>
              <w:pStyle w:val="TableParagraph"/>
              <w:spacing w:before="70"/>
              <w:ind w:left="80" w:right="92"/>
              <w:rPr>
                <w:rFonts w:ascii="Arial"/>
                <w:sz w:val="20"/>
              </w:rPr>
            </w:pPr>
            <w:r>
              <w:rPr>
                <w:rFonts w:ascii="Arial"/>
                <w:color w:val="1F3863"/>
                <w:sz w:val="20"/>
              </w:rPr>
              <w:t>629</w:t>
            </w:r>
          </w:p>
        </w:tc>
        <w:tc>
          <w:tcPr>
            <w:tcW w:w="1287" w:type="dxa"/>
            <w:tcBorders>
              <w:top w:val="nil"/>
              <w:right w:val="nil"/>
            </w:tcBorders>
            <w:shd w:val="clear" w:color="auto" w:fill="D9D9D9"/>
          </w:tcPr>
          <w:p w:rsidR="00180CD7" w:rsidRDefault="00900825">
            <w:pPr>
              <w:pStyle w:val="TableParagraph"/>
              <w:spacing w:before="70"/>
              <w:ind w:left="356" w:right="418"/>
              <w:rPr>
                <w:rFonts w:ascii="Arial"/>
                <w:sz w:val="20"/>
              </w:rPr>
            </w:pPr>
            <w:r>
              <w:rPr>
                <w:rFonts w:ascii="Arial"/>
                <w:color w:val="FF0000"/>
                <w:sz w:val="20"/>
              </w:rPr>
              <w:t>(32)</w:t>
            </w:r>
          </w:p>
        </w:tc>
      </w:tr>
      <w:tr w:rsidR="00180CD7">
        <w:trPr>
          <w:trHeight w:val="358"/>
          <w:tblCellSpacing w:w="14" w:type="dxa"/>
        </w:trPr>
        <w:tc>
          <w:tcPr>
            <w:tcW w:w="5251" w:type="dxa"/>
            <w:tcBorders>
              <w:left w:val="nil"/>
              <w:right w:val="nil"/>
            </w:tcBorders>
            <w:shd w:val="clear" w:color="auto" w:fill="F1F1F1"/>
          </w:tcPr>
          <w:p w:rsidR="00180CD7" w:rsidRDefault="00900825">
            <w:pPr>
              <w:pStyle w:val="TableParagraph"/>
              <w:spacing w:before="76"/>
              <w:jc w:val="left"/>
              <w:rPr>
                <w:rFonts w:ascii="Arial"/>
                <w:sz w:val="20"/>
              </w:rPr>
            </w:pPr>
            <w:r>
              <w:rPr>
                <w:rFonts w:ascii="Arial"/>
                <w:color w:val="1F3863"/>
                <w:sz w:val="20"/>
              </w:rPr>
              <w:t>Secondary Education and Teaching</w:t>
            </w:r>
          </w:p>
        </w:tc>
        <w:tc>
          <w:tcPr>
            <w:tcW w:w="900" w:type="dxa"/>
            <w:tcBorders>
              <w:left w:val="nil"/>
            </w:tcBorders>
            <w:shd w:val="clear" w:color="auto" w:fill="F1F1F1"/>
          </w:tcPr>
          <w:p w:rsidR="00180CD7" w:rsidRDefault="00900825">
            <w:pPr>
              <w:pStyle w:val="TableParagraph"/>
              <w:spacing w:before="76"/>
              <w:ind w:left="0" w:right="323"/>
              <w:jc w:val="right"/>
              <w:rPr>
                <w:rFonts w:ascii="Arial"/>
                <w:sz w:val="20"/>
              </w:rPr>
            </w:pPr>
            <w:r>
              <w:rPr>
                <w:rFonts w:ascii="Arial"/>
                <w:color w:val="1F3863"/>
                <w:sz w:val="20"/>
              </w:rPr>
              <w:t>43</w:t>
            </w:r>
          </w:p>
        </w:tc>
        <w:tc>
          <w:tcPr>
            <w:tcW w:w="1263" w:type="dxa"/>
            <w:shd w:val="clear" w:color="auto" w:fill="F1F1F1"/>
          </w:tcPr>
          <w:p w:rsidR="00180CD7" w:rsidRDefault="00900825">
            <w:pPr>
              <w:pStyle w:val="TableParagraph"/>
              <w:spacing w:before="76"/>
              <w:ind w:left="444" w:right="439"/>
              <w:rPr>
                <w:rFonts w:ascii="Arial"/>
                <w:sz w:val="20"/>
              </w:rPr>
            </w:pPr>
            <w:r>
              <w:rPr>
                <w:rFonts w:ascii="Arial"/>
                <w:color w:val="1F3863"/>
                <w:sz w:val="20"/>
              </w:rPr>
              <w:t>89</w:t>
            </w:r>
          </w:p>
        </w:tc>
        <w:tc>
          <w:tcPr>
            <w:tcW w:w="721" w:type="dxa"/>
            <w:shd w:val="clear" w:color="auto" w:fill="F1F1F1"/>
          </w:tcPr>
          <w:p w:rsidR="00180CD7" w:rsidRDefault="00900825">
            <w:pPr>
              <w:pStyle w:val="TableParagraph"/>
              <w:spacing w:before="76"/>
              <w:ind w:left="87" w:right="92"/>
              <w:rPr>
                <w:rFonts w:ascii="Arial"/>
                <w:sz w:val="20"/>
              </w:rPr>
            </w:pPr>
            <w:r>
              <w:rPr>
                <w:rFonts w:ascii="Arial"/>
                <w:color w:val="1F3863"/>
                <w:sz w:val="20"/>
              </w:rPr>
              <w:t>1,070</w:t>
            </w:r>
          </w:p>
        </w:tc>
        <w:tc>
          <w:tcPr>
            <w:tcW w:w="1287" w:type="dxa"/>
            <w:tcBorders>
              <w:right w:val="nil"/>
            </w:tcBorders>
            <w:shd w:val="clear" w:color="auto" w:fill="F1F1F1"/>
          </w:tcPr>
          <w:p w:rsidR="00180CD7" w:rsidRDefault="00900825">
            <w:pPr>
              <w:pStyle w:val="TableParagraph"/>
              <w:spacing w:before="76"/>
              <w:ind w:left="356" w:right="418"/>
              <w:rPr>
                <w:rFonts w:ascii="Arial"/>
                <w:sz w:val="20"/>
              </w:rPr>
            </w:pPr>
            <w:r>
              <w:rPr>
                <w:rFonts w:ascii="Arial"/>
                <w:color w:val="FF0000"/>
                <w:sz w:val="20"/>
              </w:rPr>
              <w:t>(46)</w:t>
            </w:r>
          </w:p>
        </w:tc>
      </w:tr>
      <w:tr w:rsidR="00180CD7">
        <w:trPr>
          <w:trHeight w:val="359"/>
          <w:tblCellSpacing w:w="14" w:type="dxa"/>
        </w:trPr>
        <w:tc>
          <w:tcPr>
            <w:tcW w:w="5251" w:type="dxa"/>
            <w:tcBorders>
              <w:left w:val="nil"/>
              <w:right w:val="nil"/>
            </w:tcBorders>
            <w:shd w:val="clear" w:color="auto" w:fill="D9D9D9"/>
          </w:tcPr>
          <w:p w:rsidR="00180CD7" w:rsidRDefault="00900825">
            <w:pPr>
              <w:pStyle w:val="TableParagraph"/>
              <w:spacing w:before="81"/>
              <w:jc w:val="left"/>
              <w:rPr>
                <w:rFonts w:ascii="Arial"/>
                <w:sz w:val="20"/>
              </w:rPr>
            </w:pPr>
            <w:r>
              <w:rPr>
                <w:rFonts w:ascii="Arial"/>
                <w:color w:val="1F3863"/>
                <w:sz w:val="20"/>
              </w:rPr>
              <w:t>Social Work</w:t>
            </w:r>
          </w:p>
        </w:tc>
        <w:tc>
          <w:tcPr>
            <w:tcW w:w="900" w:type="dxa"/>
            <w:tcBorders>
              <w:left w:val="nil"/>
            </w:tcBorders>
            <w:shd w:val="clear" w:color="auto" w:fill="D9D9D9"/>
          </w:tcPr>
          <w:p w:rsidR="00180CD7" w:rsidRDefault="00900825">
            <w:pPr>
              <w:pStyle w:val="TableParagraph"/>
              <w:spacing w:before="81"/>
              <w:ind w:left="0" w:right="323"/>
              <w:jc w:val="right"/>
              <w:rPr>
                <w:rFonts w:ascii="Arial"/>
                <w:sz w:val="20"/>
              </w:rPr>
            </w:pPr>
            <w:r>
              <w:rPr>
                <w:rFonts w:ascii="Arial"/>
                <w:color w:val="1F3863"/>
                <w:sz w:val="20"/>
              </w:rPr>
              <w:t>42</w:t>
            </w:r>
          </w:p>
        </w:tc>
        <w:tc>
          <w:tcPr>
            <w:tcW w:w="1263" w:type="dxa"/>
            <w:shd w:val="clear" w:color="auto" w:fill="D9D9D9"/>
          </w:tcPr>
          <w:p w:rsidR="00180CD7" w:rsidRDefault="00900825">
            <w:pPr>
              <w:pStyle w:val="TableParagraph"/>
              <w:spacing w:before="81"/>
              <w:ind w:left="444" w:right="444"/>
              <w:rPr>
                <w:rFonts w:ascii="Arial"/>
                <w:sz w:val="20"/>
              </w:rPr>
            </w:pPr>
            <w:r>
              <w:rPr>
                <w:rFonts w:ascii="Arial"/>
                <w:color w:val="1F3863"/>
                <w:sz w:val="20"/>
              </w:rPr>
              <w:t>144</w:t>
            </w:r>
          </w:p>
        </w:tc>
        <w:tc>
          <w:tcPr>
            <w:tcW w:w="721" w:type="dxa"/>
            <w:shd w:val="clear" w:color="auto" w:fill="D9D9D9"/>
          </w:tcPr>
          <w:p w:rsidR="00180CD7" w:rsidRDefault="00900825">
            <w:pPr>
              <w:pStyle w:val="TableParagraph"/>
              <w:spacing w:before="81"/>
              <w:ind w:left="87" w:right="92"/>
              <w:rPr>
                <w:rFonts w:ascii="Arial"/>
                <w:sz w:val="20"/>
              </w:rPr>
            </w:pPr>
            <w:r>
              <w:rPr>
                <w:rFonts w:ascii="Arial"/>
                <w:color w:val="1F3863"/>
                <w:sz w:val="20"/>
              </w:rPr>
              <w:t>1,219</w:t>
            </w:r>
          </w:p>
        </w:tc>
        <w:tc>
          <w:tcPr>
            <w:tcW w:w="1287" w:type="dxa"/>
            <w:tcBorders>
              <w:right w:val="nil"/>
            </w:tcBorders>
            <w:shd w:val="clear" w:color="auto" w:fill="D9D9D9"/>
          </w:tcPr>
          <w:p w:rsidR="00180CD7" w:rsidRDefault="00900825">
            <w:pPr>
              <w:pStyle w:val="TableParagraph"/>
              <w:spacing w:before="81"/>
              <w:ind w:left="356" w:right="423"/>
              <w:rPr>
                <w:rFonts w:ascii="Arial"/>
                <w:sz w:val="20"/>
              </w:rPr>
            </w:pPr>
            <w:r>
              <w:rPr>
                <w:rFonts w:ascii="Arial"/>
                <w:color w:val="FF0000"/>
                <w:sz w:val="20"/>
              </w:rPr>
              <w:t>(102)</w:t>
            </w:r>
          </w:p>
        </w:tc>
      </w:tr>
      <w:tr w:rsidR="00180CD7">
        <w:trPr>
          <w:trHeight w:val="353"/>
          <w:tblCellSpacing w:w="14" w:type="dxa"/>
        </w:trPr>
        <w:tc>
          <w:tcPr>
            <w:tcW w:w="5251" w:type="dxa"/>
            <w:tcBorders>
              <w:left w:val="nil"/>
              <w:bottom w:val="nil"/>
              <w:right w:val="nil"/>
            </w:tcBorders>
            <w:shd w:val="clear" w:color="auto" w:fill="F1F1F1"/>
          </w:tcPr>
          <w:p w:rsidR="00180CD7" w:rsidRDefault="00900825">
            <w:pPr>
              <w:pStyle w:val="TableParagraph"/>
              <w:spacing w:before="80"/>
              <w:jc w:val="left"/>
              <w:rPr>
                <w:rFonts w:ascii="Arial"/>
                <w:sz w:val="20"/>
              </w:rPr>
            </w:pPr>
            <w:r>
              <w:rPr>
                <w:rFonts w:ascii="Arial"/>
                <w:color w:val="1F3863"/>
                <w:sz w:val="20"/>
              </w:rPr>
              <w:t>Accounting</w:t>
            </w:r>
          </w:p>
        </w:tc>
        <w:tc>
          <w:tcPr>
            <w:tcW w:w="900" w:type="dxa"/>
            <w:tcBorders>
              <w:left w:val="nil"/>
              <w:bottom w:val="nil"/>
            </w:tcBorders>
            <w:shd w:val="clear" w:color="auto" w:fill="F1F1F1"/>
          </w:tcPr>
          <w:p w:rsidR="00180CD7" w:rsidRDefault="00900825">
            <w:pPr>
              <w:pStyle w:val="TableParagraph"/>
              <w:spacing w:before="80"/>
              <w:ind w:left="0" w:right="323"/>
              <w:jc w:val="right"/>
              <w:rPr>
                <w:rFonts w:ascii="Arial"/>
                <w:sz w:val="20"/>
              </w:rPr>
            </w:pPr>
            <w:r>
              <w:rPr>
                <w:rFonts w:ascii="Arial"/>
                <w:color w:val="1F3863"/>
                <w:sz w:val="20"/>
              </w:rPr>
              <w:t>40</w:t>
            </w:r>
          </w:p>
        </w:tc>
        <w:tc>
          <w:tcPr>
            <w:tcW w:w="1263" w:type="dxa"/>
            <w:tcBorders>
              <w:bottom w:val="nil"/>
            </w:tcBorders>
            <w:shd w:val="clear" w:color="auto" w:fill="F1F1F1"/>
          </w:tcPr>
          <w:p w:rsidR="00180CD7" w:rsidRDefault="00900825">
            <w:pPr>
              <w:pStyle w:val="TableParagraph"/>
              <w:spacing w:before="80"/>
              <w:ind w:left="444" w:right="444"/>
              <w:rPr>
                <w:rFonts w:ascii="Arial"/>
                <w:sz w:val="20"/>
              </w:rPr>
            </w:pPr>
            <w:r>
              <w:rPr>
                <w:rFonts w:ascii="Arial"/>
                <w:color w:val="1F3863"/>
                <w:sz w:val="20"/>
              </w:rPr>
              <w:t>150</w:t>
            </w:r>
          </w:p>
        </w:tc>
        <w:tc>
          <w:tcPr>
            <w:tcW w:w="721" w:type="dxa"/>
            <w:tcBorders>
              <w:bottom w:val="nil"/>
            </w:tcBorders>
            <w:shd w:val="clear" w:color="auto" w:fill="F1F1F1"/>
          </w:tcPr>
          <w:p w:rsidR="00180CD7" w:rsidRDefault="00900825">
            <w:pPr>
              <w:pStyle w:val="TableParagraph"/>
              <w:spacing w:before="80"/>
              <w:ind w:left="87" w:right="92"/>
              <w:rPr>
                <w:rFonts w:ascii="Arial"/>
                <w:sz w:val="20"/>
              </w:rPr>
            </w:pPr>
            <w:r>
              <w:rPr>
                <w:rFonts w:ascii="Arial"/>
                <w:color w:val="1F3863"/>
                <w:sz w:val="20"/>
              </w:rPr>
              <w:t>1,411</w:t>
            </w:r>
          </w:p>
        </w:tc>
        <w:tc>
          <w:tcPr>
            <w:tcW w:w="1287" w:type="dxa"/>
            <w:tcBorders>
              <w:bottom w:val="nil"/>
              <w:right w:val="nil"/>
            </w:tcBorders>
            <w:shd w:val="clear" w:color="auto" w:fill="F1F1F1"/>
          </w:tcPr>
          <w:p w:rsidR="00180CD7" w:rsidRDefault="00900825">
            <w:pPr>
              <w:pStyle w:val="TableParagraph"/>
              <w:spacing w:before="80"/>
              <w:ind w:left="356" w:right="423"/>
              <w:rPr>
                <w:rFonts w:ascii="Arial"/>
                <w:sz w:val="20"/>
              </w:rPr>
            </w:pPr>
            <w:r>
              <w:rPr>
                <w:rFonts w:ascii="Arial"/>
                <w:color w:val="FF0000"/>
                <w:sz w:val="20"/>
              </w:rPr>
              <w:t>(110)</w:t>
            </w:r>
          </w:p>
        </w:tc>
      </w:tr>
      <w:tr w:rsidR="00180CD7">
        <w:trPr>
          <w:trHeight w:val="353"/>
          <w:tblCellSpacing w:w="14" w:type="dxa"/>
        </w:trPr>
        <w:tc>
          <w:tcPr>
            <w:tcW w:w="5251" w:type="dxa"/>
            <w:tcBorders>
              <w:top w:val="nil"/>
              <w:left w:val="nil"/>
              <w:right w:val="nil"/>
            </w:tcBorders>
            <w:shd w:val="clear" w:color="auto" w:fill="D9D9D9"/>
          </w:tcPr>
          <w:p w:rsidR="00180CD7" w:rsidRDefault="00900825">
            <w:pPr>
              <w:pStyle w:val="TableParagraph"/>
              <w:spacing w:before="70"/>
              <w:jc w:val="left"/>
              <w:rPr>
                <w:rFonts w:ascii="Arial"/>
                <w:sz w:val="20"/>
              </w:rPr>
            </w:pPr>
            <w:r>
              <w:rPr>
                <w:rFonts w:ascii="Arial"/>
                <w:color w:val="1F3863"/>
                <w:sz w:val="20"/>
              </w:rPr>
              <w:t>Medical/Clinical Assistant</w:t>
            </w:r>
          </w:p>
        </w:tc>
        <w:tc>
          <w:tcPr>
            <w:tcW w:w="900" w:type="dxa"/>
            <w:tcBorders>
              <w:top w:val="nil"/>
              <w:left w:val="nil"/>
            </w:tcBorders>
            <w:shd w:val="clear" w:color="auto" w:fill="D9D9D9"/>
          </w:tcPr>
          <w:p w:rsidR="00180CD7" w:rsidRDefault="00900825">
            <w:pPr>
              <w:pStyle w:val="TableParagraph"/>
              <w:spacing w:before="70"/>
              <w:ind w:left="0" w:right="323"/>
              <w:jc w:val="right"/>
              <w:rPr>
                <w:rFonts w:ascii="Arial"/>
                <w:sz w:val="20"/>
              </w:rPr>
            </w:pPr>
            <w:r>
              <w:rPr>
                <w:rFonts w:ascii="Arial"/>
                <w:color w:val="1F3863"/>
                <w:sz w:val="20"/>
              </w:rPr>
              <w:t>37</w:t>
            </w:r>
          </w:p>
        </w:tc>
        <w:tc>
          <w:tcPr>
            <w:tcW w:w="1263" w:type="dxa"/>
            <w:tcBorders>
              <w:top w:val="nil"/>
            </w:tcBorders>
            <w:shd w:val="clear" w:color="auto" w:fill="D9D9D9"/>
          </w:tcPr>
          <w:p w:rsidR="00180CD7" w:rsidRDefault="00900825">
            <w:pPr>
              <w:pStyle w:val="TableParagraph"/>
              <w:spacing w:before="70"/>
              <w:ind w:left="444" w:right="444"/>
              <w:rPr>
                <w:rFonts w:ascii="Arial"/>
                <w:sz w:val="20"/>
              </w:rPr>
            </w:pPr>
            <w:r>
              <w:rPr>
                <w:rFonts w:ascii="Arial"/>
                <w:color w:val="1F3863"/>
                <w:sz w:val="20"/>
              </w:rPr>
              <w:t>111</w:t>
            </w:r>
          </w:p>
        </w:tc>
        <w:tc>
          <w:tcPr>
            <w:tcW w:w="721" w:type="dxa"/>
            <w:tcBorders>
              <w:top w:val="nil"/>
            </w:tcBorders>
            <w:shd w:val="clear" w:color="auto" w:fill="D9D9D9"/>
          </w:tcPr>
          <w:p w:rsidR="00180CD7" w:rsidRDefault="00900825">
            <w:pPr>
              <w:pStyle w:val="TableParagraph"/>
              <w:spacing w:before="70"/>
              <w:ind w:left="80" w:right="92"/>
              <w:rPr>
                <w:rFonts w:ascii="Arial"/>
                <w:sz w:val="20"/>
              </w:rPr>
            </w:pPr>
            <w:r>
              <w:rPr>
                <w:rFonts w:ascii="Arial"/>
                <w:color w:val="1F3863"/>
                <w:sz w:val="20"/>
              </w:rPr>
              <w:t>840</w:t>
            </w:r>
          </w:p>
        </w:tc>
        <w:tc>
          <w:tcPr>
            <w:tcW w:w="1287" w:type="dxa"/>
            <w:tcBorders>
              <w:top w:val="nil"/>
              <w:right w:val="nil"/>
            </w:tcBorders>
            <w:shd w:val="clear" w:color="auto" w:fill="D9D9D9"/>
          </w:tcPr>
          <w:p w:rsidR="00180CD7" w:rsidRDefault="00900825">
            <w:pPr>
              <w:pStyle w:val="TableParagraph"/>
              <w:spacing w:before="70"/>
              <w:ind w:left="356" w:right="418"/>
              <w:rPr>
                <w:rFonts w:ascii="Arial"/>
                <w:sz w:val="20"/>
              </w:rPr>
            </w:pPr>
            <w:r>
              <w:rPr>
                <w:rFonts w:ascii="Arial"/>
                <w:color w:val="FF0000"/>
                <w:sz w:val="20"/>
              </w:rPr>
              <w:t>(74)</w:t>
            </w:r>
          </w:p>
        </w:tc>
      </w:tr>
      <w:tr w:rsidR="00180CD7">
        <w:trPr>
          <w:trHeight w:val="359"/>
          <w:tblCellSpacing w:w="14" w:type="dxa"/>
        </w:trPr>
        <w:tc>
          <w:tcPr>
            <w:tcW w:w="5251" w:type="dxa"/>
            <w:tcBorders>
              <w:left w:val="nil"/>
              <w:right w:val="nil"/>
            </w:tcBorders>
            <w:shd w:val="clear" w:color="auto" w:fill="F1F1F1"/>
          </w:tcPr>
          <w:p w:rsidR="00180CD7" w:rsidRDefault="00900825">
            <w:pPr>
              <w:pStyle w:val="TableParagraph"/>
              <w:spacing w:before="75"/>
              <w:jc w:val="left"/>
              <w:rPr>
                <w:rFonts w:ascii="Arial"/>
                <w:sz w:val="20"/>
              </w:rPr>
            </w:pPr>
            <w:r>
              <w:rPr>
                <w:rFonts w:ascii="Arial"/>
                <w:color w:val="1F3863"/>
                <w:sz w:val="20"/>
              </w:rPr>
              <w:t>Phlebotomy Technician/Phlebotomist</w:t>
            </w:r>
          </w:p>
        </w:tc>
        <w:tc>
          <w:tcPr>
            <w:tcW w:w="900" w:type="dxa"/>
            <w:tcBorders>
              <w:left w:val="nil"/>
            </w:tcBorders>
            <w:shd w:val="clear" w:color="auto" w:fill="F1F1F1"/>
          </w:tcPr>
          <w:p w:rsidR="00180CD7" w:rsidRDefault="00900825">
            <w:pPr>
              <w:pStyle w:val="TableParagraph"/>
              <w:spacing w:before="75"/>
              <w:ind w:left="0" w:right="323"/>
              <w:jc w:val="right"/>
              <w:rPr>
                <w:rFonts w:ascii="Arial"/>
                <w:sz w:val="20"/>
              </w:rPr>
            </w:pPr>
            <w:r>
              <w:rPr>
                <w:rFonts w:ascii="Arial"/>
                <w:color w:val="1F3863"/>
                <w:sz w:val="20"/>
              </w:rPr>
              <w:t>37</w:t>
            </w:r>
          </w:p>
        </w:tc>
        <w:tc>
          <w:tcPr>
            <w:tcW w:w="1263" w:type="dxa"/>
            <w:shd w:val="clear" w:color="auto" w:fill="F1F1F1"/>
          </w:tcPr>
          <w:p w:rsidR="00180CD7" w:rsidRDefault="00900825">
            <w:pPr>
              <w:pStyle w:val="TableParagraph"/>
              <w:spacing w:before="75"/>
              <w:ind w:left="444" w:right="439"/>
              <w:rPr>
                <w:rFonts w:ascii="Arial"/>
                <w:sz w:val="20"/>
              </w:rPr>
            </w:pPr>
            <w:r>
              <w:rPr>
                <w:rFonts w:ascii="Arial"/>
                <w:color w:val="1F3863"/>
                <w:sz w:val="20"/>
              </w:rPr>
              <w:t>10</w:t>
            </w:r>
          </w:p>
        </w:tc>
        <w:tc>
          <w:tcPr>
            <w:tcW w:w="721" w:type="dxa"/>
            <w:shd w:val="clear" w:color="auto" w:fill="F1F1F1"/>
          </w:tcPr>
          <w:p w:rsidR="00180CD7" w:rsidRDefault="00900825">
            <w:pPr>
              <w:pStyle w:val="TableParagraph"/>
              <w:spacing w:before="75"/>
              <w:ind w:left="85" w:right="92"/>
              <w:rPr>
                <w:rFonts w:ascii="Arial"/>
                <w:sz w:val="20"/>
              </w:rPr>
            </w:pPr>
            <w:r>
              <w:rPr>
                <w:rFonts w:ascii="Arial"/>
                <w:color w:val="1F3863"/>
                <w:sz w:val="20"/>
              </w:rPr>
              <w:t>61</w:t>
            </w:r>
          </w:p>
        </w:tc>
        <w:tc>
          <w:tcPr>
            <w:tcW w:w="1287" w:type="dxa"/>
            <w:tcBorders>
              <w:right w:val="nil"/>
            </w:tcBorders>
            <w:shd w:val="clear" w:color="auto" w:fill="F1F1F1"/>
          </w:tcPr>
          <w:p w:rsidR="00180CD7" w:rsidRDefault="00900825">
            <w:pPr>
              <w:pStyle w:val="TableParagraph"/>
              <w:spacing w:before="75"/>
              <w:ind w:left="356" w:right="417"/>
              <w:rPr>
                <w:rFonts w:ascii="Arial"/>
                <w:sz w:val="20"/>
              </w:rPr>
            </w:pPr>
            <w:r>
              <w:rPr>
                <w:rFonts w:ascii="Arial"/>
                <w:color w:val="1F3863"/>
                <w:sz w:val="20"/>
              </w:rPr>
              <w:t>27</w:t>
            </w:r>
          </w:p>
        </w:tc>
      </w:tr>
      <w:tr w:rsidR="00180CD7">
        <w:trPr>
          <w:trHeight w:val="353"/>
          <w:tblCellSpacing w:w="14" w:type="dxa"/>
        </w:trPr>
        <w:tc>
          <w:tcPr>
            <w:tcW w:w="5251" w:type="dxa"/>
            <w:tcBorders>
              <w:left w:val="nil"/>
              <w:bottom w:val="nil"/>
              <w:right w:val="nil"/>
            </w:tcBorders>
            <w:shd w:val="clear" w:color="auto" w:fill="D9D9D9"/>
          </w:tcPr>
          <w:p w:rsidR="00180CD7" w:rsidRDefault="00900825">
            <w:pPr>
              <w:pStyle w:val="TableParagraph"/>
              <w:spacing w:before="80"/>
              <w:jc w:val="left"/>
              <w:rPr>
                <w:rFonts w:ascii="Arial"/>
                <w:sz w:val="20"/>
              </w:rPr>
            </w:pPr>
            <w:r>
              <w:rPr>
                <w:rFonts w:ascii="Arial"/>
                <w:color w:val="1F3863"/>
                <w:sz w:val="20"/>
              </w:rPr>
              <w:t>Cosmetology/Cosmetologist, General</w:t>
            </w:r>
          </w:p>
        </w:tc>
        <w:tc>
          <w:tcPr>
            <w:tcW w:w="900" w:type="dxa"/>
            <w:tcBorders>
              <w:left w:val="nil"/>
              <w:bottom w:val="nil"/>
            </w:tcBorders>
            <w:shd w:val="clear" w:color="auto" w:fill="D9D9D9"/>
          </w:tcPr>
          <w:p w:rsidR="00180CD7" w:rsidRDefault="00900825">
            <w:pPr>
              <w:pStyle w:val="TableParagraph"/>
              <w:spacing w:before="80"/>
              <w:ind w:left="0" w:right="323"/>
              <w:jc w:val="right"/>
              <w:rPr>
                <w:rFonts w:ascii="Arial"/>
                <w:sz w:val="20"/>
              </w:rPr>
            </w:pPr>
            <w:r>
              <w:rPr>
                <w:rFonts w:ascii="Arial"/>
                <w:color w:val="1F3863"/>
                <w:sz w:val="20"/>
              </w:rPr>
              <w:t>33</w:t>
            </w:r>
          </w:p>
        </w:tc>
        <w:tc>
          <w:tcPr>
            <w:tcW w:w="1263" w:type="dxa"/>
            <w:tcBorders>
              <w:bottom w:val="nil"/>
            </w:tcBorders>
            <w:shd w:val="clear" w:color="auto" w:fill="D9D9D9"/>
          </w:tcPr>
          <w:p w:rsidR="00180CD7" w:rsidRDefault="00900825">
            <w:pPr>
              <w:pStyle w:val="TableParagraph"/>
              <w:spacing w:before="80"/>
              <w:ind w:left="444" w:right="439"/>
              <w:rPr>
                <w:rFonts w:ascii="Arial"/>
                <w:sz w:val="20"/>
              </w:rPr>
            </w:pPr>
            <w:r>
              <w:rPr>
                <w:rFonts w:ascii="Arial"/>
                <w:color w:val="1F3863"/>
                <w:sz w:val="20"/>
              </w:rPr>
              <w:t>53</w:t>
            </w:r>
          </w:p>
        </w:tc>
        <w:tc>
          <w:tcPr>
            <w:tcW w:w="721" w:type="dxa"/>
            <w:tcBorders>
              <w:bottom w:val="nil"/>
            </w:tcBorders>
            <w:shd w:val="clear" w:color="auto" w:fill="D9D9D9"/>
          </w:tcPr>
          <w:p w:rsidR="00180CD7" w:rsidRDefault="00900825">
            <w:pPr>
              <w:pStyle w:val="TableParagraph"/>
              <w:spacing w:before="80"/>
              <w:ind w:left="80" w:right="92"/>
              <w:rPr>
                <w:rFonts w:ascii="Arial"/>
                <w:sz w:val="20"/>
              </w:rPr>
            </w:pPr>
            <w:r>
              <w:rPr>
                <w:rFonts w:ascii="Arial"/>
                <w:color w:val="1F3863"/>
                <w:sz w:val="20"/>
              </w:rPr>
              <w:t>341</w:t>
            </w:r>
          </w:p>
        </w:tc>
        <w:tc>
          <w:tcPr>
            <w:tcW w:w="1287" w:type="dxa"/>
            <w:tcBorders>
              <w:bottom w:val="nil"/>
              <w:right w:val="nil"/>
            </w:tcBorders>
            <w:shd w:val="clear" w:color="auto" w:fill="D9D9D9"/>
          </w:tcPr>
          <w:p w:rsidR="00180CD7" w:rsidRDefault="00900825">
            <w:pPr>
              <w:pStyle w:val="TableParagraph"/>
              <w:spacing w:before="80"/>
              <w:ind w:left="356" w:right="418"/>
              <w:rPr>
                <w:rFonts w:ascii="Arial"/>
                <w:sz w:val="20"/>
              </w:rPr>
            </w:pPr>
            <w:r>
              <w:rPr>
                <w:rFonts w:ascii="Arial"/>
                <w:color w:val="FF0000"/>
                <w:sz w:val="20"/>
              </w:rPr>
              <w:t>(20)</w:t>
            </w:r>
          </w:p>
        </w:tc>
      </w:tr>
      <w:tr w:rsidR="00180CD7">
        <w:trPr>
          <w:trHeight w:val="353"/>
          <w:tblCellSpacing w:w="14" w:type="dxa"/>
        </w:trPr>
        <w:tc>
          <w:tcPr>
            <w:tcW w:w="5251" w:type="dxa"/>
            <w:tcBorders>
              <w:top w:val="nil"/>
              <w:left w:val="nil"/>
              <w:right w:val="nil"/>
            </w:tcBorders>
            <w:shd w:val="clear" w:color="auto" w:fill="F1F1F1"/>
          </w:tcPr>
          <w:p w:rsidR="00180CD7" w:rsidRDefault="00900825">
            <w:pPr>
              <w:pStyle w:val="TableParagraph"/>
              <w:spacing w:before="70"/>
              <w:jc w:val="left"/>
              <w:rPr>
                <w:rFonts w:ascii="Arial"/>
                <w:sz w:val="20"/>
              </w:rPr>
            </w:pPr>
            <w:r>
              <w:rPr>
                <w:rFonts w:ascii="Arial"/>
                <w:color w:val="1F3863"/>
                <w:sz w:val="20"/>
              </w:rPr>
              <w:t>Elementary Education and Teaching</w:t>
            </w:r>
          </w:p>
        </w:tc>
        <w:tc>
          <w:tcPr>
            <w:tcW w:w="900" w:type="dxa"/>
            <w:tcBorders>
              <w:top w:val="nil"/>
              <w:left w:val="nil"/>
            </w:tcBorders>
            <w:shd w:val="clear" w:color="auto" w:fill="F1F1F1"/>
          </w:tcPr>
          <w:p w:rsidR="00180CD7" w:rsidRDefault="00900825">
            <w:pPr>
              <w:pStyle w:val="TableParagraph"/>
              <w:spacing w:before="70"/>
              <w:ind w:left="0" w:right="323"/>
              <w:jc w:val="right"/>
              <w:rPr>
                <w:rFonts w:ascii="Arial"/>
                <w:sz w:val="20"/>
              </w:rPr>
            </w:pPr>
            <w:r>
              <w:rPr>
                <w:rFonts w:ascii="Arial"/>
                <w:color w:val="1F3863"/>
                <w:sz w:val="20"/>
              </w:rPr>
              <w:t>33</w:t>
            </w:r>
          </w:p>
        </w:tc>
        <w:tc>
          <w:tcPr>
            <w:tcW w:w="1263" w:type="dxa"/>
            <w:tcBorders>
              <w:top w:val="nil"/>
            </w:tcBorders>
            <w:shd w:val="clear" w:color="auto" w:fill="F1F1F1"/>
          </w:tcPr>
          <w:p w:rsidR="00180CD7" w:rsidRDefault="00900825">
            <w:pPr>
              <w:pStyle w:val="TableParagraph"/>
              <w:spacing w:before="70"/>
              <w:ind w:left="444" w:right="444"/>
              <w:rPr>
                <w:rFonts w:ascii="Arial"/>
                <w:sz w:val="20"/>
              </w:rPr>
            </w:pPr>
            <w:r>
              <w:rPr>
                <w:rFonts w:ascii="Arial"/>
                <w:color w:val="1F3863"/>
                <w:sz w:val="20"/>
              </w:rPr>
              <w:t>129</w:t>
            </w:r>
          </w:p>
        </w:tc>
        <w:tc>
          <w:tcPr>
            <w:tcW w:w="721" w:type="dxa"/>
            <w:tcBorders>
              <w:top w:val="nil"/>
            </w:tcBorders>
            <w:shd w:val="clear" w:color="auto" w:fill="F1F1F1"/>
          </w:tcPr>
          <w:p w:rsidR="00180CD7" w:rsidRDefault="00900825">
            <w:pPr>
              <w:pStyle w:val="TableParagraph"/>
              <w:spacing w:before="70"/>
              <w:ind w:left="87" w:right="92"/>
              <w:rPr>
                <w:rFonts w:ascii="Arial"/>
                <w:sz w:val="20"/>
              </w:rPr>
            </w:pPr>
            <w:r>
              <w:rPr>
                <w:rFonts w:ascii="Arial"/>
                <w:color w:val="1F3863"/>
                <w:sz w:val="20"/>
              </w:rPr>
              <w:t>1,501</w:t>
            </w:r>
          </w:p>
        </w:tc>
        <w:tc>
          <w:tcPr>
            <w:tcW w:w="1287" w:type="dxa"/>
            <w:tcBorders>
              <w:top w:val="nil"/>
              <w:right w:val="nil"/>
            </w:tcBorders>
            <w:shd w:val="clear" w:color="auto" w:fill="F1F1F1"/>
          </w:tcPr>
          <w:p w:rsidR="00180CD7" w:rsidRDefault="00900825">
            <w:pPr>
              <w:pStyle w:val="TableParagraph"/>
              <w:spacing w:before="70"/>
              <w:ind w:left="356" w:right="418"/>
              <w:rPr>
                <w:rFonts w:ascii="Arial"/>
                <w:sz w:val="20"/>
              </w:rPr>
            </w:pPr>
            <w:r>
              <w:rPr>
                <w:rFonts w:ascii="Arial"/>
                <w:color w:val="FF0000"/>
                <w:sz w:val="20"/>
              </w:rPr>
              <w:t>(96)</w:t>
            </w:r>
          </w:p>
        </w:tc>
      </w:tr>
      <w:tr w:rsidR="00180CD7">
        <w:trPr>
          <w:trHeight w:val="358"/>
          <w:tblCellSpacing w:w="14" w:type="dxa"/>
        </w:trPr>
        <w:tc>
          <w:tcPr>
            <w:tcW w:w="5251" w:type="dxa"/>
            <w:tcBorders>
              <w:left w:val="nil"/>
              <w:right w:val="nil"/>
            </w:tcBorders>
            <w:shd w:val="clear" w:color="auto" w:fill="D9D9D9"/>
          </w:tcPr>
          <w:p w:rsidR="00180CD7" w:rsidRDefault="00900825">
            <w:pPr>
              <w:pStyle w:val="TableParagraph"/>
              <w:spacing w:before="76"/>
              <w:jc w:val="left"/>
              <w:rPr>
                <w:rFonts w:ascii="Arial"/>
                <w:sz w:val="20"/>
              </w:rPr>
            </w:pPr>
            <w:r>
              <w:rPr>
                <w:rFonts w:ascii="Arial"/>
                <w:color w:val="1F3863"/>
                <w:sz w:val="20"/>
              </w:rPr>
              <w:t>Fine/Studio Arts, General</w:t>
            </w:r>
          </w:p>
        </w:tc>
        <w:tc>
          <w:tcPr>
            <w:tcW w:w="900" w:type="dxa"/>
            <w:tcBorders>
              <w:left w:val="nil"/>
            </w:tcBorders>
            <w:shd w:val="clear" w:color="auto" w:fill="D9D9D9"/>
          </w:tcPr>
          <w:p w:rsidR="00180CD7" w:rsidRDefault="00900825">
            <w:pPr>
              <w:pStyle w:val="TableParagraph"/>
              <w:spacing w:before="76"/>
              <w:ind w:left="0" w:right="323"/>
              <w:jc w:val="right"/>
              <w:rPr>
                <w:rFonts w:ascii="Arial"/>
                <w:sz w:val="20"/>
              </w:rPr>
            </w:pPr>
            <w:r>
              <w:rPr>
                <w:rFonts w:ascii="Arial"/>
                <w:color w:val="1F3863"/>
                <w:sz w:val="20"/>
              </w:rPr>
              <w:t>32</w:t>
            </w:r>
          </w:p>
        </w:tc>
        <w:tc>
          <w:tcPr>
            <w:tcW w:w="1263" w:type="dxa"/>
            <w:shd w:val="clear" w:color="auto" w:fill="D9D9D9"/>
          </w:tcPr>
          <w:p w:rsidR="00180CD7" w:rsidRDefault="00900825">
            <w:pPr>
              <w:pStyle w:val="TableParagraph"/>
              <w:spacing w:before="76"/>
              <w:ind w:left="2"/>
              <w:rPr>
                <w:rFonts w:ascii="Arial"/>
                <w:sz w:val="20"/>
              </w:rPr>
            </w:pPr>
            <w:r>
              <w:rPr>
                <w:rFonts w:ascii="Arial"/>
                <w:color w:val="1F3863"/>
                <w:sz w:val="20"/>
              </w:rPr>
              <w:t>1</w:t>
            </w:r>
          </w:p>
        </w:tc>
        <w:tc>
          <w:tcPr>
            <w:tcW w:w="721" w:type="dxa"/>
            <w:shd w:val="clear" w:color="auto" w:fill="D9D9D9"/>
          </w:tcPr>
          <w:p w:rsidR="00180CD7" w:rsidRDefault="00900825">
            <w:pPr>
              <w:pStyle w:val="TableParagraph"/>
              <w:spacing w:before="76"/>
              <w:ind w:left="0" w:right="1"/>
              <w:rPr>
                <w:rFonts w:ascii="Arial"/>
                <w:sz w:val="20"/>
              </w:rPr>
            </w:pPr>
            <w:r>
              <w:rPr>
                <w:rFonts w:ascii="Arial"/>
                <w:color w:val="1F3863"/>
                <w:sz w:val="20"/>
              </w:rPr>
              <w:t>9</w:t>
            </w:r>
          </w:p>
        </w:tc>
        <w:tc>
          <w:tcPr>
            <w:tcW w:w="1287" w:type="dxa"/>
            <w:tcBorders>
              <w:right w:val="nil"/>
            </w:tcBorders>
            <w:shd w:val="clear" w:color="auto" w:fill="D9D9D9"/>
          </w:tcPr>
          <w:p w:rsidR="00180CD7" w:rsidRDefault="00900825">
            <w:pPr>
              <w:pStyle w:val="TableParagraph"/>
              <w:spacing w:before="76"/>
              <w:ind w:left="356" w:right="417"/>
              <w:rPr>
                <w:rFonts w:ascii="Arial"/>
                <w:sz w:val="20"/>
              </w:rPr>
            </w:pPr>
            <w:r>
              <w:rPr>
                <w:rFonts w:ascii="Arial"/>
                <w:color w:val="1F3863"/>
                <w:sz w:val="20"/>
              </w:rPr>
              <w:t>31</w:t>
            </w:r>
          </w:p>
        </w:tc>
      </w:tr>
      <w:tr w:rsidR="00180CD7">
        <w:trPr>
          <w:trHeight w:val="359"/>
          <w:tblCellSpacing w:w="14" w:type="dxa"/>
        </w:trPr>
        <w:tc>
          <w:tcPr>
            <w:tcW w:w="5251" w:type="dxa"/>
            <w:tcBorders>
              <w:left w:val="nil"/>
              <w:right w:val="nil"/>
            </w:tcBorders>
            <w:shd w:val="clear" w:color="auto" w:fill="F1F1F1"/>
          </w:tcPr>
          <w:p w:rsidR="00180CD7" w:rsidRDefault="00900825">
            <w:pPr>
              <w:pStyle w:val="TableParagraph"/>
              <w:spacing w:before="81"/>
              <w:jc w:val="left"/>
              <w:rPr>
                <w:rFonts w:ascii="Arial"/>
                <w:sz w:val="20"/>
              </w:rPr>
            </w:pPr>
            <w:r>
              <w:rPr>
                <w:rFonts w:ascii="Arial"/>
                <w:color w:val="1F3863"/>
                <w:sz w:val="20"/>
              </w:rPr>
              <w:t>Accounting Technology/Technician and Bookkeeping</w:t>
            </w:r>
          </w:p>
        </w:tc>
        <w:tc>
          <w:tcPr>
            <w:tcW w:w="900" w:type="dxa"/>
            <w:tcBorders>
              <w:left w:val="nil"/>
            </w:tcBorders>
            <w:shd w:val="clear" w:color="auto" w:fill="F1F1F1"/>
          </w:tcPr>
          <w:p w:rsidR="00180CD7" w:rsidRDefault="00900825">
            <w:pPr>
              <w:pStyle w:val="TableParagraph"/>
              <w:spacing w:before="81"/>
              <w:ind w:left="0" w:right="323"/>
              <w:jc w:val="right"/>
              <w:rPr>
                <w:rFonts w:ascii="Arial"/>
                <w:sz w:val="20"/>
              </w:rPr>
            </w:pPr>
            <w:r>
              <w:rPr>
                <w:rFonts w:ascii="Arial"/>
                <w:color w:val="1F3863"/>
                <w:sz w:val="20"/>
              </w:rPr>
              <w:t>27</w:t>
            </w:r>
          </w:p>
        </w:tc>
        <w:tc>
          <w:tcPr>
            <w:tcW w:w="1263" w:type="dxa"/>
            <w:shd w:val="clear" w:color="auto" w:fill="F1F1F1"/>
          </w:tcPr>
          <w:p w:rsidR="00180CD7" w:rsidRDefault="00900825">
            <w:pPr>
              <w:pStyle w:val="TableParagraph"/>
              <w:spacing w:before="81"/>
              <w:ind w:left="444" w:right="444"/>
              <w:rPr>
                <w:rFonts w:ascii="Arial"/>
                <w:sz w:val="20"/>
              </w:rPr>
            </w:pPr>
            <w:r>
              <w:rPr>
                <w:rFonts w:ascii="Arial"/>
                <w:color w:val="1F3863"/>
                <w:sz w:val="20"/>
              </w:rPr>
              <w:t>251</w:t>
            </w:r>
          </w:p>
        </w:tc>
        <w:tc>
          <w:tcPr>
            <w:tcW w:w="721" w:type="dxa"/>
            <w:shd w:val="clear" w:color="auto" w:fill="F1F1F1"/>
          </w:tcPr>
          <w:p w:rsidR="00180CD7" w:rsidRDefault="00900825">
            <w:pPr>
              <w:pStyle w:val="TableParagraph"/>
              <w:spacing w:before="81"/>
              <w:ind w:left="87" w:right="92"/>
              <w:rPr>
                <w:rFonts w:ascii="Arial"/>
                <w:sz w:val="20"/>
              </w:rPr>
            </w:pPr>
            <w:r>
              <w:rPr>
                <w:rFonts w:ascii="Arial"/>
                <w:color w:val="1F3863"/>
                <w:sz w:val="20"/>
              </w:rPr>
              <w:t>1,805</w:t>
            </w:r>
          </w:p>
        </w:tc>
        <w:tc>
          <w:tcPr>
            <w:tcW w:w="1287" w:type="dxa"/>
            <w:tcBorders>
              <w:right w:val="nil"/>
            </w:tcBorders>
            <w:shd w:val="clear" w:color="auto" w:fill="F1F1F1"/>
          </w:tcPr>
          <w:p w:rsidR="00180CD7" w:rsidRDefault="00900825">
            <w:pPr>
              <w:pStyle w:val="TableParagraph"/>
              <w:spacing w:before="81"/>
              <w:ind w:left="356" w:right="423"/>
              <w:rPr>
                <w:rFonts w:ascii="Arial"/>
                <w:sz w:val="20"/>
              </w:rPr>
            </w:pPr>
            <w:r>
              <w:rPr>
                <w:rFonts w:ascii="Arial"/>
                <w:color w:val="FF0000"/>
                <w:sz w:val="20"/>
              </w:rPr>
              <w:t>(224)</w:t>
            </w:r>
          </w:p>
        </w:tc>
      </w:tr>
      <w:tr w:rsidR="00180CD7">
        <w:trPr>
          <w:trHeight w:val="363"/>
          <w:tblCellSpacing w:w="14" w:type="dxa"/>
        </w:trPr>
        <w:tc>
          <w:tcPr>
            <w:tcW w:w="5251" w:type="dxa"/>
            <w:tcBorders>
              <w:left w:val="nil"/>
              <w:right w:val="nil"/>
            </w:tcBorders>
            <w:shd w:val="clear" w:color="auto" w:fill="D9D9D9"/>
          </w:tcPr>
          <w:p w:rsidR="00180CD7" w:rsidRDefault="00900825">
            <w:pPr>
              <w:pStyle w:val="TableParagraph"/>
              <w:spacing w:before="80"/>
              <w:jc w:val="left"/>
              <w:rPr>
                <w:rFonts w:ascii="Arial"/>
                <w:sz w:val="20"/>
              </w:rPr>
            </w:pPr>
            <w:r>
              <w:rPr>
                <w:rFonts w:ascii="Arial"/>
                <w:color w:val="1F3863"/>
                <w:sz w:val="20"/>
              </w:rPr>
              <w:t>Special Education and Teaching, General</w:t>
            </w:r>
          </w:p>
        </w:tc>
        <w:tc>
          <w:tcPr>
            <w:tcW w:w="900" w:type="dxa"/>
            <w:tcBorders>
              <w:left w:val="nil"/>
            </w:tcBorders>
            <w:shd w:val="clear" w:color="auto" w:fill="D9D9D9"/>
          </w:tcPr>
          <w:p w:rsidR="00180CD7" w:rsidRDefault="00900825">
            <w:pPr>
              <w:pStyle w:val="TableParagraph"/>
              <w:spacing w:before="80"/>
              <w:ind w:left="0" w:right="323"/>
              <w:jc w:val="right"/>
              <w:rPr>
                <w:rFonts w:ascii="Arial"/>
                <w:sz w:val="20"/>
              </w:rPr>
            </w:pPr>
            <w:r>
              <w:rPr>
                <w:rFonts w:ascii="Arial"/>
                <w:color w:val="1F3863"/>
                <w:sz w:val="20"/>
              </w:rPr>
              <w:t>27</w:t>
            </w:r>
          </w:p>
        </w:tc>
        <w:tc>
          <w:tcPr>
            <w:tcW w:w="1263" w:type="dxa"/>
            <w:shd w:val="clear" w:color="auto" w:fill="D9D9D9"/>
          </w:tcPr>
          <w:p w:rsidR="00180CD7" w:rsidRDefault="00900825">
            <w:pPr>
              <w:pStyle w:val="TableParagraph"/>
              <w:spacing w:before="80"/>
              <w:ind w:left="444" w:right="444"/>
              <w:rPr>
                <w:rFonts w:ascii="Arial"/>
                <w:sz w:val="20"/>
              </w:rPr>
            </w:pPr>
            <w:r>
              <w:rPr>
                <w:rFonts w:ascii="Arial"/>
                <w:color w:val="1F3863"/>
                <w:sz w:val="20"/>
              </w:rPr>
              <w:t>207</w:t>
            </w:r>
          </w:p>
        </w:tc>
        <w:tc>
          <w:tcPr>
            <w:tcW w:w="721" w:type="dxa"/>
            <w:shd w:val="clear" w:color="auto" w:fill="D9D9D9"/>
          </w:tcPr>
          <w:p w:rsidR="00180CD7" w:rsidRDefault="00900825">
            <w:pPr>
              <w:pStyle w:val="TableParagraph"/>
              <w:spacing w:before="80"/>
              <w:ind w:left="87" w:right="92"/>
              <w:rPr>
                <w:rFonts w:ascii="Arial"/>
                <w:sz w:val="20"/>
              </w:rPr>
            </w:pPr>
            <w:r>
              <w:rPr>
                <w:rFonts w:ascii="Arial"/>
                <w:color w:val="1F3863"/>
                <w:sz w:val="20"/>
              </w:rPr>
              <w:t>1,563</w:t>
            </w:r>
          </w:p>
        </w:tc>
        <w:tc>
          <w:tcPr>
            <w:tcW w:w="1287" w:type="dxa"/>
            <w:tcBorders>
              <w:right w:val="nil"/>
            </w:tcBorders>
            <w:shd w:val="clear" w:color="auto" w:fill="D9D9D9"/>
          </w:tcPr>
          <w:p w:rsidR="00180CD7" w:rsidRDefault="00900825">
            <w:pPr>
              <w:pStyle w:val="TableParagraph"/>
              <w:spacing w:before="80"/>
              <w:ind w:left="356" w:right="423"/>
              <w:rPr>
                <w:rFonts w:ascii="Arial"/>
                <w:sz w:val="20"/>
              </w:rPr>
            </w:pPr>
            <w:r>
              <w:rPr>
                <w:rFonts w:ascii="Arial"/>
                <w:color w:val="FF0000"/>
                <w:sz w:val="20"/>
              </w:rPr>
              <w:t>(180)</w:t>
            </w:r>
          </w:p>
        </w:tc>
      </w:tr>
      <w:tr w:rsidR="00180CD7">
        <w:trPr>
          <w:trHeight w:val="358"/>
          <w:tblCellSpacing w:w="14" w:type="dxa"/>
        </w:trPr>
        <w:tc>
          <w:tcPr>
            <w:tcW w:w="5251" w:type="dxa"/>
            <w:tcBorders>
              <w:left w:val="nil"/>
              <w:right w:val="nil"/>
            </w:tcBorders>
            <w:shd w:val="clear" w:color="auto" w:fill="F1F1F1"/>
          </w:tcPr>
          <w:p w:rsidR="00180CD7" w:rsidRDefault="00900825">
            <w:pPr>
              <w:pStyle w:val="TableParagraph"/>
              <w:spacing w:before="76"/>
              <w:jc w:val="left"/>
              <w:rPr>
                <w:rFonts w:ascii="Arial"/>
                <w:sz w:val="20"/>
              </w:rPr>
            </w:pPr>
            <w:r>
              <w:rPr>
                <w:rFonts w:ascii="Arial"/>
                <w:color w:val="1F3863"/>
                <w:sz w:val="20"/>
              </w:rPr>
              <w:t>Art Therapy/Therapist</w:t>
            </w:r>
          </w:p>
        </w:tc>
        <w:tc>
          <w:tcPr>
            <w:tcW w:w="900" w:type="dxa"/>
            <w:tcBorders>
              <w:left w:val="nil"/>
            </w:tcBorders>
            <w:shd w:val="clear" w:color="auto" w:fill="F1F1F1"/>
          </w:tcPr>
          <w:p w:rsidR="00180CD7" w:rsidRDefault="00900825">
            <w:pPr>
              <w:pStyle w:val="TableParagraph"/>
              <w:spacing w:before="76"/>
              <w:ind w:left="0" w:right="323"/>
              <w:jc w:val="right"/>
              <w:rPr>
                <w:rFonts w:ascii="Arial"/>
                <w:sz w:val="20"/>
              </w:rPr>
            </w:pPr>
            <w:r>
              <w:rPr>
                <w:rFonts w:ascii="Arial"/>
                <w:color w:val="1F3863"/>
                <w:sz w:val="20"/>
              </w:rPr>
              <w:t>27</w:t>
            </w:r>
          </w:p>
        </w:tc>
        <w:tc>
          <w:tcPr>
            <w:tcW w:w="1263" w:type="dxa"/>
            <w:shd w:val="clear" w:color="auto" w:fill="F1F1F1"/>
          </w:tcPr>
          <w:p w:rsidR="00180CD7" w:rsidRDefault="00900825">
            <w:pPr>
              <w:pStyle w:val="TableParagraph"/>
              <w:spacing w:before="76"/>
              <w:ind w:left="2"/>
              <w:rPr>
                <w:rFonts w:ascii="Arial"/>
                <w:sz w:val="20"/>
              </w:rPr>
            </w:pPr>
            <w:r>
              <w:rPr>
                <w:rFonts w:ascii="Arial"/>
                <w:color w:val="1F3863"/>
                <w:sz w:val="20"/>
              </w:rPr>
              <w:t>2</w:t>
            </w:r>
          </w:p>
        </w:tc>
        <w:tc>
          <w:tcPr>
            <w:tcW w:w="721" w:type="dxa"/>
            <w:shd w:val="clear" w:color="auto" w:fill="F1F1F1"/>
          </w:tcPr>
          <w:p w:rsidR="00180CD7" w:rsidRDefault="00900825">
            <w:pPr>
              <w:pStyle w:val="TableParagraph"/>
              <w:spacing w:before="76"/>
              <w:ind w:left="85" w:right="92"/>
              <w:rPr>
                <w:rFonts w:ascii="Arial"/>
                <w:sz w:val="20"/>
              </w:rPr>
            </w:pPr>
            <w:r>
              <w:rPr>
                <w:rFonts w:ascii="Arial"/>
                <w:color w:val="1F3863"/>
                <w:sz w:val="20"/>
              </w:rPr>
              <w:t>21</w:t>
            </w:r>
          </w:p>
        </w:tc>
        <w:tc>
          <w:tcPr>
            <w:tcW w:w="1287" w:type="dxa"/>
            <w:tcBorders>
              <w:right w:val="nil"/>
            </w:tcBorders>
            <w:shd w:val="clear" w:color="auto" w:fill="F1F1F1"/>
          </w:tcPr>
          <w:p w:rsidR="00180CD7" w:rsidRDefault="00900825">
            <w:pPr>
              <w:pStyle w:val="TableParagraph"/>
              <w:spacing w:before="76"/>
              <w:ind w:left="356" w:right="417"/>
              <w:rPr>
                <w:rFonts w:ascii="Arial"/>
                <w:sz w:val="20"/>
              </w:rPr>
            </w:pPr>
            <w:r>
              <w:rPr>
                <w:rFonts w:ascii="Arial"/>
                <w:color w:val="1F3863"/>
                <w:sz w:val="20"/>
              </w:rPr>
              <w:t>25</w:t>
            </w:r>
          </w:p>
        </w:tc>
      </w:tr>
      <w:tr w:rsidR="00180CD7">
        <w:trPr>
          <w:trHeight w:val="358"/>
          <w:tblCellSpacing w:w="14" w:type="dxa"/>
        </w:trPr>
        <w:tc>
          <w:tcPr>
            <w:tcW w:w="5251" w:type="dxa"/>
            <w:tcBorders>
              <w:left w:val="nil"/>
              <w:right w:val="nil"/>
            </w:tcBorders>
            <w:shd w:val="clear" w:color="auto" w:fill="D9D9D9"/>
          </w:tcPr>
          <w:p w:rsidR="00180CD7" w:rsidRDefault="00900825">
            <w:pPr>
              <w:pStyle w:val="TableParagraph"/>
              <w:spacing w:before="80"/>
              <w:jc w:val="left"/>
              <w:rPr>
                <w:rFonts w:ascii="Arial"/>
                <w:sz w:val="20"/>
              </w:rPr>
            </w:pPr>
            <w:r>
              <w:rPr>
                <w:rFonts w:ascii="Arial"/>
                <w:color w:val="1F3863"/>
                <w:sz w:val="20"/>
              </w:rPr>
              <w:t>Physical Sciences</w:t>
            </w:r>
          </w:p>
        </w:tc>
        <w:tc>
          <w:tcPr>
            <w:tcW w:w="900" w:type="dxa"/>
            <w:tcBorders>
              <w:left w:val="nil"/>
            </w:tcBorders>
            <w:shd w:val="clear" w:color="auto" w:fill="D9D9D9"/>
          </w:tcPr>
          <w:p w:rsidR="00180CD7" w:rsidRDefault="00900825">
            <w:pPr>
              <w:pStyle w:val="TableParagraph"/>
              <w:spacing w:before="80"/>
              <w:ind w:left="0" w:right="323"/>
              <w:jc w:val="right"/>
              <w:rPr>
                <w:rFonts w:ascii="Arial"/>
                <w:sz w:val="20"/>
              </w:rPr>
            </w:pPr>
            <w:r>
              <w:rPr>
                <w:rFonts w:ascii="Arial"/>
                <w:color w:val="1F3863"/>
                <w:sz w:val="20"/>
              </w:rPr>
              <w:t>24</w:t>
            </w:r>
          </w:p>
        </w:tc>
        <w:tc>
          <w:tcPr>
            <w:tcW w:w="1263" w:type="dxa"/>
            <w:shd w:val="clear" w:color="auto" w:fill="D9D9D9"/>
          </w:tcPr>
          <w:p w:rsidR="00180CD7" w:rsidRDefault="00900825">
            <w:pPr>
              <w:pStyle w:val="TableParagraph"/>
              <w:spacing w:before="80"/>
              <w:ind w:left="444" w:right="439"/>
              <w:rPr>
                <w:rFonts w:ascii="Arial"/>
                <w:sz w:val="20"/>
              </w:rPr>
            </w:pPr>
            <w:r>
              <w:rPr>
                <w:rFonts w:ascii="Arial"/>
                <w:color w:val="1F3863"/>
                <w:sz w:val="20"/>
              </w:rPr>
              <w:t>17</w:t>
            </w:r>
          </w:p>
        </w:tc>
        <w:tc>
          <w:tcPr>
            <w:tcW w:w="721" w:type="dxa"/>
            <w:shd w:val="clear" w:color="auto" w:fill="D9D9D9"/>
          </w:tcPr>
          <w:p w:rsidR="00180CD7" w:rsidRDefault="00900825">
            <w:pPr>
              <w:pStyle w:val="TableParagraph"/>
              <w:spacing w:before="80"/>
              <w:ind w:left="80" w:right="92"/>
              <w:rPr>
                <w:rFonts w:ascii="Arial"/>
                <w:sz w:val="20"/>
              </w:rPr>
            </w:pPr>
            <w:r>
              <w:rPr>
                <w:rFonts w:ascii="Arial"/>
                <w:color w:val="1F3863"/>
                <w:sz w:val="20"/>
              </w:rPr>
              <w:t>155</w:t>
            </w:r>
          </w:p>
        </w:tc>
        <w:tc>
          <w:tcPr>
            <w:tcW w:w="1287" w:type="dxa"/>
            <w:tcBorders>
              <w:right w:val="nil"/>
            </w:tcBorders>
            <w:shd w:val="clear" w:color="auto" w:fill="D9D9D9"/>
          </w:tcPr>
          <w:p w:rsidR="00180CD7" w:rsidRDefault="00900825">
            <w:pPr>
              <w:pStyle w:val="TableParagraph"/>
              <w:spacing w:before="80"/>
              <w:ind w:left="0" w:right="64"/>
              <w:rPr>
                <w:rFonts w:ascii="Arial"/>
                <w:sz w:val="20"/>
              </w:rPr>
            </w:pPr>
            <w:r>
              <w:rPr>
                <w:rFonts w:ascii="Arial"/>
                <w:color w:val="1F3863"/>
                <w:sz w:val="20"/>
              </w:rPr>
              <w:t>7</w:t>
            </w:r>
          </w:p>
        </w:tc>
      </w:tr>
      <w:tr w:rsidR="00180CD7">
        <w:trPr>
          <w:trHeight w:val="354"/>
          <w:tblCellSpacing w:w="14" w:type="dxa"/>
        </w:trPr>
        <w:tc>
          <w:tcPr>
            <w:tcW w:w="5251" w:type="dxa"/>
            <w:tcBorders>
              <w:left w:val="nil"/>
              <w:bottom w:val="nil"/>
              <w:right w:val="nil"/>
            </w:tcBorders>
            <w:shd w:val="clear" w:color="auto" w:fill="F1F1F1"/>
          </w:tcPr>
          <w:p w:rsidR="00180CD7" w:rsidRDefault="00900825">
            <w:pPr>
              <w:pStyle w:val="TableParagraph"/>
              <w:spacing w:before="81"/>
              <w:jc w:val="left"/>
              <w:rPr>
                <w:rFonts w:ascii="Arial"/>
                <w:sz w:val="20"/>
              </w:rPr>
            </w:pPr>
            <w:r>
              <w:rPr>
                <w:rFonts w:ascii="Arial"/>
                <w:color w:val="1F3863"/>
                <w:sz w:val="20"/>
              </w:rPr>
              <w:t>Community Health Services/Liaison/Counseling</w:t>
            </w:r>
          </w:p>
        </w:tc>
        <w:tc>
          <w:tcPr>
            <w:tcW w:w="900" w:type="dxa"/>
            <w:tcBorders>
              <w:left w:val="nil"/>
              <w:bottom w:val="nil"/>
            </w:tcBorders>
            <w:shd w:val="clear" w:color="auto" w:fill="F1F1F1"/>
          </w:tcPr>
          <w:p w:rsidR="00180CD7" w:rsidRDefault="00900825">
            <w:pPr>
              <w:pStyle w:val="TableParagraph"/>
              <w:spacing w:before="81"/>
              <w:ind w:left="0" w:right="323"/>
              <w:jc w:val="right"/>
              <w:rPr>
                <w:rFonts w:ascii="Arial"/>
                <w:sz w:val="20"/>
              </w:rPr>
            </w:pPr>
            <w:r>
              <w:rPr>
                <w:rFonts w:ascii="Arial"/>
                <w:color w:val="1F3863"/>
                <w:sz w:val="20"/>
              </w:rPr>
              <w:t>22</w:t>
            </w:r>
          </w:p>
        </w:tc>
        <w:tc>
          <w:tcPr>
            <w:tcW w:w="1263" w:type="dxa"/>
            <w:tcBorders>
              <w:bottom w:val="nil"/>
            </w:tcBorders>
            <w:shd w:val="clear" w:color="auto" w:fill="F1F1F1"/>
          </w:tcPr>
          <w:p w:rsidR="00180CD7" w:rsidRDefault="00900825">
            <w:pPr>
              <w:pStyle w:val="TableParagraph"/>
              <w:spacing w:before="81"/>
              <w:ind w:left="444" w:right="439"/>
              <w:rPr>
                <w:rFonts w:ascii="Arial"/>
                <w:sz w:val="20"/>
              </w:rPr>
            </w:pPr>
            <w:r>
              <w:rPr>
                <w:rFonts w:ascii="Arial"/>
                <w:color w:val="1F3863"/>
                <w:sz w:val="20"/>
              </w:rPr>
              <w:t>43</w:t>
            </w:r>
          </w:p>
        </w:tc>
        <w:tc>
          <w:tcPr>
            <w:tcW w:w="721" w:type="dxa"/>
            <w:tcBorders>
              <w:bottom w:val="nil"/>
            </w:tcBorders>
            <w:shd w:val="clear" w:color="auto" w:fill="F1F1F1"/>
          </w:tcPr>
          <w:p w:rsidR="00180CD7" w:rsidRDefault="00900825">
            <w:pPr>
              <w:pStyle w:val="TableParagraph"/>
              <w:spacing w:before="81"/>
              <w:ind w:left="80" w:right="92"/>
              <w:rPr>
                <w:rFonts w:ascii="Arial"/>
                <w:sz w:val="20"/>
              </w:rPr>
            </w:pPr>
            <w:r>
              <w:rPr>
                <w:rFonts w:ascii="Arial"/>
                <w:color w:val="1F3863"/>
                <w:sz w:val="20"/>
              </w:rPr>
              <w:t>301</w:t>
            </w:r>
          </w:p>
        </w:tc>
        <w:tc>
          <w:tcPr>
            <w:tcW w:w="1287" w:type="dxa"/>
            <w:tcBorders>
              <w:bottom w:val="nil"/>
              <w:right w:val="nil"/>
            </w:tcBorders>
            <w:shd w:val="clear" w:color="auto" w:fill="F1F1F1"/>
          </w:tcPr>
          <w:p w:rsidR="00180CD7" w:rsidRDefault="00900825">
            <w:pPr>
              <w:pStyle w:val="TableParagraph"/>
              <w:spacing w:before="81"/>
              <w:ind w:left="356" w:right="418"/>
              <w:rPr>
                <w:rFonts w:ascii="Arial"/>
                <w:sz w:val="20"/>
              </w:rPr>
            </w:pPr>
            <w:r>
              <w:rPr>
                <w:rFonts w:ascii="Arial"/>
                <w:color w:val="FF0000"/>
                <w:sz w:val="20"/>
              </w:rPr>
              <w:t>(21)</w:t>
            </w:r>
          </w:p>
        </w:tc>
      </w:tr>
      <w:tr w:rsidR="00180CD7">
        <w:trPr>
          <w:trHeight w:val="353"/>
          <w:tblCellSpacing w:w="14" w:type="dxa"/>
        </w:trPr>
        <w:tc>
          <w:tcPr>
            <w:tcW w:w="5251" w:type="dxa"/>
            <w:tcBorders>
              <w:top w:val="nil"/>
              <w:left w:val="nil"/>
              <w:right w:val="nil"/>
            </w:tcBorders>
            <w:shd w:val="clear" w:color="auto" w:fill="D9D9D9"/>
          </w:tcPr>
          <w:p w:rsidR="00180CD7" w:rsidRDefault="00900825">
            <w:pPr>
              <w:pStyle w:val="TableParagraph"/>
              <w:spacing w:before="70"/>
              <w:jc w:val="left"/>
              <w:rPr>
                <w:rFonts w:ascii="Arial"/>
                <w:sz w:val="20"/>
              </w:rPr>
            </w:pPr>
            <w:r>
              <w:rPr>
                <w:rFonts w:ascii="Arial"/>
                <w:color w:val="1F3863"/>
                <w:sz w:val="20"/>
              </w:rPr>
              <w:t>Acupuncture and Oriental Medicine</w:t>
            </w:r>
          </w:p>
        </w:tc>
        <w:tc>
          <w:tcPr>
            <w:tcW w:w="900" w:type="dxa"/>
            <w:tcBorders>
              <w:top w:val="nil"/>
              <w:left w:val="nil"/>
            </w:tcBorders>
            <w:shd w:val="clear" w:color="auto" w:fill="D9D9D9"/>
          </w:tcPr>
          <w:p w:rsidR="00180CD7" w:rsidRDefault="00900825">
            <w:pPr>
              <w:pStyle w:val="TableParagraph"/>
              <w:spacing w:before="70"/>
              <w:ind w:left="0" w:right="323"/>
              <w:jc w:val="right"/>
              <w:rPr>
                <w:rFonts w:ascii="Arial"/>
                <w:sz w:val="20"/>
              </w:rPr>
            </w:pPr>
            <w:r>
              <w:rPr>
                <w:rFonts w:ascii="Arial"/>
                <w:color w:val="1F3863"/>
                <w:sz w:val="20"/>
              </w:rPr>
              <w:t>22</w:t>
            </w:r>
          </w:p>
        </w:tc>
        <w:tc>
          <w:tcPr>
            <w:tcW w:w="1263" w:type="dxa"/>
            <w:tcBorders>
              <w:top w:val="nil"/>
            </w:tcBorders>
            <w:shd w:val="clear" w:color="auto" w:fill="D9D9D9"/>
          </w:tcPr>
          <w:p w:rsidR="00180CD7" w:rsidRDefault="00900825">
            <w:pPr>
              <w:pStyle w:val="TableParagraph"/>
              <w:spacing w:before="70"/>
              <w:ind w:left="2"/>
              <w:rPr>
                <w:rFonts w:ascii="Arial"/>
                <w:sz w:val="20"/>
              </w:rPr>
            </w:pPr>
            <w:r>
              <w:rPr>
                <w:rFonts w:ascii="Arial"/>
                <w:color w:val="1F3863"/>
                <w:sz w:val="20"/>
              </w:rPr>
              <w:t>2</w:t>
            </w:r>
          </w:p>
        </w:tc>
        <w:tc>
          <w:tcPr>
            <w:tcW w:w="721" w:type="dxa"/>
            <w:tcBorders>
              <w:top w:val="nil"/>
            </w:tcBorders>
            <w:shd w:val="clear" w:color="auto" w:fill="D9D9D9"/>
          </w:tcPr>
          <w:p w:rsidR="00180CD7" w:rsidRDefault="00900825">
            <w:pPr>
              <w:pStyle w:val="TableParagraph"/>
              <w:spacing w:before="70"/>
              <w:ind w:left="85" w:right="92"/>
              <w:rPr>
                <w:rFonts w:ascii="Arial"/>
                <w:sz w:val="20"/>
              </w:rPr>
            </w:pPr>
            <w:r>
              <w:rPr>
                <w:rFonts w:ascii="Arial"/>
                <w:color w:val="1F3863"/>
                <w:sz w:val="20"/>
              </w:rPr>
              <w:t>16</w:t>
            </w:r>
          </w:p>
        </w:tc>
        <w:tc>
          <w:tcPr>
            <w:tcW w:w="1287" w:type="dxa"/>
            <w:tcBorders>
              <w:top w:val="nil"/>
              <w:right w:val="nil"/>
            </w:tcBorders>
            <w:shd w:val="clear" w:color="auto" w:fill="D9D9D9"/>
          </w:tcPr>
          <w:p w:rsidR="00180CD7" w:rsidRDefault="00900825">
            <w:pPr>
              <w:pStyle w:val="TableParagraph"/>
              <w:spacing w:before="70"/>
              <w:ind w:left="356" w:right="417"/>
              <w:rPr>
                <w:rFonts w:ascii="Arial"/>
                <w:sz w:val="20"/>
              </w:rPr>
            </w:pPr>
            <w:r>
              <w:rPr>
                <w:rFonts w:ascii="Arial"/>
                <w:color w:val="1F3863"/>
                <w:sz w:val="20"/>
              </w:rPr>
              <w:t>20</w:t>
            </w:r>
          </w:p>
        </w:tc>
      </w:tr>
      <w:tr w:rsidR="00180CD7">
        <w:trPr>
          <w:trHeight w:val="359"/>
          <w:tblCellSpacing w:w="14" w:type="dxa"/>
        </w:trPr>
        <w:tc>
          <w:tcPr>
            <w:tcW w:w="5251" w:type="dxa"/>
            <w:tcBorders>
              <w:left w:val="nil"/>
              <w:bottom w:val="nil"/>
              <w:right w:val="nil"/>
            </w:tcBorders>
            <w:shd w:val="clear" w:color="auto" w:fill="F1F1F1"/>
          </w:tcPr>
          <w:p w:rsidR="00180CD7" w:rsidRDefault="00900825">
            <w:pPr>
              <w:pStyle w:val="TableParagraph"/>
              <w:spacing w:before="75"/>
              <w:jc w:val="left"/>
              <w:rPr>
                <w:rFonts w:ascii="Arial"/>
                <w:sz w:val="20"/>
              </w:rPr>
            </w:pPr>
            <w:r>
              <w:rPr>
                <w:rFonts w:ascii="Arial"/>
                <w:color w:val="1F3863"/>
                <w:sz w:val="20"/>
              </w:rPr>
              <w:t>Criminal Justice/Safety Studies</w:t>
            </w:r>
          </w:p>
        </w:tc>
        <w:tc>
          <w:tcPr>
            <w:tcW w:w="900" w:type="dxa"/>
            <w:tcBorders>
              <w:left w:val="nil"/>
              <w:bottom w:val="nil"/>
            </w:tcBorders>
            <w:shd w:val="clear" w:color="auto" w:fill="F1F1F1"/>
          </w:tcPr>
          <w:p w:rsidR="00180CD7" w:rsidRDefault="00900825">
            <w:pPr>
              <w:pStyle w:val="TableParagraph"/>
              <w:spacing w:before="75"/>
              <w:ind w:left="0" w:right="323"/>
              <w:jc w:val="right"/>
              <w:rPr>
                <w:rFonts w:ascii="Arial"/>
                <w:sz w:val="20"/>
              </w:rPr>
            </w:pPr>
            <w:r>
              <w:rPr>
                <w:rFonts w:ascii="Arial"/>
                <w:color w:val="1F3863"/>
                <w:sz w:val="20"/>
              </w:rPr>
              <w:t>21</w:t>
            </w:r>
          </w:p>
        </w:tc>
        <w:tc>
          <w:tcPr>
            <w:tcW w:w="1263" w:type="dxa"/>
            <w:tcBorders>
              <w:bottom w:val="nil"/>
            </w:tcBorders>
            <w:shd w:val="clear" w:color="auto" w:fill="F1F1F1"/>
          </w:tcPr>
          <w:p w:rsidR="00180CD7" w:rsidRDefault="00900825">
            <w:pPr>
              <w:pStyle w:val="TableParagraph"/>
              <w:spacing w:before="75"/>
              <w:ind w:left="444" w:right="439"/>
              <w:rPr>
                <w:rFonts w:ascii="Arial"/>
                <w:sz w:val="20"/>
              </w:rPr>
            </w:pPr>
            <w:r>
              <w:rPr>
                <w:rFonts w:ascii="Arial"/>
                <w:color w:val="1F3863"/>
                <w:sz w:val="20"/>
              </w:rPr>
              <w:t>29</w:t>
            </w:r>
          </w:p>
        </w:tc>
        <w:tc>
          <w:tcPr>
            <w:tcW w:w="721" w:type="dxa"/>
            <w:tcBorders>
              <w:bottom w:val="nil"/>
            </w:tcBorders>
            <w:shd w:val="clear" w:color="auto" w:fill="F1F1F1"/>
          </w:tcPr>
          <w:p w:rsidR="00180CD7" w:rsidRDefault="00900825">
            <w:pPr>
              <w:pStyle w:val="TableParagraph"/>
              <w:spacing w:before="75"/>
              <w:ind w:left="80" w:right="92"/>
              <w:rPr>
                <w:rFonts w:ascii="Arial"/>
                <w:sz w:val="20"/>
              </w:rPr>
            </w:pPr>
            <w:r>
              <w:rPr>
                <w:rFonts w:ascii="Arial"/>
                <w:color w:val="1F3863"/>
                <w:sz w:val="20"/>
              </w:rPr>
              <w:t>331</w:t>
            </w:r>
          </w:p>
        </w:tc>
        <w:tc>
          <w:tcPr>
            <w:tcW w:w="1287" w:type="dxa"/>
            <w:tcBorders>
              <w:bottom w:val="nil"/>
              <w:right w:val="nil"/>
            </w:tcBorders>
            <w:shd w:val="clear" w:color="auto" w:fill="F1F1F1"/>
          </w:tcPr>
          <w:p w:rsidR="00180CD7" w:rsidRDefault="00900825">
            <w:pPr>
              <w:pStyle w:val="TableParagraph"/>
              <w:spacing w:before="75"/>
              <w:ind w:left="356" w:right="422"/>
              <w:rPr>
                <w:rFonts w:ascii="Arial"/>
                <w:sz w:val="20"/>
              </w:rPr>
            </w:pPr>
            <w:r>
              <w:rPr>
                <w:rFonts w:ascii="Arial"/>
                <w:color w:val="FF0000"/>
                <w:sz w:val="20"/>
              </w:rPr>
              <w:t>(8)</w:t>
            </w:r>
          </w:p>
        </w:tc>
      </w:tr>
    </w:tbl>
    <w:p w:rsidR="00180CD7" w:rsidRDefault="00180CD7">
      <w:pPr>
        <w:rPr>
          <w:rFonts w:ascii="Arial"/>
          <w:sz w:val="20"/>
        </w:rPr>
        <w:sectPr w:rsidR="00180CD7">
          <w:pgSz w:w="12240" w:h="15840"/>
          <w:pgMar w:top="1400" w:right="1300" w:bottom="1200" w:left="580" w:header="0" w:footer="1002" w:gutter="0"/>
          <w:cols w:space="720"/>
        </w:sect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rPr>
          <w:b/>
          <w:sz w:val="20"/>
        </w:rPr>
      </w:pPr>
    </w:p>
    <w:p w:rsidR="00180CD7" w:rsidRDefault="00180CD7">
      <w:pPr>
        <w:pStyle w:val="BodyText"/>
        <w:spacing w:before="9"/>
        <w:rPr>
          <w:b/>
          <w:sz w:val="17"/>
        </w:rPr>
      </w:pPr>
    </w:p>
    <w:p w:rsidR="00180CD7" w:rsidRDefault="00900825">
      <w:pPr>
        <w:pStyle w:val="BodyText"/>
        <w:ind w:left="2054" w:right="1335"/>
        <w:jc w:val="center"/>
      </w:pPr>
      <w:r>
        <w:rPr>
          <w:color w:val="1F3863"/>
        </w:rPr>
        <w:t xml:space="preserve">For more information, contact Trevor Stokes at </w:t>
      </w:r>
      <w:hyperlink r:id="rId21">
        <w:r>
          <w:rPr>
            <w:color w:val="1F3863"/>
          </w:rPr>
          <w:t>tstokes@careersthatwork.net</w:t>
        </w:r>
      </w:hyperlink>
    </w:p>
    <w:p w:rsidR="00180CD7" w:rsidRDefault="00180CD7">
      <w:pPr>
        <w:pStyle w:val="BodyText"/>
      </w:pPr>
    </w:p>
    <w:p w:rsidR="00180CD7" w:rsidRDefault="00180CD7">
      <w:pPr>
        <w:pStyle w:val="BodyText"/>
      </w:pPr>
    </w:p>
    <w:p w:rsidR="00180CD7" w:rsidRDefault="00180CD7">
      <w:pPr>
        <w:pStyle w:val="BodyText"/>
      </w:pPr>
    </w:p>
    <w:p w:rsidR="00180CD7" w:rsidRDefault="00180CD7">
      <w:pPr>
        <w:pStyle w:val="BodyText"/>
      </w:pPr>
    </w:p>
    <w:p w:rsidR="00180CD7" w:rsidRDefault="00180CD7">
      <w:pPr>
        <w:pStyle w:val="BodyText"/>
      </w:pPr>
    </w:p>
    <w:p w:rsidR="00180CD7" w:rsidRDefault="00180CD7">
      <w:pPr>
        <w:pStyle w:val="BodyText"/>
      </w:pPr>
    </w:p>
    <w:p w:rsidR="00180CD7" w:rsidRDefault="00180CD7">
      <w:pPr>
        <w:pStyle w:val="BodyText"/>
      </w:pPr>
    </w:p>
    <w:p w:rsidR="00180CD7" w:rsidRDefault="00180CD7">
      <w:pPr>
        <w:pStyle w:val="BodyText"/>
      </w:pPr>
    </w:p>
    <w:p w:rsidR="00180CD7" w:rsidRDefault="00180CD7">
      <w:pPr>
        <w:pStyle w:val="BodyText"/>
        <w:spacing w:before="9"/>
      </w:pPr>
    </w:p>
    <w:p w:rsidR="00180CD7" w:rsidRDefault="00900825">
      <w:pPr>
        <w:pStyle w:val="Heading2"/>
        <w:ind w:right="1412"/>
        <w:jc w:val="center"/>
      </w:pPr>
      <w:r>
        <w:rPr>
          <w:color w:val="1F3863"/>
        </w:rPr>
        <w:t>NS4ED</w:t>
      </w:r>
    </w:p>
    <w:p w:rsidR="00180CD7" w:rsidRDefault="00900825">
      <w:pPr>
        <w:pStyle w:val="Heading3"/>
        <w:spacing w:before="195" w:line="259" w:lineRule="auto"/>
        <w:ind w:left="4625" w:right="3905"/>
        <w:jc w:val="center"/>
      </w:pPr>
      <w:r>
        <w:rPr>
          <w:color w:val="1F3863"/>
        </w:rPr>
        <w:t>200 E Broadway Maryville, TN</w:t>
      </w:r>
    </w:p>
    <w:p w:rsidR="00180CD7" w:rsidRDefault="00180CD7">
      <w:pPr>
        <w:pStyle w:val="BodyText"/>
        <w:rPr>
          <w:sz w:val="30"/>
        </w:rPr>
      </w:pPr>
    </w:p>
    <w:p w:rsidR="00180CD7" w:rsidRDefault="00900825">
      <w:pPr>
        <w:spacing w:line="374" w:lineRule="auto"/>
        <w:ind w:left="4188" w:right="3447" w:firstLine="706"/>
        <w:rPr>
          <w:sz w:val="28"/>
        </w:rPr>
      </w:pPr>
      <w:r>
        <w:rPr>
          <w:color w:val="1F3863"/>
          <w:sz w:val="28"/>
        </w:rPr>
        <w:t>NS4ed.com Joseph Goins, President</w:t>
      </w: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180CD7">
      <w:pPr>
        <w:pStyle w:val="BodyText"/>
        <w:rPr>
          <w:sz w:val="20"/>
        </w:rPr>
      </w:pPr>
    </w:p>
    <w:p w:rsidR="00180CD7" w:rsidRDefault="00900825">
      <w:pPr>
        <w:pStyle w:val="BodyText"/>
        <w:rPr>
          <w:sz w:val="29"/>
        </w:rPr>
      </w:pPr>
      <w:r>
        <w:rPr>
          <w:noProof/>
          <w:lang w:bidi="ar-SA"/>
        </w:rPr>
        <w:drawing>
          <wp:anchor distT="0" distB="0" distL="0" distR="0" simplePos="0" relativeHeight="42" behindDoc="0" locked="0" layoutInCell="1" allowOverlap="1">
            <wp:simplePos x="0" y="0"/>
            <wp:positionH relativeFrom="page">
              <wp:posOffset>3067050</wp:posOffset>
            </wp:positionH>
            <wp:positionV relativeFrom="paragraph">
              <wp:posOffset>250123</wp:posOffset>
            </wp:positionV>
            <wp:extent cx="1590675" cy="361950"/>
            <wp:effectExtent l="0" t="0" r="0" b="0"/>
            <wp:wrapTopAndBottom/>
            <wp:docPr id="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jpeg"/>
                    <pic:cNvPicPr/>
                  </pic:nvPicPr>
                  <pic:blipFill>
                    <a:blip r:embed="rId22" cstate="print"/>
                    <a:stretch>
                      <a:fillRect/>
                    </a:stretch>
                  </pic:blipFill>
                  <pic:spPr>
                    <a:xfrm>
                      <a:off x="0" y="0"/>
                      <a:ext cx="1590675" cy="361950"/>
                    </a:xfrm>
                    <a:prstGeom prst="rect">
                      <a:avLst/>
                    </a:prstGeom>
                  </pic:spPr>
                </pic:pic>
              </a:graphicData>
            </a:graphic>
          </wp:anchor>
        </w:drawing>
      </w:r>
    </w:p>
    <w:sectPr w:rsidR="00180CD7" w:rsidSect="00180CD7">
      <w:pgSz w:w="12240" w:h="15840"/>
      <w:pgMar w:top="1500" w:right="1300" w:bottom="1200" w:left="580"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2DB" w:rsidRDefault="003A02DB" w:rsidP="00180CD7">
      <w:r>
        <w:separator/>
      </w:r>
    </w:p>
  </w:endnote>
  <w:endnote w:type="continuationSeparator" w:id="0">
    <w:p w:rsidR="003A02DB" w:rsidRDefault="003A02DB" w:rsidP="00180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D7" w:rsidRDefault="000B2813">
    <w:pPr>
      <w:pStyle w:val="BodyText"/>
      <w:spacing w:line="14" w:lineRule="auto"/>
      <w:rPr>
        <w:sz w:val="20"/>
      </w:rPr>
    </w:pPr>
    <w:r w:rsidRPr="000B2813">
      <w:pict>
        <v:shapetype id="_x0000_t202" coordsize="21600,21600" o:spt="202" path="m,l,21600r21600,l21600,xe">
          <v:stroke joinstyle="miter"/>
          <v:path gradientshapeok="t" o:connecttype="rect"/>
        </v:shapetype>
        <v:shape id="_x0000_s2053" type="#_x0000_t202" style="position:absolute;margin-left:488pt;margin-top:739.5pt;width:50.3pt;height:13.05pt;z-index:-255823872;mso-position-horizontal-relative:page;mso-position-vertical-relative:page" filled="f" stroked="f">
          <v:textbox inset="0,0,0,0">
            <w:txbxContent>
              <w:p w:rsidR="00180CD7" w:rsidRDefault="000B2813">
                <w:pPr>
                  <w:pStyle w:val="BodyText"/>
                  <w:spacing w:line="245" w:lineRule="exact"/>
                  <w:ind w:left="60"/>
                </w:pPr>
                <w:r>
                  <w:fldChar w:fldCharType="begin"/>
                </w:r>
                <w:r w:rsidR="00900825">
                  <w:instrText xml:space="preserve"> PAGE </w:instrText>
                </w:r>
                <w:r>
                  <w:fldChar w:fldCharType="separate"/>
                </w:r>
                <w:r w:rsidR="0083278D">
                  <w:rPr>
                    <w:noProof/>
                  </w:rPr>
                  <w:t>1</w:t>
                </w:r>
                <w:r>
                  <w:fldChar w:fldCharType="end"/>
                </w:r>
                <w:r w:rsidR="00900825">
                  <w:t xml:space="preserve"> | </w:t>
                </w:r>
                <w:r w:rsidR="00900825">
                  <w:rPr>
                    <w:color w:val="7E7E7E"/>
                  </w:rPr>
                  <w:t>P a g e</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D7" w:rsidRDefault="000B2813">
    <w:pPr>
      <w:pStyle w:val="BodyText"/>
      <w:spacing w:line="14" w:lineRule="auto"/>
      <w:rPr>
        <w:sz w:val="20"/>
      </w:rPr>
    </w:pPr>
    <w:r w:rsidRPr="000B2813">
      <w:pict>
        <v:line id="_x0000_s2052" style="position:absolute;z-index:-255822848;mso-position-horizontal-relative:page;mso-position-vertical-relative:page" from="70.6pt,728.15pt" to="541.65pt,728.15pt" strokecolor="#d9d9d9" strokeweight=".16936mm">
          <w10:wrap anchorx="page" anchory="page"/>
        </v:line>
      </w:pict>
    </w:r>
    <w:r w:rsidRPr="000B2813">
      <w:pict>
        <v:shapetype id="_x0000_t202" coordsize="21600,21600" o:spt="202" path="m,l,21600r21600,l21600,xe">
          <v:stroke joinstyle="miter"/>
          <v:path gradientshapeok="t" o:connecttype="rect"/>
        </v:shapetype>
        <v:shape id="_x0000_s2051" type="#_x0000_t202" style="position:absolute;margin-left:488pt;margin-top:730.65pt;width:50.3pt;height:13.05pt;z-index:-255821824;mso-position-horizontal-relative:page;mso-position-vertical-relative:page" filled="f" stroked="f">
          <v:textbox inset="0,0,0,0">
            <w:txbxContent>
              <w:p w:rsidR="00180CD7" w:rsidRDefault="000B2813">
                <w:pPr>
                  <w:pStyle w:val="BodyText"/>
                  <w:spacing w:line="245" w:lineRule="exact"/>
                  <w:ind w:left="60"/>
                </w:pPr>
                <w:r>
                  <w:fldChar w:fldCharType="begin"/>
                </w:r>
                <w:r w:rsidR="00900825">
                  <w:instrText xml:space="preserve"> PAGE </w:instrText>
                </w:r>
                <w:r>
                  <w:fldChar w:fldCharType="separate"/>
                </w:r>
                <w:r w:rsidR="0083278D">
                  <w:rPr>
                    <w:noProof/>
                  </w:rPr>
                  <w:t>3</w:t>
                </w:r>
                <w:r>
                  <w:fldChar w:fldCharType="end"/>
                </w:r>
                <w:r w:rsidR="00900825">
                  <w:t xml:space="preserve"> | </w:t>
                </w:r>
                <w:r w:rsidR="00900825">
                  <w:rPr>
                    <w:color w:val="7E7E7E"/>
                  </w:rPr>
                  <w:t>P a g e</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D7" w:rsidRDefault="000B2813">
    <w:pPr>
      <w:pStyle w:val="BodyText"/>
      <w:spacing w:line="14" w:lineRule="auto"/>
      <w:rPr>
        <w:sz w:val="20"/>
      </w:rPr>
    </w:pPr>
    <w:r w:rsidRPr="000B2813">
      <w:pict>
        <v:line id="_x0000_s2050" style="position:absolute;z-index:-255820800;mso-position-horizontal-relative:page;mso-position-vertical-relative:page" from="70.6pt,728.15pt" to="541.65pt,728.15pt" strokecolor="#d9d9d9" strokeweight=".16936mm">
          <w10:wrap anchorx="page" anchory="page"/>
        </v:line>
      </w:pict>
    </w:r>
    <w:r w:rsidRPr="000B2813">
      <w:pict>
        <v:shapetype id="_x0000_t202" coordsize="21600,21600" o:spt="202" path="m,l,21600r21600,l21600,xe">
          <v:stroke joinstyle="miter"/>
          <v:path gradientshapeok="t" o:connecttype="rect"/>
        </v:shapetype>
        <v:shape id="_x0000_s2049" type="#_x0000_t202" style="position:absolute;margin-left:482.45pt;margin-top:730.65pt;width:55.85pt;height:13.05pt;z-index:-255819776;mso-position-horizontal-relative:page;mso-position-vertical-relative:page" filled="f" stroked="f">
          <v:textbox inset="0,0,0,0">
            <w:txbxContent>
              <w:p w:rsidR="00180CD7" w:rsidRDefault="000B2813">
                <w:pPr>
                  <w:pStyle w:val="BodyText"/>
                  <w:spacing w:line="245" w:lineRule="exact"/>
                  <w:ind w:left="60"/>
                </w:pPr>
                <w:r>
                  <w:fldChar w:fldCharType="begin"/>
                </w:r>
                <w:r w:rsidR="00900825">
                  <w:instrText xml:space="preserve"> PAGE </w:instrText>
                </w:r>
                <w:r>
                  <w:fldChar w:fldCharType="separate"/>
                </w:r>
                <w:r w:rsidR="0083278D">
                  <w:rPr>
                    <w:noProof/>
                  </w:rPr>
                  <w:t>9</w:t>
                </w:r>
                <w:r>
                  <w:fldChar w:fldCharType="end"/>
                </w:r>
                <w:r w:rsidR="00900825">
                  <w:t xml:space="preserve"> | </w:t>
                </w:r>
                <w:r w:rsidR="00900825">
                  <w:rPr>
                    <w:color w:val="7E7E7E"/>
                  </w:rPr>
                  <w:t>P a g 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2DB" w:rsidRDefault="003A02DB" w:rsidP="00180CD7">
      <w:r>
        <w:separator/>
      </w:r>
    </w:p>
  </w:footnote>
  <w:footnote w:type="continuationSeparator" w:id="0">
    <w:p w:rsidR="003A02DB" w:rsidRDefault="003A02DB" w:rsidP="00180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D5602"/>
    <w:multiLevelType w:val="hybridMultilevel"/>
    <w:tmpl w:val="BA1C5292"/>
    <w:lvl w:ilvl="0" w:tplc="296453EA">
      <w:numFmt w:val="bullet"/>
      <w:lvlText w:val=""/>
      <w:lvlJc w:val="left"/>
      <w:pPr>
        <w:ind w:left="591" w:hanging="360"/>
      </w:pPr>
      <w:rPr>
        <w:rFonts w:ascii="Symbol" w:eastAsia="Symbol" w:hAnsi="Symbol" w:cs="Symbol" w:hint="default"/>
        <w:color w:val="1F3863"/>
        <w:w w:val="100"/>
        <w:sz w:val="20"/>
        <w:szCs w:val="20"/>
        <w:lang w:val="en-US" w:eastAsia="en-US" w:bidi="en-US"/>
      </w:rPr>
    </w:lvl>
    <w:lvl w:ilvl="1" w:tplc="B10A5EE6">
      <w:numFmt w:val="bullet"/>
      <w:lvlText w:val=""/>
      <w:lvlJc w:val="left"/>
      <w:pPr>
        <w:ind w:left="915" w:hanging="360"/>
      </w:pPr>
      <w:rPr>
        <w:rFonts w:hint="default"/>
        <w:w w:val="100"/>
        <w:lang w:val="en-US" w:eastAsia="en-US" w:bidi="en-US"/>
      </w:rPr>
    </w:lvl>
    <w:lvl w:ilvl="2" w:tplc="385C6D0E">
      <w:numFmt w:val="bullet"/>
      <w:lvlText w:val=""/>
      <w:lvlJc w:val="left"/>
      <w:pPr>
        <w:ind w:left="1225" w:hanging="366"/>
      </w:pPr>
      <w:rPr>
        <w:rFonts w:ascii="Symbol" w:eastAsia="Symbol" w:hAnsi="Symbol" w:cs="Symbol" w:hint="default"/>
        <w:color w:val="1F3863"/>
        <w:w w:val="100"/>
        <w:sz w:val="22"/>
        <w:szCs w:val="22"/>
        <w:lang w:val="en-US" w:eastAsia="en-US" w:bidi="en-US"/>
      </w:rPr>
    </w:lvl>
    <w:lvl w:ilvl="3" w:tplc="423C7A28">
      <w:numFmt w:val="bullet"/>
      <w:lvlText w:val=""/>
      <w:lvlJc w:val="left"/>
      <w:pPr>
        <w:ind w:left="1581" w:hanging="361"/>
      </w:pPr>
      <w:rPr>
        <w:rFonts w:ascii="Symbol" w:eastAsia="Symbol" w:hAnsi="Symbol" w:cs="Symbol" w:hint="default"/>
        <w:color w:val="1F3863"/>
        <w:w w:val="100"/>
        <w:sz w:val="22"/>
        <w:szCs w:val="22"/>
        <w:lang w:val="en-US" w:eastAsia="en-US" w:bidi="en-US"/>
      </w:rPr>
    </w:lvl>
    <w:lvl w:ilvl="4" w:tplc="CF884016">
      <w:numFmt w:val="bullet"/>
      <w:lvlText w:val="•"/>
      <w:lvlJc w:val="left"/>
      <w:pPr>
        <w:ind w:left="4620" w:hanging="361"/>
      </w:pPr>
      <w:rPr>
        <w:rFonts w:hint="default"/>
        <w:lang w:val="en-US" w:eastAsia="en-US" w:bidi="en-US"/>
      </w:rPr>
    </w:lvl>
    <w:lvl w:ilvl="5" w:tplc="DB72526C">
      <w:numFmt w:val="bullet"/>
      <w:lvlText w:val="•"/>
      <w:lvlJc w:val="left"/>
      <w:pPr>
        <w:ind w:left="3843" w:hanging="361"/>
      </w:pPr>
      <w:rPr>
        <w:rFonts w:hint="default"/>
        <w:lang w:val="en-US" w:eastAsia="en-US" w:bidi="en-US"/>
      </w:rPr>
    </w:lvl>
    <w:lvl w:ilvl="6" w:tplc="50C294CE">
      <w:numFmt w:val="bullet"/>
      <w:lvlText w:val="•"/>
      <w:lvlJc w:val="left"/>
      <w:pPr>
        <w:ind w:left="3066" w:hanging="361"/>
      </w:pPr>
      <w:rPr>
        <w:rFonts w:hint="default"/>
        <w:lang w:val="en-US" w:eastAsia="en-US" w:bidi="en-US"/>
      </w:rPr>
    </w:lvl>
    <w:lvl w:ilvl="7" w:tplc="482C45B0">
      <w:numFmt w:val="bullet"/>
      <w:lvlText w:val="•"/>
      <w:lvlJc w:val="left"/>
      <w:pPr>
        <w:ind w:left="2290" w:hanging="361"/>
      </w:pPr>
      <w:rPr>
        <w:rFonts w:hint="default"/>
        <w:lang w:val="en-US" w:eastAsia="en-US" w:bidi="en-US"/>
      </w:rPr>
    </w:lvl>
    <w:lvl w:ilvl="8" w:tplc="E84E9642">
      <w:numFmt w:val="bullet"/>
      <w:lvlText w:val="•"/>
      <w:lvlJc w:val="left"/>
      <w:pPr>
        <w:ind w:left="1513" w:hanging="361"/>
      </w:pPr>
      <w:rPr>
        <w:rFonts w:hint="default"/>
        <w:lang w:val="en-US" w:eastAsia="en-US" w:bidi="en-US"/>
      </w:rPr>
    </w:lvl>
  </w:abstractNum>
  <w:abstractNum w:abstractNumId="1">
    <w:nsid w:val="375908F9"/>
    <w:multiLevelType w:val="hybridMultilevel"/>
    <w:tmpl w:val="D27A2482"/>
    <w:lvl w:ilvl="0" w:tplc="18221EE0">
      <w:start w:val="1"/>
      <w:numFmt w:val="decimal"/>
      <w:lvlText w:val="%1."/>
      <w:lvlJc w:val="left"/>
      <w:pPr>
        <w:ind w:left="1581" w:hanging="361"/>
        <w:jc w:val="left"/>
      </w:pPr>
      <w:rPr>
        <w:rFonts w:ascii="Calibri" w:eastAsia="Calibri" w:hAnsi="Calibri" w:cs="Calibri" w:hint="default"/>
        <w:color w:val="1F3863"/>
        <w:spacing w:val="-2"/>
        <w:w w:val="100"/>
        <w:sz w:val="22"/>
        <w:szCs w:val="22"/>
        <w:lang w:val="en-US" w:eastAsia="en-US" w:bidi="en-US"/>
      </w:rPr>
    </w:lvl>
    <w:lvl w:ilvl="1" w:tplc="BFD02D4C">
      <w:numFmt w:val="bullet"/>
      <w:lvlText w:val="•"/>
      <w:lvlJc w:val="left"/>
      <w:pPr>
        <w:ind w:left="2458" w:hanging="361"/>
      </w:pPr>
      <w:rPr>
        <w:rFonts w:hint="default"/>
        <w:lang w:val="en-US" w:eastAsia="en-US" w:bidi="en-US"/>
      </w:rPr>
    </w:lvl>
    <w:lvl w:ilvl="2" w:tplc="46F22846">
      <w:numFmt w:val="bullet"/>
      <w:lvlText w:val="•"/>
      <w:lvlJc w:val="left"/>
      <w:pPr>
        <w:ind w:left="3336" w:hanging="361"/>
      </w:pPr>
      <w:rPr>
        <w:rFonts w:hint="default"/>
        <w:lang w:val="en-US" w:eastAsia="en-US" w:bidi="en-US"/>
      </w:rPr>
    </w:lvl>
    <w:lvl w:ilvl="3" w:tplc="87287742">
      <w:numFmt w:val="bullet"/>
      <w:lvlText w:val="•"/>
      <w:lvlJc w:val="left"/>
      <w:pPr>
        <w:ind w:left="4214" w:hanging="361"/>
      </w:pPr>
      <w:rPr>
        <w:rFonts w:hint="default"/>
        <w:lang w:val="en-US" w:eastAsia="en-US" w:bidi="en-US"/>
      </w:rPr>
    </w:lvl>
    <w:lvl w:ilvl="4" w:tplc="A0042670">
      <w:numFmt w:val="bullet"/>
      <w:lvlText w:val="•"/>
      <w:lvlJc w:val="left"/>
      <w:pPr>
        <w:ind w:left="5092" w:hanging="361"/>
      </w:pPr>
      <w:rPr>
        <w:rFonts w:hint="default"/>
        <w:lang w:val="en-US" w:eastAsia="en-US" w:bidi="en-US"/>
      </w:rPr>
    </w:lvl>
    <w:lvl w:ilvl="5" w:tplc="FD343922">
      <w:numFmt w:val="bullet"/>
      <w:lvlText w:val="•"/>
      <w:lvlJc w:val="left"/>
      <w:pPr>
        <w:ind w:left="5970" w:hanging="361"/>
      </w:pPr>
      <w:rPr>
        <w:rFonts w:hint="default"/>
        <w:lang w:val="en-US" w:eastAsia="en-US" w:bidi="en-US"/>
      </w:rPr>
    </w:lvl>
    <w:lvl w:ilvl="6" w:tplc="30AEEA3E">
      <w:numFmt w:val="bullet"/>
      <w:lvlText w:val="•"/>
      <w:lvlJc w:val="left"/>
      <w:pPr>
        <w:ind w:left="6848" w:hanging="361"/>
      </w:pPr>
      <w:rPr>
        <w:rFonts w:hint="default"/>
        <w:lang w:val="en-US" w:eastAsia="en-US" w:bidi="en-US"/>
      </w:rPr>
    </w:lvl>
    <w:lvl w:ilvl="7" w:tplc="E09C7A54">
      <w:numFmt w:val="bullet"/>
      <w:lvlText w:val="•"/>
      <w:lvlJc w:val="left"/>
      <w:pPr>
        <w:ind w:left="7726" w:hanging="361"/>
      </w:pPr>
      <w:rPr>
        <w:rFonts w:hint="default"/>
        <w:lang w:val="en-US" w:eastAsia="en-US" w:bidi="en-US"/>
      </w:rPr>
    </w:lvl>
    <w:lvl w:ilvl="8" w:tplc="7924F342">
      <w:numFmt w:val="bullet"/>
      <w:lvlText w:val="•"/>
      <w:lvlJc w:val="left"/>
      <w:pPr>
        <w:ind w:left="8604" w:hanging="361"/>
      </w:pPr>
      <w:rPr>
        <w:rFonts w:hint="default"/>
        <w:lang w:val="en-US" w:eastAsia="en-US" w:bidi="en-US"/>
      </w:rPr>
    </w:lvl>
  </w:abstractNum>
  <w:abstractNum w:abstractNumId="2">
    <w:nsid w:val="6B143DA6"/>
    <w:multiLevelType w:val="hybridMultilevel"/>
    <w:tmpl w:val="8402BF2C"/>
    <w:lvl w:ilvl="0" w:tplc="B2088F52">
      <w:numFmt w:val="bullet"/>
      <w:lvlText w:val=""/>
      <w:lvlJc w:val="left"/>
      <w:pPr>
        <w:ind w:left="841" w:hanging="183"/>
      </w:pPr>
      <w:rPr>
        <w:rFonts w:ascii="Symbol" w:eastAsia="Symbol" w:hAnsi="Symbol" w:cs="Symbol" w:hint="default"/>
        <w:color w:val="1F3863"/>
        <w:w w:val="100"/>
        <w:sz w:val="22"/>
        <w:szCs w:val="22"/>
        <w:lang w:val="en-US" w:eastAsia="en-US" w:bidi="en-US"/>
      </w:rPr>
    </w:lvl>
    <w:lvl w:ilvl="1" w:tplc="C0A6328E">
      <w:numFmt w:val="bullet"/>
      <w:lvlText w:val=""/>
      <w:lvlJc w:val="left"/>
      <w:pPr>
        <w:ind w:left="1581" w:hanging="361"/>
      </w:pPr>
      <w:rPr>
        <w:rFonts w:ascii="Symbol" w:eastAsia="Symbol" w:hAnsi="Symbol" w:cs="Symbol" w:hint="default"/>
        <w:color w:val="1F3863"/>
        <w:w w:val="100"/>
        <w:sz w:val="22"/>
        <w:szCs w:val="22"/>
        <w:lang w:val="en-US" w:eastAsia="en-US" w:bidi="en-US"/>
      </w:rPr>
    </w:lvl>
    <w:lvl w:ilvl="2" w:tplc="B7AE253A">
      <w:numFmt w:val="bullet"/>
      <w:lvlText w:val="•"/>
      <w:lvlJc w:val="left"/>
      <w:pPr>
        <w:ind w:left="1796" w:hanging="361"/>
      </w:pPr>
      <w:rPr>
        <w:rFonts w:hint="default"/>
        <w:lang w:val="en-US" w:eastAsia="en-US" w:bidi="en-US"/>
      </w:rPr>
    </w:lvl>
    <w:lvl w:ilvl="3" w:tplc="83EC53A0">
      <w:numFmt w:val="bullet"/>
      <w:lvlText w:val="•"/>
      <w:lvlJc w:val="left"/>
      <w:pPr>
        <w:ind w:left="2012" w:hanging="361"/>
      </w:pPr>
      <w:rPr>
        <w:rFonts w:hint="default"/>
        <w:lang w:val="en-US" w:eastAsia="en-US" w:bidi="en-US"/>
      </w:rPr>
    </w:lvl>
    <w:lvl w:ilvl="4" w:tplc="AD4236A8">
      <w:numFmt w:val="bullet"/>
      <w:lvlText w:val="•"/>
      <w:lvlJc w:val="left"/>
      <w:pPr>
        <w:ind w:left="2228" w:hanging="361"/>
      </w:pPr>
      <w:rPr>
        <w:rFonts w:hint="default"/>
        <w:lang w:val="en-US" w:eastAsia="en-US" w:bidi="en-US"/>
      </w:rPr>
    </w:lvl>
    <w:lvl w:ilvl="5" w:tplc="5BD210E0">
      <w:numFmt w:val="bullet"/>
      <w:lvlText w:val="•"/>
      <w:lvlJc w:val="left"/>
      <w:pPr>
        <w:ind w:left="2445" w:hanging="361"/>
      </w:pPr>
      <w:rPr>
        <w:rFonts w:hint="default"/>
        <w:lang w:val="en-US" w:eastAsia="en-US" w:bidi="en-US"/>
      </w:rPr>
    </w:lvl>
    <w:lvl w:ilvl="6" w:tplc="DB12D618">
      <w:numFmt w:val="bullet"/>
      <w:lvlText w:val="•"/>
      <w:lvlJc w:val="left"/>
      <w:pPr>
        <w:ind w:left="2661" w:hanging="361"/>
      </w:pPr>
      <w:rPr>
        <w:rFonts w:hint="default"/>
        <w:lang w:val="en-US" w:eastAsia="en-US" w:bidi="en-US"/>
      </w:rPr>
    </w:lvl>
    <w:lvl w:ilvl="7" w:tplc="FA40250C">
      <w:numFmt w:val="bullet"/>
      <w:lvlText w:val="•"/>
      <w:lvlJc w:val="left"/>
      <w:pPr>
        <w:ind w:left="2877" w:hanging="361"/>
      </w:pPr>
      <w:rPr>
        <w:rFonts w:hint="default"/>
        <w:lang w:val="en-US" w:eastAsia="en-US" w:bidi="en-US"/>
      </w:rPr>
    </w:lvl>
    <w:lvl w:ilvl="8" w:tplc="A0A8DA78">
      <w:numFmt w:val="bullet"/>
      <w:lvlText w:val="•"/>
      <w:lvlJc w:val="left"/>
      <w:pPr>
        <w:ind w:left="3094" w:hanging="361"/>
      </w:pPr>
      <w:rPr>
        <w:rFonts w:hint="default"/>
        <w:lang w:val="en-US" w:eastAsia="en-US" w:bidi="en-US"/>
      </w:rPr>
    </w:lvl>
  </w:abstractNum>
  <w:abstractNum w:abstractNumId="3">
    <w:nsid w:val="6B335B5C"/>
    <w:multiLevelType w:val="hybridMultilevel"/>
    <w:tmpl w:val="62BAF9D4"/>
    <w:lvl w:ilvl="0" w:tplc="F844F3FC">
      <w:numFmt w:val="bullet"/>
      <w:lvlText w:val=""/>
      <w:lvlJc w:val="left"/>
      <w:pPr>
        <w:ind w:left="1220" w:hanging="361"/>
      </w:pPr>
      <w:rPr>
        <w:rFonts w:ascii="Symbol" w:eastAsia="Symbol" w:hAnsi="Symbol" w:cs="Symbol" w:hint="default"/>
        <w:color w:val="1F3863"/>
        <w:w w:val="100"/>
        <w:sz w:val="20"/>
        <w:szCs w:val="20"/>
        <w:lang w:val="en-US" w:eastAsia="en-US" w:bidi="en-US"/>
      </w:rPr>
    </w:lvl>
    <w:lvl w:ilvl="1" w:tplc="A4E43A4E">
      <w:numFmt w:val="bullet"/>
      <w:lvlText w:val="•"/>
      <w:lvlJc w:val="left"/>
      <w:pPr>
        <w:ind w:left="1471" w:hanging="361"/>
      </w:pPr>
      <w:rPr>
        <w:rFonts w:hint="default"/>
        <w:lang w:val="en-US" w:eastAsia="en-US" w:bidi="en-US"/>
      </w:rPr>
    </w:lvl>
    <w:lvl w:ilvl="2" w:tplc="497ED2A6">
      <w:numFmt w:val="bullet"/>
      <w:lvlText w:val="•"/>
      <w:lvlJc w:val="left"/>
      <w:pPr>
        <w:ind w:left="1723" w:hanging="361"/>
      </w:pPr>
      <w:rPr>
        <w:rFonts w:hint="default"/>
        <w:lang w:val="en-US" w:eastAsia="en-US" w:bidi="en-US"/>
      </w:rPr>
    </w:lvl>
    <w:lvl w:ilvl="3" w:tplc="D95C3D54">
      <w:numFmt w:val="bullet"/>
      <w:lvlText w:val="•"/>
      <w:lvlJc w:val="left"/>
      <w:pPr>
        <w:ind w:left="1975" w:hanging="361"/>
      </w:pPr>
      <w:rPr>
        <w:rFonts w:hint="default"/>
        <w:lang w:val="en-US" w:eastAsia="en-US" w:bidi="en-US"/>
      </w:rPr>
    </w:lvl>
    <w:lvl w:ilvl="4" w:tplc="1D908BFA">
      <w:numFmt w:val="bullet"/>
      <w:lvlText w:val="•"/>
      <w:lvlJc w:val="left"/>
      <w:pPr>
        <w:ind w:left="2227" w:hanging="361"/>
      </w:pPr>
      <w:rPr>
        <w:rFonts w:hint="default"/>
        <w:lang w:val="en-US" w:eastAsia="en-US" w:bidi="en-US"/>
      </w:rPr>
    </w:lvl>
    <w:lvl w:ilvl="5" w:tplc="7E7E24C8">
      <w:numFmt w:val="bullet"/>
      <w:lvlText w:val="•"/>
      <w:lvlJc w:val="left"/>
      <w:pPr>
        <w:ind w:left="2479" w:hanging="361"/>
      </w:pPr>
      <w:rPr>
        <w:rFonts w:hint="default"/>
        <w:lang w:val="en-US" w:eastAsia="en-US" w:bidi="en-US"/>
      </w:rPr>
    </w:lvl>
    <w:lvl w:ilvl="6" w:tplc="67104356">
      <w:numFmt w:val="bullet"/>
      <w:lvlText w:val="•"/>
      <w:lvlJc w:val="left"/>
      <w:pPr>
        <w:ind w:left="2731" w:hanging="361"/>
      </w:pPr>
      <w:rPr>
        <w:rFonts w:hint="default"/>
        <w:lang w:val="en-US" w:eastAsia="en-US" w:bidi="en-US"/>
      </w:rPr>
    </w:lvl>
    <w:lvl w:ilvl="7" w:tplc="ADF89960">
      <w:numFmt w:val="bullet"/>
      <w:lvlText w:val="•"/>
      <w:lvlJc w:val="left"/>
      <w:pPr>
        <w:ind w:left="2983" w:hanging="361"/>
      </w:pPr>
      <w:rPr>
        <w:rFonts w:hint="default"/>
        <w:lang w:val="en-US" w:eastAsia="en-US" w:bidi="en-US"/>
      </w:rPr>
    </w:lvl>
    <w:lvl w:ilvl="8" w:tplc="6B3436D8">
      <w:numFmt w:val="bullet"/>
      <w:lvlText w:val="•"/>
      <w:lvlJc w:val="left"/>
      <w:pPr>
        <w:ind w:left="3235" w:hanging="361"/>
      </w:pPr>
      <w:rPr>
        <w:rFonts w:hint="default"/>
        <w:lang w:val="en-US" w:eastAsia="en-US" w:bidi="en-US"/>
      </w:rPr>
    </w:lvl>
  </w:abstractNum>
  <w:abstractNum w:abstractNumId="4">
    <w:nsid w:val="758E151E"/>
    <w:multiLevelType w:val="hybridMultilevel"/>
    <w:tmpl w:val="99328D44"/>
    <w:lvl w:ilvl="0" w:tplc="DC1E1946">
      <w:numFmt w:val="bullet"/>
      <w:lvlText w:val=""/>
      <w:lvlJc w:val="left"/>
      <w:pPr>
        <w:ind w:left="1489" w:hanging="178"/>
      </w:pPr>
      <w:rPr>
        <w:rFonts w:ascii="Symbol" w:eastAsia="Symbol" w:hAnsi="Symbol" w:cs="Symbol" w:hint="default"/>
        <w:color w:val="1F3863"/>
        <w:w w:val="100"/>
        <w:sz w:val="22"/>
        <w:szCs w:val="22"/>
        <w:lang w:val="en-US" w:eastAsia="en-US" w:bidi="en-US"/>
      </w:rPr>
    </w:lvl>
    <w:lvl w:ilvl="1" w:tplc="0006590E">
      <w:numFmt w:val="bullet"/>
      <w:lvlText w:val="•"/>
      <w:lvlJc w:val="left"/>
      <w:pPr>
        <w:ind w:left="1655" w:hanging="178"/>
      </w:pPr>
      <w:rPr>
        <w:rFonts w:hint="default"/>
        <w:lang w:val="en-US" w:eastAsia="en-US" w:bidi="en-US"/>
      </w:rPr>
    </w:lvl>
    <w:lvl w:ilvl="2" w:tplc="CA9E8726">
      <w:numFmt w:val="bullet"/>
      <w:lvlText w:val="•"/>
      <w:lvlJc w:val="left"/>
      <w:pPr>
        <w:ind w:left="1831" w:hanging="178"/>
      </w:pPr>
      <w:rPr>
        <w:rFonts w:hint="default"/>
        <w:lang w:val="en-US" w:eastAsia="en-US" w:bidi="en-US"/>
      </w:rPr>
    </w:lvl>
    <w:lvl w:ilvl="3" w:tplc="2DE87E50">
      <w:numFmt w:val="bullet"/>
      <w:lvlText w:val="•"/>
      <w:lvlJc w:val="left"/>
      <w:pPr>
        <w:ind w:left="2006" w:hanging="178"/>
      </w:pPr>
      <w:rPr>
        <w:rFonts w:hint="default"/>
        <w:lang w:val="en-US" w:eastAsia="en-US" w:bidi="en-US"/>
      </w:rPr>
    </w:lvl>
    <w:lvl w:ilvl="4" w:tplc="23C6EA58">
      <w:numFmt w:val="bullet"/>
      <w:lvlText w:val="•"/>
      <w:lvlJc w:val="left"/>
      <w:pPr>
        <w:ind w:left="2182" w:hanging="178"/>
      </w:pPr>
      <w:rPr>
        <w:rFonts w:hint="default"/>
        <w:lang w:val="en-US" w:eastAsia="en-US" w:bidi="en-US"/>
      </w:rPr>
    </w:lvl>
    <w:lvl w:ilvl="5" w:tplc="E14A6816">
      <w:numFmt w:val="bullet"/>
      <w:lvlText w:val="•"/>
      <w:lvlJc w:val="left"/>
      <w:pPr>
        <w:ind w:left="2358" w:hanging="178"/>
      </w:pPr>
      <w:rPr>
        <w:rFonts w:hint="default"/>
        <w:lang w:val="en-US" w:eastAsia="en-US" w:bidi="en-US"/>
      </w:rPr>
    </w:lvl>
    <w:lvl w:ilvl="6" w:tplc="9CCE184E">
      <w:numFmt w:val="bullet"/>
      <w:lvlText w:val="•"/>
      <w:lvlJc w:val="left"/>
      <w:pPr>
        <w:ind w:left="2533" w:hanging="178"/>
      </w:pPr>
      <w:rPr>
        <w:rFonts w:hint="default"/>
        <w:lang w:val="en-US" w:eastAsia="en-US" w:bidi="en-US"/>
      </w:rPr>
    </w:lvl>
    <w:lvl w:ilvl="7" w:tplc="EDD6B8C2">
      <w:numFmt w:val="bullet"/>
      <w:lvlText w:val="•"/>
      <w:lvlJc w:val="left"/>
      <w:pPr>
        <w:ind w:left="2709" w:hanging="178"/>
      </w:pPr>
      <w:rPr>
        <w:rFonts w:hint="default"/>
        <w:lang w:val="en-US" w:eastAsia="en-US" w:bidi="en-US"/>
      </w:rPr>
    </w:lvl>
    <w:lvl w:ilvl="8" w:tplc="9AEA8E4C">
      <w:numFmt w:val="bullet"/>
      <w:lvlText w:val="•"/>
      <w:lvlJc w:val="left"/>
      <w:pPr>
        <w:ind w:left="2884" w:hanging="178"/>
      </w:pPr>
      <w:rPr>
        <w:rFonts w:hint="default"/>
        <w:lang w:val="en-US" w:eastAsia="en-US" w:bidi="en-US"/>
      </w:rPr>
    </w:lvl>
  </w:abstractNum>
  <w:abstractNum w:abstractNumId="5">
    <w:nsid w:val="7B096D33"/>
    <w:multiLevelType w:val="hybridMultilevel"/>
    <w:tmpl w:val="1D720882"/>
    <w:lvl w:ilvl="0" w:tplc="A68E1D80">
      <w:start w:val="1"/>
      <w:numFmt w:val="decimal"/>
      <w:lvlText w:val="%1."/>
      <w:lvlJc w:val="left"/>
      <w:pPr>
        <w:ind w:left="1581" w:hanging="361"/>
        <w:jc w:val="left"/>
      </w:pPr>
      <w:rPr>
        <w:rFonts w:ascii="Calibri" w:eastAsia="Calibri" w:hAnsi="Calibri" w:cs="Calibri" w:hint="default"/>
        <w:color w:val="1F3863"/>
        <w:spacing w:val="-2"/>
        <w:w w:val="100"/>
        <w:sz w:val="22"/>
        <w:szCs w:val="22"/>
        <w:lang w:val="en-US" w:eastAsia="en-US" w:bidi="en-US"/>
      </w:rPr>
    </w:lvl>
    <w:lvl w:ilvl="1" w:tplc="16D2FDE8">
      <w:numFmt w:val="bullet"/>
      <w:lvlText w:val="•"/>
      <w:lvlJc w:val="left"/>
      <w:pPr>
        <w:ind w:left="2458" w:hanging="361"/>
      </w:pPr>
      <w:rPr>
        <w:rFonts w:hint="default"/>
        <w:lang w:val="en-US" w:eastAsia="en-US" w:bidi="en-US"/>
      </w:rPr>
    </w:lvl>
    <w:lvl w:ilvl="2" w:tplc="3426F316">
      <w:numFmt w:val="bullet"/>
      <w:lvlText w:val="•"/>
      <w:lvlJc w:val="left"/>
      <w:pPr>
        <w:ind w:left="3336" w:hanging="361"/>
      </w:pPr>
      <w:rPr>
        <w:rFonts w:hint="default"/>
        <w:lang w:val="en-US" w:eastAsia="en-US" w:bidi="en-US"/>
      </w:rPr>
    </w:lvl>
    <w:lvl w:ilvl="3" w:tplc="50A2E8CC">
      <w:numFmt w:val="bullet"/>
      <w:lvlText w:val="•"/>
      <w:lvlJc w:val="left"/>
      <w:pPr>
        <w:ind w:left="4214" w:hanging="361"/>
      </w:pPr>
      <w:rPr>
        <w:rFonts w:hint="default"/>
        <w:lang w:val="en-US" w:eastAsia="en-US" w:bidi="en-US"/>
      </w:rPr>
    </w:lvl>
    <w:lvl w:ilvl="4" w:tplc="7A0A7586">
      <w:numFmt w:val="bullet"/>
      <w:lvlText w:val="•"/>
      <w:lvlJc w:val="left"/>
      <w:pPr>
        <w:ind w:left="5092" w:hanging="361"/>
      </w:pPr>
      <w:rPr>
        <w:rFonts w:hint="default"/>
        <w:lang w:val="en-US" w:eastAsia="en-US" w:bidi="en-US"/>
      </w:rPr>
    </w:lvl>
    <w:lvl w:ilvl="5" w:tplc="39F28CCA">
      <w:numFmt w:val="bullet"/>
      <w:lvlText w:val="•"/>
      <w:lvlJc w:val="left"/>
      <w:pPr>
        <w:ind w:left="5970" w:hanging="361"/>
      </w:pPr>
      <w:rPr>
        <w:rFonts w:hint="default"/>
        <w:lang w:val="en-US" w:eastAsia="en-US" w:bidi="en-US"/>
      </w:rPr>
    </w:lvl>
    <w:lvl w:ilvl="6" w:tplc="C074C214">
      <w:numFmt w:val="bullet"/>
      <w:lvlText w:val="•"/>
      <w:lvlJc w:val="left"/>
      <w:pPr>
        <w:ind w:left="6848" w:hanging="361"/>
      </w:pPr>
      <w:rPr>
        <w:rFonts w:hint="default"/>
        <w:lang w:val="en-US" w:eastAsia="en-US" w:bidi="en-US"/>
      </w:rPr>
    </w:lvl>
    <w:lvl w:ilvl="7" w:tplc="2CB6B092">
      <w:numFmt w:val="bullet"/>
      <w:lvlText w:val="•"/>
      <w:lvlJc w:val="left"/>
      <w:pPr>
        <w:ind w:left="7726" w:hanging="361"/>
      </w:pPr>
      <w:rPr>
        <w:rFonts w:hint="default"/>
        <w:lang w:val="en-US" w:eastAsia="en-US" w:bidi="en-US"/>
      </w:rPr>
    </w:lvl>
    <w:lvl w:ilvl="8" w:tplc="5BA0810E">
      <w:numFmt w:val="bullet"/>
      <w:lvlText w:val="•"/>
      <w:lvlJc w:val="left"/>
      <w:pPr>
        <w:ind w:left="8604" w:hanging="361"/>
      </w:pPr>
      <w:rPr>
        <w:rFonts w:hint="default"/>
        <w:lang w:val="en-US" w:eastAsia="en-US" w:bidi="en-US"/>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hdrShapeDefaults>
    <o:shapedefaults v:ext="edit" spidmax="7170"/>
    <o:shapelayout v:ext="edit">
      <o:idmap v:ext="edit" data="2"/>
    </o:shapelayout>
  </w:hdrShapeDefaults>
  <w:footnotePr>
    <w:footnote w:id="-1"/>
    <w:footnote w:id="0"/>
  </w:footnotePr>
  <w:endnotePr>
    <w:endnote w:id="-1"/>
    <w:endnote w:id="0"/>
  </w:endnotePr>
  <w:compat>
    <w:ulTrailSpace/>
    <w:shapeLayoutLikeWW8/>
  </w:compat>
  <w:rsids>
    <w:rsidRoot w:val="00180CD7"/>
    <w:rsid w:val="00057669"/>
    <w:rsid w:val="000B2813"/>
    <w:rsid w:val="00180CD7"/>
    <w:rsid w:val="003A02DB"/>
    <w:rsid w:val="00570CC2"/>
    <w:rsid w:val="0083278D"/>
    <w:rsid w:val="00900825"/>
    <w:rsid w:val="00B512C9"/>
    <w:rsid w:val="00BA7BAC"/>
    <w:rsid w:val="00BB3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0CD7"/>
    <w:rPr>
      <w:rFonts w:ascii="Calibri" w:eastAsia="Calibri" w:hAnsi="Calibri" w:cs="Calibri"/>
      <w:lang w:bidi="en-US"/>
    </w:rPr>
  </w:style>
  <w:style w:type="paragraph" w:styleId="Heading1">
    <w:name w:val="heading 1"/>
    <w:basedOn w:val="Normal"/>
    <w:uiPriority w:val="1"/>
    <w:qFormat/>
    <w:rsid w:val="00180CD7"/>
    <w:pPr>
      <w:ind w:right="453"/>
      <w:jc w:val="right"/>
      <w:outlineLvl w:val="0"/>
    </w:pPr>
    <w:rPr>
      <w:sz w:val="56"/>
      <w:szCs w:val="56"/>
    </w:rPr>
  </w:style>
  <w:style w:type="paragraph" w:styleId="Heading2">
    <w:name w:val="heading 2"/>
    <w:basedOn w:val="Normal"/>
    <w:uiPriority w:val="1"/>
    <w:qFormat/>
    <w:rsid w:val="00180CD7"/>
    <w:pPr>
      <w:ind w:left="2142" w:right="1177"/>
      <w:outlineLvl w:val="1"/>
    </w:pPr>
    <w:rPr>
      <w:b/>
      <w:bCs/>
      <w:sz w:val="32"/>
      <w:szCs w:val="32"/>
    </w:rPr>
  </w:style>
  <w:style w:type="paragraph" w:styleId="Heading3">
    <w:name w:val="heading 3"/>
    <w:basedOn w:val="Normal"/>
    <w:uiPriority w:val="1"/>
    <w:qFormat/>
    <w:rsid w:val="00180CD7"/>
    <w:pPr>
      <w:ind w:left="4188" w:right="3447"/>
      <w:outlineLvl w:val="2"/>
    </w:pPr>
    <w:rPr>
      <w:sz w:val="28"/>
      <w:szCs w:val="28"/>
    </w:rPr>
  </w:style>
  <w:style w:type="paragraph" w:styleId="Heading4">
    <w:name w:val="heading 4"/>
    <w:basedOn w:val="Normal"/>
    <w:uiPriority w:val="1"/>
    <w:qFormat/>
    <w:rsid w:val="00180CD7"/>
    <w:pPr>
      <w:ind w:left="8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0CD7"/>
  </w:style>
  <w:style w:type="paragraph" w:styleId="ListParagraph">
    <w:name w:val="List Paragraph"/>
    <w:basedOn w:val="Normal"/>
    <w:uiPriority w:val="1"/>
    <w:qFormat/>
    <w:rsid w:val="00180CD7"/>
    <w:pPr>
      <w:spacing w:before="19"/>
      <w:ind w:left="1581" w:hanging="361"/>
    </w:pPr>
  </w:style>
  <w:style w:type="paragraph" w:customStyle="1" w:styleId="TableParagraph">
    <w:name w:val="Table Paragraph"/>
    <w:basedOn w:val="Normal"/>
    <w:uiPriority w:val="1"/>
    <w:qFormat/>
    <w:rsid w:val="00180CD7"/>
    <w:pPr>
      <w:spacing w:before="97"/>
      <w:ind w:left="153"/>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mailto:tstokes@careersthatwork.net" TargetMode="Externa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3852</Words>
  <Characters>21958</Characters>
  <Application>Microsoft Office Word</Application>
  <DocSecurity>0</DocSecurity>
  <Lines>182</Lines>
  <Paragraphs>51</Paragraphs>
  <ScaleCrop>false</ScaleCrop>
  <Company/>
  <LinksUpToDate>false</LinksUpToDate>
  <CharactersWithSpaces>25759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Markets in New Mexico’s Career and Technical Education Region B</dc:title>
  <dc:creator>Trevor Stokes</dc:creator>
  <cp:lastModifiedBy>kelly</cp:lastModifiedBy>
  <cp:revision>5</cp:revision>
  <cp:lastPrinted>2020-03-23T13:29:00Z</cp:lastPrinted>
  <dcterms:created xsi:type="dcterms:W3CDTF">2020-03-23T13:25:00Z</dcterms:created>
  <dcterms:modified xsi:type="dcterms:W3CDTF">2020-03-25T14:18:00Z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for Office 365</vt:lpwstr>
  </property>
  <property fmtid="{D5CDD505-2E9C-101B-9397-08002B2CF9AE}" pid="4" name="LastSaved">
    <vt:filetime>2020-03-23T00:00:00Z</vt:filetime>
  </property>
</Properties>
</file>